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C5076" w14:textId="333BF7B0" w:rsidR="00BF02C7" w:rsidRPr="005F1B79" w:rsidRDefault="00762F58" w:rsidP="00BF02C7">
      <w:pPr>
        <w:suppressAutoHyphens/>
        <w:jc w:val="right"/>
        <w:rPr>
          <w:rFonts w:asciiTheme="minorHAnsi" w:hAnsiTheme="minorHAnsi"/>
          <w:iCs/>
          <w:color w:val="000000"/>
          <w:kern w:val="2"/>
          <w:lang w:eastAsia="ar-SA"/>
        </w:rPr>
      </w:pPr>
      <w:r w:rsidRPr="005F1B79">
        <w:rPr>
          <w:rFonts w:asciiTheme="minorHAnsi" w:hAnsiTheme="minorHAnsi"/>
          <w:iCs/>
          <w:color w:val="000000"/>
          <w:kern w:val="2"/>
          <w:lang w:eastAsia="ar-SA"/>
        </w:rPr>
        <w:t>Załącznik nr</w:t>
      </w:r>
      <w:r w:rsidR="00BF02C7" w:rsidRPr="005F1B79">
        <w:rPr>
          <w:rFonts w:asciiTheme="minorHAnsi" w:hAnsiTheme="minorHAnsi"/>
          <w:iCs/>
          <w:color w:val="000000"/>
          <w:kern w:val="2"/>
          <w:lang w:eastAsia="ar-SA"/>
        </w:rPr>
        <w:t xml:space="preserve"> </w:t>
      </w:r>
      <w:r w:rsidR="00F636A0" w:rsidRPr="005F1B79">
        <w:rPr>
          <w:rFonts w:asciiTheme="minorHAnsi" w:hAnsiTheme="minorHAnsi"/>
          <w:iCs/>
          <w:color w:val="000000"/>
          <w:kern w:val="2"/>
          <w:lang w:eastAsia="ar-SA"/>
        </w:rPr>
        <w:t>5 do</w:t>
      </w:r>
      <w:r w:rsidR="00BF02C7" w:rsidRPr="005F1B79">
        <w:rPr>
          <w:rFonts w:asciiTheme="minorHAnsi" w:hAnsiTheme="minorHAnsi"/>
          <w:iCs/>
          <w:color w:val="000000"/>
          <w:kern w:val="2"/>
          <w:lang w:eastAsia="ar-SA"/>
        </w:rPr>
        <w:t xml:space="preserve"> </w:t>
      </w:r>
      <w:r w:rsidR="004F627A" w:rsidRPr="005F1B79">
        <w:rPr>
          <w:rFonts w:asciiTheme="minorHAnsi" w:hAnsiTheme="minorHAnsi"/>
          <w:iCs/>
          <w:color w:val="000000"/>
          <w:kern w:val="2"/>
          <w:lang w:eastAsia="ar-SA"/>
        </w:rPr>
        <w:t>Specyfikacji istotnych</w:t>
      </w:r>
      <w:r w:rsidR="00BF02C7" w:rsidRPr="005F1B79">
        <w:rPr>
          <w:rFonts w:asciiTheme="minorHAnsi" w:hAnsiTheme="minorHAnsi"/>
          <w:iCs/>
          <w:color w:val="000000"/>
          <w:kern w:val="2"/>
          <w:lang w:eastAsia="ar-SA"/>
        </w:rPr>
        <w:t xml:space="preserve"> warunków zamówienia </w:t>
      </w:r>
    </w:p>
    <w:p w14:paraId="0717B362" w14:textId="08AE5596" w:rsidR="00BF3457" w:rsidRPr="005F1B79" w:rsidRDefault="00BF02C7" w:rsidP="00BF02C7">
      <w:pPr>
        <w:suppressAutoHyphens/>
        <w:jc w:val="right"/>
        <w:rPr>
          <w:rFonts w:asciiTheme="minorHAnsi" w:hAnsiTheme="minorHAnsi"/>
          <w:iCs/>
          <w:color w:val="000000"/>
          <w:kern w:val="2"/>
          <w:lang w:eastAsia="ar-SA"/>
        </w:rPr>
      </w:pPr>
      <w:r w:rsidRPr="005F1B79">
        <w:rPr>
          <w:rFonts w:asciiTheme="minorHAnsi" w:hAnsiTheme="minorHAnsi"/>
          <w:iCs/>
          <w:color w:val="000000"/>
          <w:kern w:val="2"/>
          <w:lang w:eastAsia="ar-SA"/>
        </w:rPr>
        <w:t xml:space="preserve">- </w:t>
      </w:r>
      <w:r w:rsidR="00F636A0" w:rsidRPr="005F1B79">
        <w:rPr>
          <w:rFonts w:asciiTheme="minorHAnsi" w:hAnsiTheme="minorHAnsi"/>
          <w:iCs/>
          <w:color w:val="000000"/>
          <w:kern w:val="2"/>
          <w:lang w:eastAsia="ar-SA"/>
        </w:rPr>
        <w:t>WZÓR UMOWY</w:t>
      </w:r>
    </w:p>
    <w:p w14:paraId="33497B63" w14:textId="77777777" w:rsidR="00BF3457" w:rsidRDefault="00BF3457" w:rsidP="00BF3457">
      <w:pPr>
        <w:suppressAutoHyphens/>
        <w:rPr>
          <w:rFonts w:asciiTheme="minorHAnsi" w:hAnsiTheme="minorHAnsi"/>
          <w:iCs/>
          <w:color w:val="000000"/>
          <w:kern w:val="2"/>
          <w:sz w:val="22"/>
          <w:szCs w:val="22"/>
          <w:lang w:eastAsia="ar-SA"/>
        </w:rPr>
      </w:pPr>
    </w:p>
    <w:p w14:paraId="250F5511" w14:textId="77777777" w:rsidR="00BF3457" w:rsidRPr="00000F94" w:rsidRDefault="00BF3457" w:rsidP="00BF3457">
      <w:pPr>
        <w:suppressAutoHyphens/>
        <w:jc w:val="center"/>
        <w:rPr>
          <w:rFonts w:asciiTheme="minorHAnsi" w:hAnsiTheme="minorHAnsi"/>
          <w:b/>
          <w:iCs/>
          <w:color w:val="FF0000"/>
          <w:kern w:val="2"/>
          <w:sz w:val="28"/>
          <w:szCs w:val="28"/>
          <w:lang w:eastAsia="ar-SA"/>
        </w:rPr>
      </w:pPr>
      <w:r w:rsidRPr="00000F94">
        <w:rPr>
          <w:rFonts w:asciiTheme="minorHAnsi" w:hAnsiTheme="minorHAnsi"/>
          <w:b/>
          <w:iCs/>
          <w:color w:val="000000"/>
          <w:kern w:val="2"/>
          <w:sz w:val="28"/>
          <w:szCs w:val="28"/>
          <w:lang w:eastAsia="ar-SA"/>
        </w:rPr>
        <w:t xml:space="preserve">WZÓR </w:t>
      </w:r>
      <w:r w:rsidRPr="00000F94">
        <w:rPr>
          <w:rFonts w:asciiTheme="minorHAnsi" w:hAnsiTheme="minorHAnsi"/>
          <w:b/>
          <w:iCs/>
          <w:kern w:val="2"/>
          <w:sz w:val="28"/>
          <w:szCs w:val="28"/>
          <w:lang w:eastAsia="ar-SA"/>
        </w:rPr>
        <w:t xml:space="preserve">UMOWY </w:t>
      </w:r>
    </w:p>
    <w:p w14:paraId="583F2752" w14:textId="68BDCB8C" w:rsidR="00762F58" w:rsidRPr="006775C0" w:rsidRDefault="00000F94" w:rsidP="00BF3457">
      <w:pPr>
        <w:jc w:val="center"/>
        <w:rPr>
          <w:rFonts w:ascii="Calibri" w:hAnsi="Calibri"/>
          <w:sz w:val="22"/>
          <w:szCs w:val="22"/>
        </w:rPr>
      </w:pPr>
      <w:r w:rsidRPr="006775C0">
        <w:rPr>
          <w:rFonts w:ascii="Calibri" w:hAnsi="Calibri"/>
          <w:sz w:val="22"/>
          <w:szCs w:val="22"/>
        </w:rPr>
        <w:t>na zaprojektowanie i budowę</w:t>
      </w:r>
      <w:r w:rsidR="00762F58" w:rsidRPr="006775C0">
        <w:rPr>
          <w:rFonts w:ascii="Calibri" w:hAnsi="Calibri"/>
          <w:sz w:val="22"/>
          <w:szCs w:val="22"/>
        </w:rPr>
        <w:t xml:space="preserve"> Hali </w:t>
      </w:r>
      <w:r w:rsidR="00F636A0">
        <w:rPr>
          <w:rFonts w:ascii="Calibri" w:hAnsi="Calibri"/>
          <w:sz w:val="22"/>
          <w:szCs w:val="22"/>
        </w:rPr>
        <w:t>magazynowo</w:t>
      </w:r>
      <w:r w:rsidR="00C70EC5">
        <w:rPr>
          <w:rFonts w:ascii="Calibri" w:hAnsi="Calibri"/>
          <w:sz w:val="22"/>
          <w:szCs w:val="22"/>
        </w:rPr>
        <w:t xml:space="preserve"> </w:t>
      </w:r>
      <w:r w:rsidR="00F636A0">
        <w:rPr>
          <w:rFonts w:ascii="Calibri" w:hAnsi="Calibri"/>
          <w:sz w:val="22"/>
          <w:szCs w:val="22"/>
        </w:rPr>
        <w:t>-</w:t>
      </w:r>
      <w:r w:rsidR="00C70EC5">
        <w:rPr>
          <w:rFonts w:ascii="Calibri" w:hAnsi="Calibri"/>
          <w:sz w:val="22"/>
          <w:szCs w:val="22"/>
        </w:rPr>
        <w:t xml:space="preserve"> </w:t>
      </w:r>
      <w:r w:rsidR="00F636A0">
        <w:rPr>
          <w:rFonts w:ascii="Calibri" w:hAnsi="Calibri"/>
          <w:sz w:val="22"/>
          <w:szCs w:val="22"/>
        </w:rPr>
        <w:t>handlowej M1</w:t>
      </w:r>
      <w:r w:rsidR="00762F58" w:rsidRPr="006775C0">
        <w:rPr>
          <w:rFonts w:ascii="Calibri" w:hAnsi="Calibri"/>
          <w:sz w:val="22"/>
          <w:szCs w:val="22"/>
        </w:rPr>
        <w:t xml:space="preserve"> wraz z infrastrukturą towarzyszącą </w:t>
      </w:r>
    </w:p>
    <w:p w14:paraId="09D44CD5" w14:textId="77777777" w:rsidR="00BF3457" w:rsidRPr="006775C0" w:rsidRDefault="00762F58" w:rsidP="00BF3457">
      <w:pPr>
        <w:jc w:val="center"/>
        <w:rPr>
          <w:rFonts w:ascii="Calibri" w:hAnsi="Calibri"/>
          <w:sz w:val="22"/>
          <w:szCs w:val="22"/>
        </w:rPr>
      </w:pPr>
      <w:r w:rsidRPr="006775C0">
        <w:rPr>
          <w:rFonts w:ascii="Calibri" w:hAnsi="Calibri"/>
          <w:sz w:val="22"/>
          <w:szCs w:val="22"/>
        </w:rPr>
        <w:t>na terenie Lubelskiego Rynku Hurtowego S.A. w Elizówce</w:t>
      </w:r>
    </w:p>
    <w:p w14:paraId="30944B44" w14:textId="77777777" w:rsidR="00F54851" w:rsidRPr="00762F58" w:rsidRDefault="00F54851" w:rsidP="00BF3457">
      <w:pPr>
        <w:jc w:val="center"/>
        <w:rPr>
          <w:rFonts w:ascii="Calibri" w:hAnsi="Calibri"/>
          <w:color w:val="FF0000"/>
          <w:sz w:val="22"/>
          <w:szCs w:val="22"/>
        </w:rPr>
      </w:pPr>
    </w:p>
    <w:p w14:paraId="441838E8" w14:textId="4E54F69E" w:rsidR="00BF3457" w:rsidRDefault="00BF3457" w:rsidP="00BF3457">
      <w:pPr>
        <w:rPr>
          <w:rFonts w:ascii="Calibri" w:hAnsi="Calibri"/>
          <w:sz w:val="22"/>
          <w:szCs w:val="22"/>
        </w:rPr>
      </w:pPr>
      <w:r>
        <w:rPr>
          <w:rFonts w:ascii="Calibri" w:hAnsi="Calibri"/>
          <w:sz w:val="22"/>
          <w:szCs w:val="22"/>
        </w:rPr>
        <w:t>podpisana</w:t>
      </w:r>
      <w:r w:rsidR="00F54851">
        <w:rPr>
          <w:rFonts w:ascii="Calibri" w:hAnsi="Calibri"/>
          <w:sz w:val="22"/>
          <w:szCs w:val="22"/>
        </w:rPr>
        <w:t xml:space="preserve"> w </w:t>
      </w:r>
      <w:r w:rsidR="00F636A0">
        <w:rPr>
          <w:rFonts w:ascii="Calibri" w:hAnsi="Calibri"/>
          <w:sz w:val="22"/>
          <w:szCs w:val="22"/>
        </w:rPr>
        <w:t>Elizówce dnia</w:t>
      </w:r>
      <w:r>
        <w:rPr>
          <w:rFonts w:ascii="Calibri" w:hAnsi="Calibri"/>
          <w:sz w:val="22"/>
          <w:szCs w:val="22"/>
        </w:rPr>
        <w:t xml:space="preserve"> …………………………….., pomiędzy:</w:t>
      </w:r>
    </w:p>
    <w:p w14:paraId="704C07E0" w14:textId="77777777" w:rsidR="00BF3457" w:rsidRDefault="00BF3457" w:rsidP="00BF3457">
      <w:pPr>
        <w:rPr>
          <w:rFonts w:ascii="Calibri" w:hAnsi="Calibri"/>
          <w:sz w:val="22"/>
          <w:szCs w:val="22"/>
        </w:rPr>
      </w:pPr>
    </w:p>
    <w:p w14:paraId="2FD71649" w14:textId="736E9853" w:rsidR="00B85F75" w:rsidRPr="006775C0" w:rsidRDefault="00B85F75" w:rsidP="00B85F75">
      <w:pPr>
        <w:jc w:val="both"/>
      </w:pPr>
      <w:r w:rsidRPr="006775C0">
        <w:rPr>
          <w:b/>
          <w:bCs/>
        </w:rPr>
        <w:t>Lubelskim Rynkiem Hurtowym S.A.</w:t>
      </w:r>
      <w:r w:rsidRPr="006775C0">
        <w:rPr>
          <w:bCs/>
        </w:rPr>
        <w:t xml:space="preserve"> z siedzibą w Elizówce, pod adresem: Elizówka</w:t>
      </w:r>
      <w:r w:rsidR="00C70EC5">
        <w:rPr>
          <w:bCs/>
        </w:rPr>
        <w:t>, ul. Szafranowa 6</w:t>
      </w:r>
      <w:r w:rsidRPr="006775C0">
        <w:rPr>
          <w:bCs/>
        </w:rPr>
        <w:t>, 21 – 003 Ciecierzyn</w:t>
      </w:r>
      <w:r w:rsidRPr="006775C0">
        <w:t xml:space="preserve">, zarejestrowanym w Sądzie Rejonowym Lublin – Wschód w Lublinie z siedzibą w Świdniku, VI Wydział Gospodarczy Krajowego Rejestru Sądowego, ujawnionym w Rejestrze Przedsiębiorców pod nr 0000047934, Kapitał zakładowy 59.015.000 zł; Kapitał wpłacony 58.581.875,00 zł., REGON: </w:t>
      </w:r>
      <w:r w:rsidR="00F636A0" w:rsidRPr="006775C0">
        <w:t>430585890, reprezentowanym</w:t>
      </w:r>
      <w:r w:rsidRPr="006775C0">
        <w:t xml:space="preserve"> przez:</w:t>
      </w:r>
    </w:p>
    <w:p w14:paraId="697EB660" w14:textId="7B6D350B" w:rsidR="00B85F75" w:rsidRDefault="00B85F75" w:rsidP="00F636A0">
      <w:pPr>
        <w:pStyle w:val="Akapitzlist"/>
        <w:numPr>
          <w:ilvl w:val="0"/>
          <w:numId w:val="98"/>
        </w:numPr>
        <w:jc w:val="both"/>
      </w:pPr>
      <w:r w:rsidRPr="006775C0">
        <w:t xml:space="preserve">Artura </w:t>
      </w:r>
      <w:proofErr w:type="spellStart"/>
      <w:r w:rsidRPr="006775C0">
        <w:t>Niczyporuka</w:t>
      </w:r>
      <w:proofErr w:type="spellEnd"/>
      <w:r w:rsidRPr="006775C0">
        <w:t xml:space="preserve"> – Prezesa Zarządu;</w:t>
      </w:r>
    </w:p>
    <w:p w14:paraId="0B02E313" w14:textId="3D4E6C4F" w:rsidR="00F636A0" w:rsidRPr="006775C0" w:rsidRDefault="00F636A0" w:rsidP="00F636A0">
      <w:pPr>
        <w:pStyle w:val="Akapitzlist"/>
        <w:numPr>
          <w:ilvl w:val="0"/>
          <w:numId w:val="98"/>
        </w:numPr>
        <w:jc w:val="both"/>
      </w:pPr>
      <w:r>
        <w:t xml:space="preserve">Ewę Zybałę – Członka Zarządu </w:t>
      </w:r>
    </w:p>
    <w:p w14:paraId="3D276222" w14:textId="77777777" w:rsidR="00BF3457" w:rsidRDefault="00BF3457" w:rsidP="00BF3457">
      <w:pPr>
        <w:spacing w:line="276" w:lineRule="auto"/>
        <w:rPr>
          <w:rFonts w:ascii="Calibri" w:hAnsi="Calibri"/>
          <w:b/>
          <w:sz w:val="22"/>
          <w:szCs w:val="22"/>
        </w:rPr>
      </w:pPr>
      <w:r>
        <w:rPr>
          <w:rFonts w:ascii="Calibri" w:hAnsi="Calibri"/>
          <w:b/>
          <w:sz w:val="22"/>
          <w:szCs w:val="22"/>
        </w:rPr>
        <w:t>a</w:t>
      </w:r>
    </w:p>
    <w:p w14:paraId="2AEC835A" w14:textId="77777777" w:rsidR="00BF3457" w:rsidRDefault="00BF3457" w:rsidP="00BF3457">
      <w:pPr>
        <w:spacing w:line="276" w:lineRule="auto"/>
        <w:rPr>
          <w:rFonts w:ascii="Calibri" w:hAnsi="Calibri"/>
          <w:b/>
          <w:sz w:val="22"/>
          <w:szCs w:val="22"/>
        </w:rPr>
      </w:pPr>
      <w:r>
        <w:rPr>
          <w:rFonts w:ascii="Calibri" w:hAnsi="Calibri"/>
          <w:sz w:val="22"/>
          <w:szCs w:val="22"/>
        </w:rPr>
        <w:t xml:space="preserve">………………………………………………………………………………….. zwanym w dalszej treści umowy </w:t>
      </w:r>
      <w:r>
        <w:rPr>
          <w:rFonts w:ascii="Calibri" w:hAnsi="Calibri"/>
          <w:b/>
          <w:sz w:val="22"/>
          <w:szCs w:val="22"/>
        </w:rPr>
        <w:t xml:space="preserve">Wykonawcą, </w:t>
      </w:r>
      <w:r>
        <w:rPr>
          <w:rFonts w:ascii="Calibri" w:hAnsi="Calibri"/>
          <w:sz w:val="22"/>
          <w:szCs w:val="22"/>
        </w:rPr>
        <w:t xml:space="preserve">reprezentowanym przez: </w:t>
      </w:r>
      <w:r>
        <w:rPr>
          <w:rFonts w:ascii="Calibri" w:hAnsi="Calibri"/>
          <w:b/>
          <w:sz w:val="22"/>
          <w:szCs w:val="22"/>
        </w:rPr>
        <w:t>……………………………..</w:t>
      </w:r>
    </w:p>
    <w:p w14:paraId="0057342A" w14:textId="77777777" w:rsidR="007A4115" w:rsidRDefault="007A4115" w:rsidP="00BF3457">
      <w:pPr>
        <w:spacing w:line="276" w:lineRule="auto"/>
        <w:rPr>
          <w:rFonts w:ascii="Calibri" w:hAnsi="Calibri"/>
          <w:b/>
          <w:sz w:val="22"/>
          <w:szCs w:val="22"/>
        </w:rPr>
      </w:pPr>
    </w:p>
    <w:p w14:paraId="2C78E369" w14:textId="77777777" w:rsidR="007A4115" w:rsidRDefault="007A4115" w:rsidP="00BF3457">
      <w:pPr>
        <w:spacing w:line="276" w:lineRule="auto"/>
        <w:rPr>
          <w:rFonts w:ascii="Calibri" w:hAnsi="Calibri"/>
          <w:b/>
          <w:sz w:val="22"/>
          <w:szCs w:val="22"/>
        </w:rPr>
      </w:pPr>
    </w:p>
    <w:p w14:paraId="34B8F6CF" w14:textId="76AF4944" w:rsidR="00A02623" w:rsidRPr="006775C0" w:rsidRDefault="00BF3457" w:rsidP="00587559">
      <w:pPr>
        <w:spacing w:line="276" w:lineRule="auto"/>
        <w:jc w:val="both"/>
        <w:rPr>
          <w:rFonts w:ascii="Calibri" w:hAnsi="Calibri"/>
          <w:sz w:val="22"/>
          <w:szCs w:val="22"/>
        </w:rPr>
      </w:pPr>
      <w:r w:rsidRPr="006775C0">
        <w:rPr>
          <w:rFonts w:ascii="Calibri" w:hAnsi="Calibri"/>
          <w:sz w:val="22"/>
          <w:szCs w:val="22"/>
        </w:rPr>
        <w:t>W wyniku dokonania przez Zamawiającego wyboru ofert</w:t>
      </w:r>
      <w:r w:rsidR="00BF2B0E" w:rsidRPr="006775C0">
        <w:rPr>
          <w:rFonts w:ascii="Calibri" w:hAnsi="Calibri"/>
          <w:sz w:val="22"/>
          <w:szCs w:val="22"/>
        </w:rPr>
        <w:t xml:space="preserve">y Wykonawcy w trybie przetargu </w:t>
      </w:r>
      <w:r w:rsidRPr="006775C0">
        <w:rPr>
          <w:rFonts w:ascii="Calibri" w:hAnsi="Calibri"/>
          <w:sz w:val="22"/>
          <w:szCs w:val="22"/>
        </w:rPr>
        <w:t xml:space="preserve">nieograniczonego na </w:t>
      </w:r>
      <w:r w:rsidR="00BF2B0E" w:rsidRPr="006775C0">
        <w:rPr>
          <w:rFonts w:ascii="Calibri" w:hAnsi="Calibri"/>
          <w:sz w:val="22"/>
          <w:szCs w:val="22"/>
        </w:rPr>
        <w:t xml:space="preserve">Zaprojektowanie i budowę </w:t>
      </w:r>
      <w:r w:rsidR="00F636A0" w:rsidRPr="006775C0">
        <w:rPr>
          <w:rFonts w:ascii="Calibri" w:hAnsi="Calibri"/>
          <w:sz w:val="22"/>
          <w:szCs w:val="22"/>
        </w:rPr>
        <w:t xml:space="preserve">Hali </w:t>
      </w:r>
      <w:proofErr w:type="spellStart"/>
      <w:r w:rsidR="00F636A0">
        <w:rPr>
          <w:rFonts w:ascii="Calibri" w:hAnsi="Calibri"/>
          <w:sz w:val="22"/>
          <w:szCs w:val="22"/>
        </w:rPr>
        <w:t>magazynowo-handlowej</w:t>
      </w:r>
      <w:proofErr w:type="spellEnd"/>
      <w:r w:rsidR="00F636A0">
        <w:rPr>
          <w:rFonts w:ascii="Calibri" w:hAnsi="Calibri"/>
          <w:sz w:val="22"/>
          <w:szCs w:val="22"/>
        </w:rPr>
        <w:t xml:space="preserve"> M1</w:t>
      </w:r>
      <w:r w:rsidR="00F636A0" w:rsidRPr="006775C0">
        <w:rPr>
          <w:rFonts w:ascii="Calibri" w:hAnsi="Calibri"/>
          <w:sz w:val="22"/>
          <w:szCs w:val="22"/>
        </w:rPr>
        <w:t xml:space="preserve"> </w:t>
      </w:r>
      <w:r w:rsidR="00BF2B0E" w:rsidRPr="006775C0">
        <w:rPr>
          <w:rFonts w:ascii="Calibri" w:hAnsi="Calibri"/>
          <w:sz w:val="22"/>
          <w:szCs w:val="22"/>
        </w:rPr>
        <w:t>wraz</w:t>
      </w:r>
      <w:r w:rsidR="00762F58" w:rsidRPr="006775C0">
        <w:rPr>
          <w:rFonts w:ascii="Calibri" w:hAnsi="Calibri"/>
          <w:sz w:val="22"/>
          <w:szCs w:val="22"/>
        </w:rPr>
        <w:t xml:space="preserve"> z infrastrukturą towarzyszącą </w:t>
      </w:r>
      <w:r w:rsidR="00BF2B0E" w:rsidRPr="006775C0">
        <w:rPr>
          <w:rFonts w:ascii="Calibri" w:hAnsi="Calibri"/>
          <w:sz w:val="22"/>
          <w:szCs w:val="22"/>
        </w:rPr>
        <w:t xml:space="preserve">na terenie Lubelskiego Rynku Hurtowego S.A. w Elizówce </w:t>
      </w:r>
      <w:r w:rsidRPr="006775C0">
        <w:rPr>
          <w:rFonts w:ascii="Calibri" w:hAnsi="Calibri"/>
          <w:sz w:val="22"/>
          <w:szCs w:val="22"/>
        </w:rPr>
        <w:t>została zawarta umowa o następującej treści:</w:t>
      </w:r>
    </w:p>
    <w:p w14:paraId="36E125E3" w14:textId="77777777" w:rsidR="00A02623" w:rsidRPr="006775C0" w:rsidRDefault="00A02623" w:rsidP="00587559">
      <w:pPr>
        <w:spacing w:line="276" w:lineRule="auto"/>
        <w:jc w:val="both"/>
        <w:rPr>
          <w:rFonts w:ascii="Calibri" w:hAnsi="Calibri"/>
          <w:b/>
          <w:sz w:val="22"/>
          <w:szCs w:val="22"/>
          <w:u w:val="single"/>
        </w:rPr>
      </w:pPr>
      <w:r w:rsidRPr="006775C0">
        <w:rPr>
          <w:rFonts w:ascii="Calibri" w:hAnsi="Calibri"/>
          <w:b/>
          <w:sz w:val="22"/>
          <w:szCs w:val="22"/>
          <w:u w:val="single"/>
        </w:rPr>
        <w:t>SPIS TREŚCI:</w:t>
      </w:r>
    </w:p>
    <w:p w14:paraId="76774243" w14:textId="77777777" w:rsidR="00A02623" w:rsidRPr="006775C0" w:rsidRDefault="00A02623" w:rsidP="00587559">
      <w:pPr>
        <w:spacing w:line="276" w:lineRule="auto"/>
        <w:jc w:val="both"/>
        <w:rPr>
          <w:rFonts w:ascii="Calibri" w:hAnsi="Calibri"/>
          <w:sz w:val="22"/>
          <w:szCs w:val="22"/>
        </w:rPr>
      </w:pPr>
      <w:r w:rsidRPr="006775C0">
        <w:rPr>
          <w:rFonts w:ascii="Calibri" w:hAnsi="Calibri"/>
          <w:sz w:val="22"/>
          <w:szCs w:val="22"/>
        </w:rPr>
        <w:t>PREAMBUŁA</w:t>
      </w:r>
    </w:p>
    <w:p w14:paraId="58360B82" w14:textId="079CE4F6" w:rsidR="00A02623" w:rsidRPr="006775C0" w:rsidRDefault="00A02623" w:rsidP="00A02623">
      <w:pPr>
        <w:spacing w:line="276" w:lineRule="auto"/>
        <w:jc w:val="both"/>
        <w:rPr>
          <w:rFonts w:ascii="Calibri" w:hAnsi="Calibri"/>
          <w:sz w:val="22"/>
          <w:szCs w:val="22"/>
        </w:rPr>
      </w:pPr>
      <w:r w:rsidRPr="006775C0">
        <w:rPr>
          <w:rFonts w:ascii="Calibri" w:hAnsi="Calibri"/>
          <w:sz w:val="22"/>
          <w:szCs w:val="22"/>
        </w:rPr>
        <w:t>§</w:t>
      </w:r>
      <w:r w:rsidR="005E53E1" w:rsidRPr="006775C0">
        <w:rPr>
          <w:rFonts w:ascii="Calibri" w:hAnsi="Calibri"/>
          <w:sz w:val="22"/>
          <w:szCs w:val="22"/>
        </w:rPr>
        <w:t xml:space="preserve"> 1</w:t>
      </w:r>
      <w:r w:rsidRPr="006775C0">
        <w:rPr>
          <w:rFonts w:ascii="Calibri" w:hAnsi="Calibri"/>
          <w:sz w:val="22"/>
          <w:szCs w:val="22"/>
        </w:rPr>
        <w:t xml:space="preserve"> PRZEDMIOT UMOWY</w:t>
      </w:r>
      <w:r w:rsidR="004F1C7F" w:rsidRPr="006775C0">
        <w:rPr>
          <w:rFonts w:ascii="Calibri" w:hAnsi="Calibri"/>
          <w:sz w:val="22"/>
          <w:szCs w:val="22"/>
        </w:rPr>
        <w:t xml:space="preserve"> str.</w:t>
      </w:r>
      <w:r w:rsidR="00276196">
        <w:rPr>
          <w:rFonts w:ascii="Calibri" w:hAnsi="Calibri"/>
          <w:sz w:val="22"/>
          <w:szCs w:val="22"/>
        </w:rPr>
        <w:t xml:space="preserve"> </w:t>
      </w:r>
      <w:r w:rsidR="00BF02C7">
        <w:rPr>
          <w:rFonts w:ascii="Calibri" w:hAnsi="Calibri"/>
          <w:sz w:val="22"/>
          <w:szCs w:val="22"/>
        </w:rPr>
        <w:t>..............................................................................................</w:t>
      </w:r>
      <w:r w:rsidR="00F636A0">
        <w:rPr>
          <w:rFonts w:ascii="Calibri" w:hAnsi="Calibri"/>
          <w:sz w:val="22"/>
          <w:szCs w:val="22"/>
        </w:rPr>
        <w:t>............</w:t>
      </w:r>
      <w:r w:rsidR="00BF02C7">
        <w:rPr>
          <w:rFonts w:ascii="Calibri" w:hAnsi="Calibri"/>
          <w:sz w:val="22"/>
          <w:szCs w:val="22"/>
        </w:rPr>
        <w:t>..........................</w:t>
      </w:r>
      <w:r w:rsidR="00276196">
        <w:rPr>
          <w:rFonts w:ascii="Calibri" w:hAnsi="Calibri"/>
          <w:sz w:val="22"/>
          <w:szCs w:val="22"/>
        </w:rPr>
        <w:t>5</w:t>
      </w:r>
    </w:p>
    <w:p w14:paraId="2C646E24" w14:textId="48B4E2F0" w:rsidR="00A02623" w:rsidRPr="006775C0" w:rsidRDefault="00A02623" w:rsidP="00A02623">
      <w:pPr>
        <w:pStyle w:val="Nagwek1"/>
        <w:spacing w:before="0" w:beforeAutospacing="0" w:after="0" w:afterAutospacing="0" w:line="276" w:lineRule="auto"/>
        <w:rPr>
          <w:rFonts w:ascii="Calibri" w:hAnsi="Calibri"/>
          <w:b w:val="0"/>
          <w:bCs w:val="0"/>
          <w:kern w:val="0"/>
          <w:sz w:val="22"/>
          <w:szCs w:val="22"/>
        </w:rPr>
      </w:pPr>
      <w:r w:rsidRPr="006775C0">
        <w:rPr>
          <w:rFonts w:ascii="Calibri" w:hAnsi="Calibri"/>
          <w:b w:val="0"/>
          <w:bCs w:val="0"/>
          <w:kern w:val="0"/>
          <w:sz w:val="22"/>
          <w:szCs w:val="22"/>
        </w:rPr>
        <w:t>§</w:t>
      </w:r>
      <w:r w:rsidR="005E53E1" w:rsidRPr="006775C0">
        <w:rPr>
          <w:rFonts w:ascii="Calibri" w:hAnsi="Calibri"/>
          <w:b w:val="0"/>
          <w:bCs w:val="0"/>
          <w:kern w:val="0"/>
          <w:sz w:val="22"/>
          <w:szCs w:val="22"/>
        </w:rPr>
        <w:t xml:space="preserve"> 2 </w:t>
      </w:r>
      <w:r w:rsidRPr="006775C0">
        <w:rPr>
          <w:rFonts w:ascii="Calibri" w:hAnsi="Calibri"/>
          <w:b w:val="0"/>
          <w:bCs w:val="0"/>
          <w:kern w:val="0"/>
          <w:sz w:val="22"/>
          <w:szCs w:val="22"/>
        </w:rPr>
        <w:t xml:space="preserve">PRACE </w:t>
      </w:r>
      <w:r w:rsidR="00F636A0" w:rsidRPr="006775C0">
        <w:rPr>
          <w:rFonts w:ascii="Calibri" w:hAnsi="Calibri"/>
          <w:b w:val="0"/>
          <w:bCs w:val="0"/>
          <w:kern w:val="0"/>
          <w:sz w:val="22"/>
          <w:szCs w:val="22"/>
        </w:rPr>
        <w:t xml:space="preserve">PROJEKTOWE </w:t>
      </w:r>
      <w:proofErr w:type="spellStart"/>
      <w:r w:rsidR="00F636A0" w:rsidRPr="006775C0">
        <w:rPr>
          <w:rFonts w:ascii="Calibri" w:hAnsi="Calibri"/>
          <w:b w:val="0"/>
          <w:bCs w:val="0"/>
          <w:kern w:val="0"/>
          <w:sz w:val="22"/>
          <w:szCs w:val="22"/>
        </w:rPr>
        <w:t>str</w:t>
      </w:r>
      <w:proofErr w:type="spellEnd"/>
      <w:r w:rsidR="00BF02C7">
        <w:rPr>
          <w:rFonts w:ascii="Calibri" w:hAnsi="Calibri"/>
          <w:b w:val="0"/>
          <w:sz w:val="22"/>
          <w:szCs w:val="22"/>
        </w:rPr>
        <w:t>……………………………………………………………………………………………</w:t>
      </w:r>
      <w:r w:rsidR="00F636A0">
        <w:rPr>
          <w:rFonts w:ascii="Calibri" w:hAnsi="Calibri"/>
          <w:b w:val="0"/>
          <w:sz w:val="22"/>
          <w:szCs w:val="22"/>
        </w:rPr>
        <w:t>.</w:t>
      </w:r>
      <w:r w:rsidR="00BF02C7">
        <w:rPr>
          <w:rFonts w:ascii="Calibri" w:hAnsi="Calibri"/>
          <w:b w:val="0"/>
          <w:sz w:val="22"/>
          <w:szCs w:val="22"/>
        </w:rPr>
        <w:t>…………………</w:t>
      </w:r>
      <w:r w:rsidR="00F636A0">
        <w:rPr>
          <w:rFonts w:ascii="Calibri" w:hAnsi="Calibri"/>
          <w:b w:val="0"/>
          <w:sz w:val="22"/>
          <w:szCs w:val="22"/>
        </w:rPr>
        <w:t>.</w:t>
      </w:r>
      <w:r w:rsidR="00BF02C7">
        <w:rPr>
          <w:rFonts w:ascii="Calibri" w:hAnsi="Calibri"/>
          <w:b w:val="0"/>
          <w:sz w:val="22"/>
          <w:szCs w:val="22"/>
        </w:rPr>
        <w:t>………………..</w:t>
      </w:r>
      <w:r w:rsidR="00276196">
        <w:rPr>
          <w:rFonts w:ascii="Calibri" w:hAnsi="Calibri"/>
          <w:b w:val="0"/>
          <w:sz w:val="22"/>
          <w:szCs w:val="22"/>
        </w:rPr>
        <w:t>5</w:t>
      </w:r>
    </w:p>
    <w:p w14:paraId="23E234D8" w14:textId="27357421" w:rsidR="00A02623" w:rsidRPr="006775C0" w:rsidRDefault="00A02623" w:rsidP="00A02623">
      <w:pPr>
        <w:pStyle w:val="Nagwek1"/>
        <w:spacing w:before="0" w:beforeAutospacing="0" w:after="0" w:afterAutospacing="0" w:line="276" w:lineRule="auto"/>
        <w:rPr>
          <w:rFonts w:asciiTheme="minorHAnsi" w:hAnsiTheme="minorHAnsi" w:cstheme="minorHAnsi"/>
          <w:b w:val="0"/>
          <w:sz w:val="22"/>
          <w:szCs w:val="22"/>
        </w:rPr>
      </w:pPr>
      <w:r w:rsidRPr="006775C0">
        <w:rPr>
          <w:rFonts w:ascii="Calibri" w:hAnsi="Calibri" w:cs="Calibri"/>
          <w:b w:val="0"/>
          <w:sz w:val="22"/>
          <w:szCs w:val="22"/>
        </w:rPr>
        <w:t xml:space="preserve">§ </w:t>
      </w:r>
      <w:r w:rsidR="005E53E1" w:rsidRPr="006775C0">
        <w:rPr>
          <w:rFonts w:ascii="Calibri" w:hAnsi="Calibri" w:cs="Calibri"/>
          <w:b w:val="0"/>
          <w:sz w:val="22"/>
          <w:szCs w:val="22"/>
        </w:rPr>
        <w:t>3</w:t>
      </w:r>
      <w:r w:rsidRPr="006775C0">
        <w:rPr>
          <w:rFonts w:asciiTheme="minorHAnsi" w:hAnsiTheme="minorHAnsi" w:cstheme="minorHAnsi"/>
          <w:b w:val="0"/>
          <w:sz w:val="22"/>
          <w:szCs w:val="22"/>
        </w:rPr>
        <w:t xml:space="preserve"> PRAWA </w:t>
      </w:r>
      <w:r w:rsidR="00F636A0" w:rsidRPr="006775C0">
        <w:rPr>
          <w:rFonts w:asciiTheme="minorHAnsi" w:hAnsiTheme="minorHAnsi" w:cstheme="minorHAnsi"/>
          <w:b w:val="0"/>
          <w:sz w:val="22"/>
          <w:szCs w:val="22"/>
        </w:rPr>
        <w:t>AUTORSKIE str.</w:t>
      </w:r>
      <w:r w:rsidR="00276196">
        <w:rPr>
          <w:rFonts w:ascii="Calibri" w:hAnsi="Calibri"/>
          <w:b w:val="0"/>
          <w:sz w:val="22"/>
          <w:szCs w:val="22"/>
        </w:rPr>
        <w:t xml:space="preserve"> </w:t>
      </w:r>
      <w:r w:rsidR="00BF02C7">
        <w:rPr>
          <w:rFonts w:ascii="Calibri" w:hAnsi="Calibri"/>
          <w:b w:val="0"/>
          <w:sz w:val="22"/>
          <w:szCs w:val="22"/>
        </w:rPr>
        <w:t>………………………………………………………………………………………………</w:t>
      </w:r>
      <w:r w:rsidR="00F636A0">
        <w:rPr>
          <w:rFonts w:ascii="Calibri" w:hAnsi="Calibri"/>
          <w:b w:val="0"/>
          <w:sz w:val="22"/>
          <w:szCs w:val="22"/>
        </w:rPr>
        <w:t>.</w:t>
      </w:r>
      <w:r w:rsidR="00BF02C7">
        <w:rPr>
          <w:rFonts w:ascii="Calibri" w:hAnsi="Calibri"/>
          <w:b w:val="0"/>
          <w:sz w:val="22"/>
          <w:szCs w:val="22"/>
        </w:rPr>
        <w:t>………………</w:t>
      </w:r>
      <w:r w:rsidR="00F636A0">
        <w:rPr>
          <w:rFonts w:ascii="Calibri" w:hAnsi="Calibri"/>
          <w:b w:val="0"/>
          <w:sz w:val="22"/>
          <w:szCs w:val="22"/>
        </w:rPr>
        <w:t>.</w:t>
      </w:r>
      <w:r w:rsidR="00BF02C7">
        <w:rPr>
          <w:rFonts w:ascii="Calibri" w:hAnsi="Calibri"/>
          <w:b w:val="0"/>
          <w:sz w:val="22"/>
          <w:szCs w:val="22"/>
        </w:rPr>
        <w:t>………………..</w:t>
      </w:r>
      <w:r w:rsidR="00276196">
        <w:rPr>
          <w:rFonts w:ascii="Calibri" w:hAnsi="Calibri"/>
          <w:b w:val="0"/>
          <w:sz w:val="22"/>
          <w:szCs w:val="22"/>
        </w:rPr>
        <w:t>7</w:t>
      </w:r>
    </w:p>
    <w:p w14:paraId="38120D2C" w14:textId="756D5679" w:rsidR="00A02623" w:rsidRPr="006775C0" w:rsidRDefault="00A02623" w:rsidP="00A02623">
      <w:pPr>
        <w:pStyle w:val="Nagwek1"/>
        <w:spacing w:before="0" w:beforeAutospacing="0" w:after="0" w:afterAutospacing="0" w:line="276" w:lineRule="auto"/>
        <w:jc w:val="both"/>
        <w:rPr>
          <w:rFonts w:asciiTheme="minorHAnsi" w:hAnsiTheme="minorHAnsi" w:cstheme="minorHAnsi"/>
          <w:b w:val="0"/>
          <w:sz w:val="22"/>
          <w:szCs w:val="22"/>
        </w:rPr>
      </w:pPr>
      <w:r w:rsidRPr="006775C0">
        <w:rPr>
          <w:rFonts w:ascii="Calibri" w:hAnsi="Calibri" w:cs="Calibri"/>
          <w:b w:val="0"/>
          <w:sz w:val="22"/>
          <w:szCs w:val="22"/>
        </w:rPr>
        <w:t>§</w:t>
      </w:r>
      <w:r w:rsidR="005E53E1" w:rsidRPr="006775C0">
        <w:rPr>
          <w:rFonts w:ascii="Calibri" w:hAnsi="Calibri" w:cs="Calibri"/>
          <w:b w:val="0"/>
          <w:sz w:val="22"/>
          <w:szCs w:val="22"/>
        </w:rPr>
        <w:t xml:space="preserve"> 4</w:t>
      </w:r>
      <w:r w:rsidRPr="006775C0">
        <w:rPr>
          <w:rFonts w:asciiTheme="minorHAnsi" w:hAnsiTheme="minorHAnsi" w:cstheme="minorHAnsi"/>
          <w:b w:val="0"/>
          <w:sz w:val="22"/>
          <w:szCs w:val="22"/>
        </w:rPr>
        <w:t xml:space="preserve"> MATERIAŁY </w:t>
      </w:r>
      <w:r w:rsidR="005E53E1" w:rsidRPr="006775C0">
        <w:rPr>
          <w:rFonts w:asciiTheme="minorHAnsi" w:hAnsiTheme="minorHAnsi" w:cstheme="minorHAnsi"/>
          <w:b w:val="0"/>
          <w:sz w:val="22"/>
          <w:szCs w:val="22"/>
        </w:rPr>
        <w:t>I URZĄDZENIA</w:t>
      </w:r>
      <w:r w:rsidR="004F1C7F" w:rsidRPr="006775C0">
        <w:rPr>
          <w:rFonts w:asciiTheme="minorHAnsi" w:hAnsiTheme="minorHAnsi" w:cstheme="minorHAnsi"/>
          <w:b w:val="0"/>
          <w:sz w:val="22"/>
          <w:szCs w:val="22"/>
        </w:rPr>
        <w:t xml:space="preserve"> </w:t>
      </w:r>
      <w:r w:rsidR="004F1C7F" w:rsidRPr="006775C0">
        <w:rPr>
          <w:rFonts w:ascii="Calibri" w:hAnsi="Calibri"/>
          <w:b w:val="0"/>
          <w:sz w:val="22"/>
          <w:szCs w:val="22"/>
        </w:rPr>
        <w:t>str</w:t>
      </w:r>
      <w:r w:rsidR="00BF02C7">
        <w:rPr>
          <w:rFonts w:ascii="Calibri" w:hAnsi="Calibri"/>
          <w:b w:val="0"/>
          <w:sz w:val="22"/>
          <w:szCs w:val="22"/>
        </w:rPr>
        <w:t>.….…………………………</w:t>
      </w:r>
      <w:r w:rsidR="00F636A0">
        <w:rPr>
          <w:rFonts w:ascii="Calibri" w:hAnsi="Calibri"/>
          <w:b w:val="0"/>
          <w:sz w:val="22"/>
          <w:szCs w:val="22"/>
        </w:rPr>
        <w:t>.</w:t>
      </w:r>
      <w:r w:rsidR="00BF02C7">
        <w:rPr>
          <w:rFonts w:ascii="Calibri" w:hAnsi="Calibri"/>
          <w:b w:val="0"/>
          <w:sz w:val="22"/>
          <w:szCs w:val="22"/>
        </w:rPr>
        <w:t>………………………………………………………</w:t>
      </w:r>
      <w:r w:rsidR="00F636A0">
        <w:rPr>
          <w:rFonts w:ascii="Calibri" w:hAnsi="Calibri"/>
          <w:b w:val="0"/>
          <w:sz w:val="22"/>
          <w:szCs w:val="22"/>
        </w:rPr>
        <w:t>.</w:t>
      </w:r>
      <w:r w:rsidR="00BF02C7">
        <w:rPr>
          <w:rFonts w:ascii="Calibri" w:hAnsi="Calibri"/>
          <w:b w:val="0"/>
          <w:sz w:val="22"/>
          <w:szCs w:val="22"/>
        </w:rPr>
        <w:t>………………………………..</w:t>
      </w:r>
      <w:r w:rsidR="00276196">
        <w:rPr>
          <w:rFonts w:ascii="Calibri" w:hAnsi="Calibri"/>
          <w:b w:val="0"/>
          <w:sz w:val="22"/>
          <w:szCs w:val="22"/>
        </w:rPr>
        <w:t>8</w:t>
      </w:r>
    </w:p>
    <w:p w14:paraId="27902E7F" w14:textId="7E9B4F12" w:rsidR="00A02623" w:rsidRPr="006775C0" w:rsidRDefault="00A02623" w:rsidP="00A02623">
      <w:pPr>
        <w:pStyle w:val="Nagwek1"/>
        <w:spacing w:before="0" w:beforeAutospacing="0" w:after="0" w:afterAutospacing="0"/>
        <w:rPr>
          <w:rFonts w:asciiTheme="minorHAnsi" w:hAnsiTheme="minorHAnsi" w:cstheme="minorHAnsi"/>
          <w:b w:val="0"/>
          <w:sz w:val="22"/>
          <w:szCs w:val="22"/>
        </w:rPr>
      </w:pPr>
      <w:r w:rsidRPr="006775C0">
        <w:rPr>
          <w:rFonts w:ascii="Calibri" w:hAnsi="Calibri" w:cs="Calibri"/>
          <w:b w:val="0"/>
          <w:sz w:val="22"/>
          <w:szCs w:val="22"/>
        </w:rPr>
        <w:t>§</w:t>
      </w:r>
      <w:r w:rsidR="00726A8F" w:rsidRPr="006775C0">
        <w:rPr>
          <w:rFonts w:ascii="Calibri" w:hAnsi="Calibri" w:cs="Calibri"/>
          <w:b w:val="0"/>
          <w:sz w:val="22"/>
          <w:szCs w:val="22"/>
        </w:rPr>
        <w:t xml:space="preserve"> 5 </w:t>
      </w:r>
      <w:r w:rsidR="00F636A0" w:rsidRPr="006775C0">
        <w:rPr>
          <w:rFonts w:asciiTheme="minorHAnsi" w:hAnsiTheme="minorHAnsi" w:cstheme="minorHAnsi"/>
          <w:b w:val="0"/>
          <w:sz w:val="22"/>
          <w:szCs w:val="22"/>
        </w:rPr>
        <w:t>PERSONEL str.</w:t>
      </w:r>
      <w:r w:rsidR="00BF02C7">
        <w:rPr>
          <w:rFonts w:ascii="Calibri" w:hAnsi="Calibri"/>
          <w:b w:val="0"/>
          <w:sz w:val="22"/>
          <w:szCs w:val="22"/>
        </w:rPr>
        <w:t>…………………………………………………</w:t>
      </w:r>
      <w:r w:rsidR="00F636A0">
        <w:rPr>
          <w:rFonts w:ascii="Calibri" w:hAnsi="Calibri"/>
          <w:b w:val="0"/>
          <w:sz w:val="22"/>
          <w:szCs w:val="22"/>
        </w:rPr>
        <w:t>.</w:t>
      </w:r>
      <w:r w:rsidR="00BF02C7">
        <w:rPr>
          <w:rFonts w:ascii="Calibri" w:hAnsi="Calibri"/>
          <w:b w:val="0"/>
          <w:sz w:val="22"/>
          <w:szCs w:val="22"/>
        </w:rPr>
        <w:t>……………………………………………………………</w:t>
      </w:r>
      <w:r w:rsidR="00F636A0">
        <w:rPr>
          <w:rFonts w:ascii="Calibri" w:hAnsi="Calibri"/>
          <w:b w:val="0"/>
          <w:sz w:val="22"/>
          <w:szCs w:val="22"/>
        </w:rPr>
        <w:t>.</w:t>
      </w:r>
      <w:r w:rsidR="00BF02C7">
        <w:rPr>
          <w:rFonts w:ascii="Calibri" w:hAnsi="Calibri"/>
          <w:b w:val="0"/>
          <w:sz w:val="22"/>
          <w:szCs w:val="22"/>
        </w:rPr>
        <w:t>……………………………….</w:t>
      </w:r>
      <w:r w:rsidR="00276196">
        <w:rPr>
          <w:rFonts w:ascii="Calibri" w:hAnsi="Calibri"/>
          <w:b w:val="0"/>
          <w:sz w:val="22"/>
          <w:szCs w:val="22"/>
        </w:rPr>
        <w:t>8</w:t>
      </w:r>
    </w:p>
    <w:p w14:paraId="61548BFC" w14:textId="55B3FFE8" w:rsidR="00A02623" w:rsidRPr="006775C0" w:rsidRDefault="00A02623" w:rsidP="00A02623">
      <w:pPr>
        <w:spacing w:line="276" w:lineRule="auto"/>
        <w:rPr>
          <w:rFonts w:asciiTheme="minorHAnsi" w:hAnsiTheme="minorHAnsi" w:cs="Arial"/>
          <w:sz w:val="22"/>
          <w:szCs w:val="22"/>
        </w:rPr>
      </w:pPr>
      <w:r w:rsidRPr="006775C0">
        <w:rPr>
          <w:rFonts w:ascii="Calibri" w:hAnsi="Calibri" w:cs="Calibri"/>
          <w:sz w:val="22"/>
          <w:szCs w:val="22"/>
        </w:rPr>
        <w:t>§</w:t>
      </w:r>
      <w:r w:rsidRPr="006775C0">
        <w:rPr>
          <w:rFonts w:asciiTheme="minorHAnsi" w:hAnsiTheme="minorHAnsi" w:cs="Arial"/>
          <w:sz w:val="22"/>
          <w:szCs w:val="22"/>
        </w:rPr>
        <w:t xml:space="preserve"> </w:t>
      </w:r>
      <w:r w:rsidR="00726A8F" w:rsidRPr="006775C0">
        <w:rPr>
          <w:rFonts w:asciiTheme="minorHAnsi" w:hAnsiTheme="minorHAnsi" w:cs="Arial"/>
          <w:sz w:val="22"/>
          <w:szCs w:val="22"/>
        </w:rPr>
        <w:t xml:space="preserve">6 </w:t>
      </w:r>
      <w:r w:rsidRPr="006775C0">
        <w:rPr>
          <w:rFonts w:asciiTheme="minorHAnsi" w:hAnsiTheme="minorHAnsi" w:cs="Arial"/>
          <w:sz w:val="22"/>
          <w:szCs w:val="22"/>
        </w:rPr>
        <w:t xml:space="preserve">ROBOTY ZAMIENNE, ZANIECHANE I </w:t>
      </w:r>
      <w:r w:rsidR="00F636A0" w:rsidRPr="006775C0">
        <w:rPr>
          <w:rFonts w:asciiTheme="minorHAnsi" w:hAnsiTheme="minorHAnsi" w:cs="Arial"/>
          <w:sz w:val="22"/>
          <w:szCs w:val="22"/>
        </w:rPr>
        <w:t>DODATKOWE str.</w:t>
      </w:r>
      <w:r w:rsidR="00BF02C7">
        <w:rPr>
          <w:rFonts w:ascii="Calibri" w:hAnsi="Calibri"/>
          <w:sz w:val="22"/>
          <w:szCs w:val="22"/>
        </w:rPr>
        <w:t>…</w:t>
      </w:r>
      <w:r w:rsidR="00F636A0">
        <w:rPr>
          <w:rFonts w:ascii="Calibri" w:hAnsi="Calibri"/>
          <w:sz w:val="22"/>
          <w:szCs w:val="22"/>
        </w:rPr>
        <w:t>..</w:t>
      </w:r>
      <w:r w:rsidR="00BF02C7">
        <w:rPr>
          <w:rFonts w:ascii="Calibri" w:hAnsi="Calibri"/>
          <w:sz w:val="22"/>
          <w:szCs w:val="22"/>
        </w:rPr>
        <w:t>……………………………………………</w:t>
      </w:r>
      <w:r w:rsidR="00F636A0">
        <w:rPr>
          <w:rFonts w:ascii="Calibri" w:hAnsi="Calibri"/>
          <w:sz w:val="22"/>
          <w:szCs w:val="22"/>
        </w:rPr>
        <w:t>.</w:t>
      </w:r>
      <w:r w:rsidR="00BF02C7">
        <w:rPr>
          <w:rFonts w:ascii="Calibri" w:hAnsi="Calibri"/>
          <w:sz w:val="22"/>
          <w:szCs w:val="22"/>
        </w:rPr>
        <w:t xml:space="preserve">……………………………….. </w:t>
      </w:r>
      <w:r w:rsidR="00276196">
        <w:rPr>
          <w:rFonts w:ascii="Calibri" w:hAnsi="Calibri"/>
          <w:sz w:val="22"/>
          <w:szCs w:val="22"/>
        </w:rPr>
        <w:t>9</w:t>
      </w:r>
    </w:p>
    <w:p w14:paraId="038B3830" w14:textId="0451EB14" w:rsidR="00A02623" w:rsidRPr="006775C0" w:rsidRDefault="00A02623" w:rsidP="00A02623">
      <w:pPr>
        <w:spacing w:line="276" w:lineRule="auto"/>
        <w:jc w:val="both"/>
        <w:rPr>
          <w:rFonts w:ascii="Calibri" w:hAnsi="Calibri"/>
          <w:sz w:val="22"/>
          <w:szCs w:val="22"/>
        </w:rPr>
      </w:pPr>
      <w:r w:rsidRPr="006775C0">
        <w:rPr>
          <w:rFonts w:ascii="Calibri" w:hAnsi="Calibri" w:cs="Calibri"/>
          <w:sz w:val="22"/>
          <w:szCs w:val="22"/>
        </w:rPr>
        <w:t xml:space="preserve">§ </w:t>
      </w:r>
      <w:r w:rsidR="000E7BCC" w:rsidRPr="006775C0">
        <w:rPr>
          <w:rFonts w:ascii="Calibri" w:hAnsi="Calibri" w:cs="Calibri"/>
          <w:sz w:val="22"/>
          <w:szCs w:val="22"/>
        </w:rPr>
        <w:t xml:space="preserve">7 </w:t>
      </w:r>
      <w:r w:rsidRPr="006775C0">
        <w:rPr>
          <w:rFonts w:ascii="Calibri" w:hAnsi="Calibri" w:cs="Calibri"/>
          <w:sz w:val="22"/>
          <w:szCs w:val="22"/>
        </w:rPr>
        <w:t xml:space="preserve">TERMIN REALIZACJI </w:t>
      </w:r>
      <w:r w:rsidR="00F636A0" w:rsidRPr="006775C0">
        <w:rPr>
          <w:rFonts w:ascii="Calibri" w:hAnsi="Calibri" w:cs="Calibri"/>
          <w:sz w:val="22"/>
          <w:szCs w:val="22"/>
        </w:rPr>
        <w:t>ZAMÓWIENIA str.</w:t>
      </w:r>
      <w:r w:rsidR="004F1C7F" w:rsidRPr="006775C0">
        <w:rPr>
          <w:rFonts w:ascii="Calibri" w:hAnsi="Calibri"/>
          <w:sz w:val="22"/>
          <w:szCs w:val="22"/>
        </w:rPr>
        <w:t xml:space="preserve"> </w:t>
      </w:r>
      <w:r w:rsidR="00BF02C7">
        <w:rPr>
          <w:rFonts w:ascii="Calibri" w:hAnsi="Calibri"/>
          <w:sz w:val="22"/>
          <w:szCs w:val="22"/>
        </w:rPr>
        <w:t>…………</w:t>
      </w:r>
      <w:r w:rsidR="00F636A0">
        <w:rPr>
          <w:rFonts w:ascii="Calibri" w:hAnsi="Calibri"/>
          <w:sz w:val="22"/>
          <w:szCs w:val="22"/>
        </w:rPr>
        <w:t>.</w:t>
      </w:r>
      <w:r w:rsidR="00BF02C7">
        <w:rPr>
          <w:rFonts w:ascii="Calibri" w:hAnsi="Calibri"/>
          <w:sz w:val="22"/>
          <w:szCs w:val="22"/>
        </w:rPr>
        <w:t>………………</w:t>
      </w:r>
      <w:r w:rsidR="00F636A0">
        <w:rPr>
          <w:rFonts w:ascii="Calibri" w:hAnsi="Calibri"/>
          <w:sz w:val="22"/>
          <w:szCs w:val="22"/>
        </w:rPr>
        <w:t>.</w:t>
      </w:r>
      <w:r w:rsidR="00BF02C7">
        <w:rPr>
          <w:rFonts w:ascii="Calibri" w:hAnsi="Calibri"/>
          <w:sz w:val="22"/>
          <w:szCs w:val="22"/>
        </w:rPr>
        <w:t>…………………………………………</w:t>
      </w:r>
      <w:r w:rsidR="00F636A0">
        <w:rPr>
          <w:rFonts w:ascii="Calibri" w:hAnsi="Calibri"/>
          <w:sz w:val="22"/>
          <w:szCs w:val="22"/>
        </w:rPr>
        <w:t>.</w:t>
      </w:r>
      <w:r w:rsidR="00BF02C7">
        <w:rPr>
          <w:rFonts w:ascii="Calibri" w:hAnsi="Calibri"/>
          <w:sz w:val="22"/>
          <w:szCs w:val="22"/>
        </w:rPr>
        <w:t>…………………………………</w:t>
      </w:r>
      <w:r w:rsidR="004F1C7F" w:rsidRPr="006775C0">
        <w:rPr>
          <w:rFonts w:ascii="Calibri" w:hAnsi="Calibri"/>
          <w:sz w:val="22"/>
          <w:szCs w:val="22"/>
        </w:rPr>
        <w:t xml:space="preserve"> </w:t>
      </w:r>
      <w:r w:rsidR="00276196">
        <w:rPr>
          <w:rFonts w:ascii="Calibri" w:hAnsi="Calibri"/>
          <w:sz w:val="22"/>
          <w:szCs w:val="22"/>
        </w:rPr>
        <w:t>11</w:t>
      </w:r>
    </w:p>
    <w:p w14:paraId="0EF743A9" w14:textId="4093E200" w:rsidR="00A02623" w:rsidRPr="006775C0" w:rsidRDefault="00A02623" w:rsidP="00A02623">
      <w:pPr>
        <w:spacing w:line="276" w:lineRule="auto"/>
        <w:jc w:val="both"/>
        <w:rPr>
          <w:rFonts w:ascii="Calibri" w:hAnsi="Calibri" w:cs="Calibri"/>
          <w:sz w:val="22"/>
          <w:szCs w:val="22"/>
        </w:rPr>
      </w:pPr>
      <w:r w:rsidRPr="006775C0">
        <w:rPr>
          <w:rFonts w:ascii="Calibri" w:hAnsi="Calibri" w:cs="Calibri"/>
          <w:sz w:val="22"/>
          <w:szCs w:val="22"/>
        </w:rPr>
        <w:t xml:space="preserve">§ </w:t>
      </w:r>
      <w:r w:rsidR="000E7BCC" w:rsidRPr="006775C0">
        <w:rPr>
          <w:rFonts w:ascii="Calibri" w:hAnsi="Calibri" w:cs="Calibri"/>
          <w:sz w:val="22"/>
          <w:szCs w:val="22"/>
        </w:rPr>
        <w:t>8</w:t>
      </w:r>
      <w:r w:rsidRPr="006775C0">
        <w:rPr>
          <w:rFonts w:ascii="Calibri" w:hAnsi="Calibri" w:cs="Calibri"/>
          <w:sz w:val="22"/>
          <w:szCs w:val="22"/>
        </w:rPr>
        <w:t xml:space="preserve"> WYNAGRODZENIE I </w:t>
      </w:r>
      <w:r w:rsidR="00F636A0" w:rsidRPr="006775C0">
        <w:rPr>
          <w:rFonts w:ascii="Calibri" w:hAnsi="Calibri" w:cs="Calibri"/>
          <w:sz w:val="22"/>
          <w:szCs w:val="22"/>
        </w:rPr>
        <w:t xml:space="preserve">ROZLICZENIA </w:t>
      </w:r>
      <w:proofErr w:type="spellStart"/>
      <w:r w:rsidR="00F636A0" w:rsidRPr="006775C0">
        <w:rPr>
          <w:rFonts w:ascii="Calibri" w:hAnsi="Calibri" w:cs="Calibri"/>
          <w:sz w:val="22"/>
          <w:szCs w:val="22"/>
        </w:rPr>
        <w:t>str</w:t>
      </w:r>
      <w:proofErr w:type="spellEnd"/>
      <w:r w:rsidR="00BF02C7">
        <w:rPr>
          <w:rFonts w:ascii="Calibri" w:hAnsi="Calibri"/>
          <w:sz w:val="22"/>
          <w:szCs w:val="22"/>
        </w:rPr>
        <w:t>……………………………………</w:t>
      </w:r>
      <w:r w:rsidR="00F636A0">
        <w:rPr>
          <w:rFonts w:ascii="Calibri" w:hAnsi="Calibri"/>
          <w:sz w:val="22"/>
          <w:szCs w:val="22"/>
        </w:rPr>
        <w:t>…</w:t>
      </w:r>
      <w:r w:rsidR="00BF02C7">
        <w:rPr>
          <w:rFonts w:ascii="Calibri" w:hAnsi="Calibri"/>
          <w:sz w:val="22"/>
          <w:szCs w:val="22"/>
        </w:rPr>
        <w:t>…………………………………</w:t>
      </w:r>
      <w:r w:rsidR="00F636A0">
        <w:rPr>
          <w:rFonts w:ascii="Calibri" w:hAnsi="Calibri"/>
          <w:sz w:val="22"/>
          <w:szCs w:val="22"/>
        </w:rPr>
        <w:t>.</w:t>
      </w:r>
      <w:r w:rsidR="00BF02C7">
        <w:rPr>
          <w:rFonts w:ascii="Calibri" w:hAnsi="Calibri"/>
          <w:sz w:val="22"/>
          <w:szCs w:val="22"/>
        </w:rPr>
        <w:t>………………………………….</w:t>
      </w:r>
      <w:r w:rsidR="00276196">
        <w:rPr>
          <w:rFonts w:ascii="Calibri" w:hAnsi="Calibri"/>
          <w:sz w:val="22"/>
          <w:szCs w:val="22"/>
        </w:rPr>
        <w:t>12</w:t>
      </w:r>
    </w:p>
    <w:p w14:paraId="3EEB630A" w14:textId="59FFACC5" w:rsidR="00A02623" w:rsidRPr="006775C0" w:rsidRDefault="00A02623" w:rsidP="00A02623">
      <w:pPr>
        <w:spacing w:line="276" w:lineRule="auto"/>
        <w:rPr>
          <w:rFonts w:asciiTheme="minorHAnsi" w:hAnsiTheme="minorHAnsi" w:cs="Arial"/>
          <w:sz w:val="22"/>
          <w:szCs w:val="22"/>
        </w:rPr>
      </w:pPr>
      <w:r w:rsidRPr="006775C0">
        <w:rPr>
          <w:rFonts w:ascii="Calibri" w:hAnsi="Calibri" w:cs="Calibri"/>
          <w:sz w:val="22"/>
          <w:szCs w:val="22"/>
        </w:rPr>
        <w:t xml:space="preserve">§ </w:t>
      </w:r>
      <w:r w:rsidR="000E7BCC" w:rsidRPr="006775C0">
        <w:rPr>
          <w:rFonts w:ascii="Calibri" w:hAnsi="Calibri" w:cs="Calibri"/>
          <w:sz w:val="22"/>
          <w:szCs w:val="22"/>
        </w:rPr>
        <w:t>9</w:t>
      </w:r>
      <w:r w:rsidRPr="006775C0">
        <w:rPr>
          <w:rFonts w:ascii="Calibri" w:hAnsi="Calibri" w:cs="Calibri"/>
          <w:sz w:val="22"/>
          <w:szCs w:val="22"/>
        </w:rPr>
        <w:t xml:space="preserve"> </w:t>
      </w:r>
      <w:r w:rsidRPr="006775C0">
        <w:rPr>
          <w:rFonts w:asciiTheme="minorHAnsi" w:hAnsiTheme="minorHAnsi" w:cs="Arial"/>
          <w:sz w:val="22"/>
          <w:szCs w:val="22"/>
        </w:rPr>
        <w:t xml:space="preserve">ROZLICZENIA ROBÓT ZAMIENNYCH, ZANIECHANYCH I </w:t>
      </w:r>
      <w:r w:rsidR="00F636A0" w:rsidRPr="006775C0">
        <w:rPr>
          <w:rFonts w:asciiTheme="minorHAnsi" w:hAnsiTheme="minorHAnsi" w:cs="Arial"/>
          <w:sz w:val="22"/>
          <w:szCs w:val="22"/>
        </w:rPr>
        <w:t>DODATKOWYCH str.</w:t>
      </w:r>
      <w:r w:rsidR="00276196">
        <w:rPr>
          <w:rFonts w:ascii="Calibri" w:hAnsi="Calibri"/>
          <w:sz w:val="22"/>
          <w:szCs w:val="22"/>
        </w:rPr>
        <w:t xml:space="preserve"> </w:t>
      </w:r>
      <w:r w:rsidR="00BF02C7">
        <w:rPr>
          <w:rFonts w:ascii="Calibri" w:hAnsi="Calibri"/>
          <w:sz w:val="22"/>
          <w:szCs w:val="22"/>
        </w:rPr>
        <w:t>…</w:t>
      </w:r>
      <w:r w:rsidR="00F636A0">
        <w:rPr>
          <w:rFonts w:ascii="Calibri" w:hAnsi="Calibri"/>
          <w:sz w:val="22"/>
          <w:szCs w:val="22"/>
        </w:rPr>
        <w:t>..</w:t>
      </w:r>
      <w:r w:rsidR="00BF02C7">
        <w:rPr>
          <w:rFonts w:ascii="Calibri" w:hAnsi="Calibri"/>
          <w:sz w:val="22"/>
          <w:szCs w:val="22"/>
        </w:rPr>
        <w:t>…………</w:t>
      </w:r>
      <w:r w:rsidR="00F636A0">
        <w:rPr>
          <w:rFonts w:ascii="Calibri" w:hAnsi="Calibri"/>
          <w:sz w:val="22"/>
          <w:szCs w:val="22"/>
        </w:rPr>
        <w:t>.</w:t>
      </w:r>
      <w:r w:rsidR="00BF02C7">
        <w:rPr>
          <w:rFonts w:ascii="Calibri" w:hAnsi="Calibri"/>
          <w:sz w:val="22"/>
          <w:szCs w:val="22"/>
        </w:rPr>
        <w:t>…………………………………</w:t>
      </w:r>
      <w:r w:rsidR="00276196">
        <w:rPr>
          <w:rFonts w:ascii="Calibri" w:hAnsi="Calibri"/>
          <w:sz w:val="22"/>
          <w:szCs w:val="22"/>
        </w:rPr>
        <w:t>14</w:t>
      </w:r>
    </w:p>
    <w:p w14:paraId="67435CC2" w14:textId="17FB5336" w:rsidR="00A02623" w:rsidRPr="006775C0" w:rsidRDefault="00A02623" w:rsidP="00A02623">
      <w:pPr>
        <w:spacing w:line="276" w:lineRule="auto"/>
        <w:rPr>
          <w:rFonts w:asciiTheme="minorHAnsi" w:hAnsiTheme="minorHAnsi" w:cs="Arial"/>
          <w:sz w:val="22"/>
          <w:szCs w:val="22"/>
        </w:rPr>
      </w:pPr>
      <w:r w:rsidRPr="006775C0">
        <w:rPr>
          <w:rFonts w:ascii="Calibri" w:hAnsi="Calibri" w:cs="Calibri"/>
          <w:sz w:val="22"/>
          <w:szCs w:val="22"/>
        </w:rPr>
        <w:t xml:space="preserve">§ </w:t>
      </w:r>
      <w:r w:rsidR="00F00411" w:rsidRPr="006775C0">
        <w:rPr>
          <w:rFonts w:ascii="Calibri" w:hAnsi="Calibri" w:cs="Calibri"/>
          <w:sz w:val="22"/>
          <w:szCs w:val="22"/>
        </w:rPr>
        <w:t xml:space="preserve">10 </w:t>
      </w:r>
      <w:r w:rsidRPr="006775C0">
        <w:rPr>
          <w:rFonts w:asciiTheme="minorHAnsi" w:hAnsiTheme="minorHAnsi" w:cs="Arial"/>
          <w:sz w:val="22"/>
          <w:szCs w:val="22"/>
        </w:rPr>
        <w:t xml:space="preserve">ROZLICZENIA Z </w:t>
      </w:r>
      <w:r w:rsidR="00F636A0" w:rsidRPr="006775C0">
        <w:rPr>
          <w:rFonts w:asciiTheme="minorHAnsi" w:hAnsiTheme="minorHAnsi" w:cs="Arial"/>
          <w:sz w:val="22"/>
          <w:szCs w:val="22"/>
        </w:rPr>
        <w:t xml:space="preserve">PODWYKONAWCAMI </w:t>
      </w:r>
      <w:proofErr w:type="spellStart"/>
      <w:r w:rsidR="00F636A0" w:rsidRPr="006775C0">
        <w:rPr>
          <w:rFonts w:asciiTheme="minorHAnsi" w:hAnsiTheme="minorHAnsi" w:cs="Arial"/>
          <w:sz w:val="22"/>
          <w:szCs w:val="22"/>
        </w:rPr>
        <w:t>str</w:t>
      </w:r>
      <w:proofErr w:type="spellEnd"/>
      <w:r w:rsidR="00BF02C7">
        <w:rPr>
          <w:rFonts w:ascii="Calibri" w:hAnsi="Calibri"/>
          <w:sz w:val="22"/>
          <w:szCs w:val="22"/>
        </w:rPr>
        <w:t>…………………………………………………………………</w:t>
      </w:r>
      <w:r w:rsidR="00F636A0">
        <w:rPr>
          <w:rFonts w:ascii="Calibri" w:hAnsi="Calibri"/>
          <w:sz w:val="22"/>
          <w:szCs w:val="22"/>
        </w:rPr>
        <w:t>.</w:t>
      </w:r>
      <w:r w:rsidR="00BF02C7">
        <w:rPr>
          <w:rFonts w:ascii="Calibri" w:hAnsi="Calibri"/>
          <w:sz w:val="22"/>
          <w:szCs w:val="22"/>
        </w:rPr>
        <w:t>……………………………</w:t>
      </w:r>
      <w:r w:rsidR="00F636A0">
        <w:rPr>
          <w:rFonts w:ascii="Calibri" w:hAnsi="Calibri"/>
          <w:sz w:val="22"/>
          <w:szCs w:val="22"/>
        </w:rPr>
        <w:t>.</w:t>
      </w:r>
      <w:r w:rsidR="00BF02C7">
        <w:rPr>
          <w:rFonts w:ascii="Calibri" w:hAnsi="Calibri"/>
          <w:sz w:val="22"/>
          <w:szCs w:val="22"/>
        </w:rPr>
        <w:t>……</w:t>
      </w:r>
      <w:r w:rsidR="00276196">
        <w:rPr>
          <w:rFonts w:ascii="Calibri" w:hAnsi="Calibri"/>
          <w:sz w:val="22"/>
          <w:szCs w:val="22"/>
        </w:rPr>
        <w:t>16</w:t>
      </w:r>
    </w:p>
    <w:p w14:paraId="1E4A6E6C" w14:textId="208A7679" w:rsidR="00DD3075" w:rsidRPr="006775C0" w:rsidRDefault="00DD3075" w:rsidP="00DD3075">
      <w:pPr>
        <w:spacing w:line="276" w:lineRule="auto"/>
        <w:rPr>
          <w:rFonts w:asciiTheme="minorHAnsi" w:hAnsiTheme="minorHAnsi" w:cs="Arial"/>
          <w:sz w:val="22"/>
          <w:szCs w:val="22"/>
        </w:rPr>
      </w:pPr>
      <w:r w:rsidRPr="006775C0">
        <w:rPr>
          <w:rFonts w:ascii="Calibri" w:hAnsi="Calibri" w:cs="Calibri"/>
          <w:sz w:val="22"/>
          <w:szCs w:val="22"/>
        </w:rPr>
        <w:t>§ 11</w:t>
      </w:r>
      <w:r w:rsidRPr="006775C0">
        <w:rPr>
          <w:rFonts w:asciiTheme="minorHAnsi" w:hAnsiTheme="minorHAnsi" w:cs="Arial"/>
          <w:sz w:val="22"/>
          <w:szCs w:val="22"/>
        </w:rPr>
        <w:t xml:space="preserve"> PODWYKONAWSTWO</w:t>
      </w:r>
      <w:r w:rsidR="004F1C7F" w:rsidRPr="006775C0">
        <w:rPr>
          <w:rFonts w:asciiTheme="minorHAnsi" w:hAnsiTheme="minorHAnsi" w:cs="Arial"/>
          <w:sz w:val="22"/>
          <w:szCs w:val="22"/>
        </w:rPr>
        <w:t xml:space="preserve"> </w:t>
      </w:r>
      <w:proofErr w:type="spellStart"/>
      <w:r w:rsidR="004F1C7F" w:rsidRPr="006775C0">
        <w:rPr>
          <w:rFonts w:ascii="Calibri" w:hAnsi="Calibri"/>
          <w:sz w:val="22"/>
          <w:szCs w:val="22"/>
        </w:rPr>
        <w:t>str</w:t>
      </w:r>
      <w:proofErr w:type="spellEnd"/>
      <w:r w:rsidR="00BF02C7">
        <w:rPr>
          <w:rFonts w:ascii="Calibri" w:hAnsi="Calibri"/>
          <w:sz w:val="22"/>
          <w:szCs w:val="22"/>
        </w:rPr>
        <w:t>………………………………………………………………………………………</w:t>
      </w:r>
      <w:r w:rsidR="00F636A0">
        <w:rPr>
          <w:rFonts w:ascii="Calibri" w:hAnsi="Calibri"/>
          <w:sz w:val="22"/>
          <w:szCs w:val="22"/>
        </w:rPr>
        <w:t>..</w:t>
      </w:r>
      <w:r w:rsidR="00BF02C7">
        <w:rPr>
          <w:rFonts w:ascii="Calibri" w:hAnsi="Calibri"/>
          <w:sz w:val="22"/>
          <w:szCs w:val="22"/>
        </w:rPr>
        <w:t>…………………………………..</w:t>
      </w:r>
      <w:r w:rsidR="00620FF3">
        <w:rPr>
          <w:rFonts w:ascii="Calibri" w:hAnsi="Calibri"/>
          <w:sz w:val="22"/>
          <w:szCs w:val="22"/>
        </w:rPr>
        <w:t>18</w:t>
      </w:r>
    </w:p>
    <w:p w14:paraId="287AE6F3" w14:textId="22CFFF86" w:rsidR="00A02623" w:rsidRPr="006775C0" w:rsidRDefault="00A02623" w:rsidP="00A02623">
      <w:pPr>
        <w:spacing w:line="276" w:lineRule="auto"/>
        <w:rPr>
          <w:rFonts w:asciiTheme="minorHAnsi" w:hAnsiTheme="minorHAnsi" w:cs="Arial"/>
          <w:sz w:val="22"/>
          <w:szCs w:val="22"/>
        </w:rPr>
      </w:pPr>
      <w:r w:rsidRPr="006775C0">
        <w:rPr>
          <w:rFonts w:ascii="Calibri" w:hAnsi="Calibri" w:cs="Calibri"/>
          <w:sz w:val="22"/>
          <w:szCs w:val="22"/>
        </w:rPr>
        <w:t xml:space="preserve">§ </w:t>
      </w:r>
      <w:r w:rsidR="00DD3075" w:rsidRPr="006775C0">
        <w:rPr>
          <w:rFonts w:ascii="Calibri" w:hAnsi="Calibri" w:cs="Calibri"/>
          <w:sz w:val="22"/>
          <w:szCs w:val="22"/>
        </w:rPr>
        <w:t xml:space="preserve">12 </w:t>
      </w:r>
      <w:r w:rsidRPr="006775C0">
        <w:rPr>
          <w:rFonts w:asciiTheme="minorHAnsi" w:hAnsiTheme="minorHAnsi" w:cs="Arial"/>
          <w:sz w:val="22"/>
          <w:szCs w:val="22"/>
        </w:rPr>
        <w:t xml:space="preserve">OBOWIĄZKI </w:t>
      </w:r>
      <w:r w:rsidR="00F636A0" w:rsidRPr="006775C0">
        <w:rPr>
          <w:rFonts w:asciiTheme="minorHAnsi" w:hAnsiTheme="minorHAnsi" w:cs="Arial"/>
          <w:sz w:val="22"/>
          <w:szCs w:val="22"/>
        </w:rPr>
        <w:t xml:space="preserve">STRON </w:t>
      </w:r>
      <w:proofErr w:type="spellStart"/>
      <w:r w:rsidR="00F636A0" w:rsidRPr="006775C0">
        <w:rPr>
          <w:rFonts w:asciiTheme="minorHAnsi" w:hAnsiTheme="minorHAnsi" w:cs="Arial"/>
          <w:sz w:val="22"/>
          <w:szCs w:val="22"/>
        </w:rPr>
        <w:t>str</w:t>
      </w:r>
      <w:proofErr w:type="spellEnd"/>
      <w:r w:rsidR="00BF02C7">
        <w:rPr>
          <w:rFonts w:ascii="Calibri" w:hAnsi="Calibri"/>
          <w:sz w:val="22"/>
          <w:szCs w:val="22"/>
        </w:rPr>
        <w:t>…………………………………………………………………………………………</w:t>
      </w:r>
      <w:r w:rsidR="00F636A0">
        <w:rPr>
          <w:rFonts w:ascii="Calibri" w:hAnsi="Calibri"/>
          <w:sz w:val="22"/>
          <w:szCs w:val="22"/>
        </w:rPr>
        <w:t>.</w:t>
      </w:r>
      <w:r w:rsidR="00BF02C7">
        <w:rPr>
          <w:rFonts w:ascii="Calibri" w:hAnsi="Calibri"/>
          <w:sz w:val="22"/>
          <w:szCs w:val="22"/>
        </w:rPr>
        <w:t>…</w:t>
      </w:r>
      <w:r w:rsidR="00F636A0">
        <w:rPr>
          <w:rFonts w:ascii="Calibri" w:hAnsi="Calibri"/>
          <w:sz w:val="22"/>
          <w:szCs w:val="22"/>
        </w:rPr>
        <w:t>.</w:t>
      </w:r>
      <w:r w:rsidR="00BF02C7">
        <w:rPr>
          <w:rFonts w:ascii="Calibri" w:hAnsi="Calibri"/>
          <w:sz w:val="22"/>
          <w:szCs w:val="22"/>
        </w:rPr>
        <w:t>………………………</w:t>
      </w:r>
      <w:r w:rsidR="00F636A0">
        <w:rPr>
          <w:rFonts w:ascii="Calibri" w:hAnsi="Calibri"/>
          <w:sz w:val="22"/>
          <w:szCs w:val="22"/>
        </w:rPr>
        <w:t>.</w:t>
      </w:r>
      <w:r w:rsidR="00BF02C7">
        <w:rPr>
          <w:rFonts w:ascii="Calibri" w:hAnsi="Calibri"/>
          <w:sz w:val="22"/>
          <w:szCs w:val="22"/>
        </w:rPr>
        <w:t>…………</w:t>
      </w:r>
      <w:r w:rsidR="00BB5DF5">
        <w:rPr>
          <w:rFonts w:ascii="Calibri" w:hAnsi="Calibri"/>
          <w:sz w:val="22"/>
          <w:szCs w:val="22"/>
        </w:rPr>
        <w:t>19</w:t>
      </w:r>
    </w:p>
    <w:p w14:paraId="0DFAB738" w14:textId="23D0F83D" w:rsidR="00A02623" w:rsidRPr="006775C0" w:rsidRDefault="00A02623" w:rsidP="00A02623">
      <w:pPr>
        <w:spacing w:line="276" w:lineRule="auto"/>
        <w:jc w:val="both"/>
        <w:rPr>
          <w:rFonts w:ascii="Calibri" w:hAnsi="Calibri" w:cs="Calibri"/>
          <w:sz w:val="22"/>
          <w:szCs w:val="22"/>
        </w:rPr>
      </w:pPr>
      <w:r w:rsidRPr="006775C0">
        <w:rPr>
          <w:rFonts w:ascii="Calibri" w:hAnsi="Calibri" w:cs="Calibri"/>
          <w:sz w:val="22"/>
          <w:szCs w:val="22"/>
        </w:rPr>
        <w:t xml:space="preserve">§ </w:t>
      </w:r>
      <w:r w:rsidR="00DD3075" w:rsidRPr="006775C0">
        <w:rPr>
          <w:rFonts w:ascii="Calibri" w:hAnsi="Calibri" w:cs="Calibri"/>
          <w:sz w:val="22"/>
          <w:szCs w:val="22"/>
        </w:rPr>
        <w:t xml:space="preserve">13 </w:t>
      </w:r>
      <w:r w:rsidRPr="006775C0">
        <w:rPr>
          <w:rFonts w:ascii="Calibri" w:hAnsi="Calibri" w:cs="Calibri"/>
          <w:sz w:val="22"/>
          <w:szCs w:val="22"/>
        </w:rPr>
        <w:t xml:space="preserve">REPREZENTACJA </w:t>
      </w:r>
      <w:r w:rsidR="00F636A0" w:rsidRPr="006775C0">
        <w:rPr>
          <w:rFonts w:ascii="Calibri" w:hAnsi="Calibri" w:cs="Calibri"/>
          <w:sz w:val="22"/>
          <w:szCs w:val="22"/>
        </w:rPr>
        <w:t>STRON str.</w:t>
      </w:r>
      <w:r w:rsidR="00BB5DF5">
        <w:rPr>
          <w:rFonts w:ascii="Calibri" w:hAnsi="Calibri"/>
          <w:sz w:val="22"/>
          <w:szCs w:val="22"/>
        </w:rPr>
        <w:t xml:space="preserve"> </w:t>
      </w:r>
      <w:r w:rsidR="00BF02C7">
        <w:rPr>
          <w:rFonts w:ascii="Calibri" w:hAnsi="Calibri"/>
          <w:sz w:val="22"/>
          <w:szCs w:val="22"/>
        </w:rPr>
        <w:t>…………………………………………………………………………………</w:t>
      </w:r>
      <w:r w:rsidR="00F636A0">
        <w:rPr>
          <w:rFonts w:ascii="Calibri" w:hAnsi="Calibri"/>
          <w:sz w:val="22"/>
          <w:szCs w:val="22"/>
        </w:rPr>
        <w:t>..</w:t>
      </w:r>
      <w:r w:rsidR="00BF02C7">
        <w:rPr>
          <w:rFonts w:ascii="Calibri" w:hAnsi="Calibri"/>
          <w:sz w:val="22"/>
          <w:szCs w:val="22"/>
        </w:rPr>
        <w:t>…………………………</w:t>
      </w:r>
      <w:r w:rsidR="00F636A0">
        <w:rPr>
          <w:rFonts w:ascii="Calibri" w:hAnsi="Calibri"/>
          <w:sz w:val="22"/>
          <w:szCs w:val="22"/>
        </w:rPr>
        <w:t>.</w:t>
      </w:r>
      <w:r w:rsidR="00BF02C7">
        <w:rPr>
          <w:rFonts w:ascii="Calibri" w:hAnsi="Calibri"/>
          <w:sz w:val="22"/>
          <w:szCs w:val="22"/>
        </w:rPr>
        <w:t>………..</w:t>
      </w:r>
      <w:r w:rsidR="00BB5DF5">
        <w:rPr>
          <w:rFonts w:ascii="Calibri" w:hAnsi="Calibri"/>
          <w:sz w:val="22"/>
          <w:szCs w:val="22"/>
        </w:rPr>
        <w:t>21</w:t>
      </w:r>
    </w:p>
    <w:p w14:paraId="6653A8FF" w14:textId="78F68172" w:rsidR="00A02623" w:rsidRPr="006775C0" w:rsidRDefault="00A02623" w:rsidP="00A02623">
      <w:pPr>
        <w:suppressAutoHyphens/>
        <w:spacing w:line="276" w:lineRule="auto"/>
        <w:rPr>
          <w:rFonts w:asciiTheme="minorHAnsi" w:eastAsia="SimSun" w:hAnsiTheme="minorHAnsi" w:cs="Mangal"/>
          <w:bCs/>
          <w:sz w:val="22"/>
          <w:lang w:eastAsia="hi-IN" w:bidi="hi-IN"/>
        </w:rPr>
      </w:pPr>
      <w:r w:rsidRPr="006775C0">
        <w:rPr>
          <w:rFonts w:ascii="Calibri" w:hAnsi="Calibri" w:cs="Calibri"/>
          <w:sz w:val="22"/>
          <w:szCs w:val="22"/>
        </w:rPr>
        <w:t xml:space="preserve">§ </w:t>
      </w:r>
      <w:r w:rsidR="00DD3075" w:rsidRPr="006775C0">
        <w:rPr>
          <w:rFonts w:ascii="Calibri" w:hAnsi="Calibri" w:cs="Calibri"/>
          <w:sz w:val="22"/>
          <w:szCs w:val="22"/>
        </w:rPr>
        <w:t>14</w:t>
      </w:r>
      <w:r w:rsidR="00DD3075" w:rsidRPr="006775C0">
        <w:rPr>
          <w:rFonts w:asciiTheme="minorHAnsi" w:eastAsia="SimSun" w:hAnsiTheme="minorHAnsi" w:cs="Mangal"/>
          <w:bCs/>
          <w:sz w:val="22"/>
          <w:lang w:eastAsia="hi-IN" w:bidi="hi-IN"/>
        </w:rPr>
        <w:t xml:space="preserve"> </w:t>
      </w:r>
      <w:r w:rsidRPr="006775C0">
        <w:rPr>
          <w:rFonts w:asciiTheme="minorHAnsi" w:eastAsia="SimSun" w:hAnsiTheme="minorHAnsi" w:cs="Mangal"/>
          <w:bCs/>
          <w:sz w:val="22"/>
          <w:lang w:eastAsia="hi-IN" w:bidi="hi-IN"/>
        </w:rPr>
        <w:t xml:space="preserve">ODBIORY </w:t>
      </w:r>
      <w:r w:rsidR="00F636A0" w:rsidRPr="006775C0">
        <w:rPr>
          <w:rFonts w:asciiTheme="minorHAnsi" w:eastAsia="SimSun" w:hAnsiTheme="minorHAnsi" w:cs="Mangal"/>
          <w:bCs/>
          <w:sz w:val="22"/>
          <w:lang w:eastAsia="hi-IN" w:bidi="hi-IN"/>
        </w:rPr>
        <w:t xml:space="preserve">ROBÓT </w:t>
      </w:r>
      <w:proofErr w:type="spellStart"/>
      <w:r w:rsidR="00F636A0" w:rsidRPr="006775C0">
        <w:rPr>
          <w:rFonts w:asciiTheme="minorHAnsi" w:eastAsia="SimSun" w:hAnsiTheme="minorHAnsi" w:cs="Mangal"/>
          <w:bCs/>
          <w:sz w:val="22"/>
          <w:lang w:eastAsia="hi-IN" w:bidi="hi-IN"/>
        </w:rPr>
        <w:t>str</w:t>
      </w:r>
      <w:proofErr w:type="spellEnd"/>
      <w:r w:rsidR="00BF02C7">
        <w:rPr>
          <w:rFonts w:ascii="Calibri" w:hAnsi="Calibri"/>
          <w:sz w:val="22"/>
          <w:szCs w:val="22"/>
        </w:rPr>
        <w:t>……………………………………………………………………………………………</w:t>
      </w:r>
      <w:r w:rsidR="00F636A0">
        <w:rPr>
          <w:rFonts w:ascii="Calibri" w:hAnsi="Calibri"/>
          <w:sz w:val="22"/>
          <w:szCs w:val="22"/>
        </w:rPr>
        <w:t>.</w:t>
      </w:r>
      <w:r w:rsidR="00BF02C7">
        <w:rPr>
          <w:rFonts w:ascii="Calibri" w:hAnsi="Calibri"/>
          <w:sz w:val="22"/>
          <w:szCs w:val="22"/>
        </w:rPr>
        <w:t>…</w:t>
      </w:r>
      <w:r w:rsidR="00F636A0">
        <w:rPr>
          <w:rFonts w:ascii="Calibri" w:hAnsi="Calibri"/>
          <w:sz w:val="22"/>
          <w:szCs w:val="22"/>
        </w:rPr>
        <w:t>..</w:t>
      </w:r>
      <w:r w:rsidR="00BF02C7">
        <w:rPr>
          <w:rFonts w:ascii="Calibri" w:hAnsi="Calibri"/>
          <w:sz w:val="22"/>
          <w:szCs w:val="22"/>
        </w:rPr>
        <w:t>…………………………</w:t>
      </w:r>
      <w:r w:rsidR="00F636A0">
        <w:rPr>
          <w:rFonts w:ascii="Calibri" w:hAnsi="Calibri"/>
          <w:sz w:val="22"/>
          <w:szCs w:val="22"/>
        </w:rPr>
        <w:t>.</w:t>
      </w:r>
      <w:r w:rsidR="00BF02C7">
        <w:rPr>
          <w:rFonts w:ascii="Calibri" w:hAnsi="Calibri"/>
          <w:sz w:val="22"/>
          <w:szCs w:val="22"/>
        </w:rPr>
        <w:t>……..</w:t>
      </w:r>
      <w:r w:rsidR="00BB5DF5">
        <w:rPr>
          <w:rFonts w:ascii="Calibri" w:hAnsi="Calibri"/>
          <w:sz w:val="22"/>
          <w:szCs w:val="22"/>
        </w:rPr>
        <w:t xml:space="preserve"> 22</w:t>
      </w:r>
    </w:p>
    <w:p w14:paraId="32872DAE" w14:textId="40904010" w:rsidR="00853451" w:rsidRPr="006775C0" w:rsidRDefault="00A02623" w:rsidP="00853451">
      <w:pPr>
        <w:spacing w:line="276" w:lineRule="auto"/>
        <w:jc w:val="both"/>
        <w:rPr>
          <w:rFonts w:ascii="Calibri" w:hAnsi="Calibri" w:cs="Calibri"/>
          <w:sz w:val="22"/>
          <w:szCs w:val="22"/>
        </w:rPr>
      </w:pPr>
      <w:r w:rsidRPr="006775C0">
        <w:rPr>
          <w:rFonts w:ascii="Calibri" w:hAnsi="Calibri" w:cs="Calibri"/>
          <w:sz w:val="22"/>
          <w:szCs w:val="22"/>
        </w:rPr>
        <w:t xml:space="preserve">§ </w:t>
      </w:r>
      <w:r w:rsidR="00DD3075" w:rsidRPr="006775C0">
        <w:rPr>
          <w:rFonts w:ascii="Calibri" w:hAnsi="Calibri" w:cs="Calibri"/>
          <w:sz w:val="22"/>
          <w:szCs w:val="22"/>
        </w:rPr>
        <w:t xml:space="preserve">15 </w:t>
      </w:r>
      <w:r w:rsidRPr="006775C0">
        <w:rPr>
          <w:rFonts w:ascii="Calibri" w:hAnsi="Calibri" w:cs="Calibri"/>
          <w:sz w:val="22"/>
          <w:szCs w:val="22"/>
        </w:rPr>
        <w:t xml:space="preserve">RĘKOJMIA I </w:t>
      </w:r>
      <w:r w:rsidR="00F636A0" w:rsidRPr="006775C0">
        <w:rPr>
          <w:rFonts w:ascii="Calibri" w:hAnsi="Calibri" w:cs="Calibri"/>
          <w:sz w:val="22"/>
          <w:szCs w:val="22"/>
        </w:rPr>
        <w:t>GWARANCJA str.</w:t>
      </w:r>
      <w:r w:rsidR="00BB5DF5">
        <w:rPr>
          <w:rFonts w:ascii="Calibri" w:hAnsi="Calibri"/>
          <w:sz w:val="22"/>
          <w:szCs w:val="22"/>
        </w:rPr>
        <w:t xml:space="preserve"> </w:t>
      </w:r>
      <w:r w:rsidR="00BF02C7">
        <w:rPr>
          <w:rFonts w:ascii="Calibri" w:hAnsi="Calibri"/>
          <w:sz w:val="22"/>
          <w:szCs w:val="22"/>
        </w:rPr>
        <w:t>……</w:t>
      </w:r>
      <w:r w:rsidR="00F636A0">
        <w:rPr>
          <w:rFonts w:ascii="Calibri" w:hAnsi="Calibri"/>
          <w:sz w:val="22"/>
          <w:szCs w:val="22"/>
        </w:rPr>
        <w:t>.</w:t>
      </w:r>
      <w:r w:rsidR="00BF02C7">
        <w:rPr>
          <w:rFonts w:ascii="Calibri" w:hAnsi="Calibri"/>
          <w:sz w:val="22"/>
          <w:szCs w:val="22"/>
        </w:rPr>
        <w:t>………………………………………………………………………</w:t>
      </w:r>
      <w:r w:rsidR="00F636A0">
        <w:rPr>
          <w:rFonts w:ascii="Calibri" w:hAnsi="Calibri"/>
          <w:sz w:val="22"/>
          <w:szCs w:val="22"/>
        </w:rPr>
        <w:t>.</w:t>
      </w:r>
      <w:r w:rsidR="00BF02C7">
        <w:rPr>
          <w:rFonts w:ascii="Calibri" w:hAnsi="Calibri"/>
          <w:sz w:val="22"/>
          <w:szCs w:val="22"/>
        </w:rPr>
        <w:t>……</w:t>
      </w:r>
      <w:r w:rsidR="00F636A0">
        <w:rPr>
          <w:rFonts w:ascii="Calibri" w:hAnsi="Calibri"/>
          <w:sz w:val="22"/>
          <w:szCs w:val="22"/>
        </w:rPr>
        <w:t>..</w:t>
      </w:r>
      <w:r w:rsidR="00BF02C7">
        <w:rPr>
          <w:rFonts w:ascii="Calibri" w:hAnsi="Calibri"/>
          <w:sz w:val="22"/>
          <w:szCs w:val="22"/>
        </w:rPr>
        <w:t>………………………………..</w:t>
      </w:r>
      <w:r w:rsidR="00BB5DF5">
        <w:rPr>
          <w:rFonts w:ascii="Calibri" w:hAnsi="Calibri"/>
          <w:sz w:val="22"/>
          <w:szCs w:val="22"/>
        </w:rPr>
        <w:t>24</w:t>
      </w:r>
    </w:p>
    <w:p w14:paraId="06F04D66" w14:textId="6DE335B5" w:rsidR="00853451" w:rsidRPr="006775C0" w:rsidRDefault="00A02623" w:rsidP="00853451">
      <w:pPr>
        <w:spacing w:line="276" w:lineRule="auto"/>
        <w:jc w:val="both"/>
        <w:rPr>
          <w:rFonts w:ascii="Calibri" w:hAnsi="Calibri" w:cs="Arial"/>
          <w:sz w:val="22"/>
          <w:szCs w:val="22"/>
        </w:rPr>
      </w:pPr>
      <w:r w:rsidRPr="006775C0">
        <w:rPr>
          <w:rFonts w:ascii="Calibri" w:hAnsi="Calibri" w:cs="Calibri"/>
          <w:sz w:val="22"/>
          <w:szCs w:val="22"/>
        </w:rPr>
        <w:t xml:space="preserve">§ </w:t>
      </w:r>
      <w:r w:rsidR="00576071" w:rsidRPr="006775C0">
        <w:rPr>
          <w:rFonts w:ascii="Calibri" w:hAnsi="Calibri" w:cs="Calibri"/>
          <w:sz w:val="22"/>
          <w:szCs w:val="22"/>
        </w:rPr>
        <w:t>16</w:t>
      </w:r>
      <w:r w:rsidR="00853451" w:rsidRPr="006775C0">
        <w:rPr>
          <w:rFonts w:ascii="Calibri" w:hAnsi="Calibri" w:cs="Arial"/>
          <w:bCs/>
          <w:sz w:val="22"/>
          <w:szCs w:val="22"/>
        </w:rPr>
        <w:t xml:space="preserve"> </w:t>
      </w:r>
      <w:r w:rsidR="00853451" w:rsidRPr="006775C0">
        <w:rPr>
          <w:rFonts w:ascii="Calibri" w:hAnsi="Calibri" w:cs="Arial"/>
          <w:sz w:val="22"/>
          <w:szCs w:val="22"/>
        </w:rPr>
        <w:t xml:space="preserve">OGÓLNE WARUNKI ZMIANY </w:t>
      </w:r>
      <w:r w:rsidR="00F636A0" w:rsidRPr="006775C0">
        <w:rPr>
          <w:rFonts w:ascii="Calibri" w:hAnsi="Calibri" w:cs="Arial"/>
          <w:sz w:val="22"/>
          <w:szCs w:val="22"/>
        </w:rPr>
        <w:t xml:space="preserve">UMOWY </w:t>
      </w:r>
      <w:proofErr w:type="spellStart"/>
      <w:r w:rsidR="00F636A0" w:rsidRPr="006775C0">
        <w:rPr>
          <w:rFonts w:ascii="Calibri" w:hAnsi="Calibri" w:cs="Arial"/>
          <w:sz w:val="22"/>
          <w:szCs w:val="22"/>
        </w:rPr>
        <w:t>str</w:t>
      </w:r>
      <w:proofErr w:type="spellEnd"/>
      <w:r w:rsidR="00BF02C7">
        <w:rPr>
          <w:rFonts w:ascii="Calibri" w:hAnsi="Calibri"/>
          <w:sz w:val="22"/>
          <w:szCs w:val="22"/>
        </w:rPr>
        <w:t>……………………………………………………………</w:t>
      </w:r>
      <w:r w:rsidR="00F636A0">
        <w:rPr>
          <w:rFonts w:ascii="Calibri" w:hAnsi="Calibri"/>
          <w:sz w:val="22"/>
          <w:szCs w:val="22"/>
        </w:rPr>
        <w:t>.</w:t>
      </w:r>
      <w:r w:rsidR="00BF02C7">
        <w:rPr>
          <w:rFonts w:ascii="Calibri" w:hAnsi="Calibri"/>
          <w:sz w:val="22"/>
          <w:szCs w:val="22"/>
        </w:rPr>
        <w:t>…</w:t>
      </w:r>
      <w:r w:rsidR="00F636A0">
        <w:rPr>
          <w:rFonts w:ascii="Calibri" w:hAnsi="Calibri"/>
          <w:sz w:val="22"/>
          <w:szCs w:val="22"/>
        </w:rPr>
        <w:t>..</w:t>
      </w:r>
      <w:r w:rsidR="00BF02C7">
        <w:rPr>
          <w:rFonts w:ascii="Calibri" w:hAnsi="Calibri"/>
          <w:sz w:val="22"/>
          <w:szCs w:val="22"/>
        </w:rPr>
        <w:t>………………………</w:t>
      </w:r>
      <w:r w:rsidR="00F636A0">
        <w:rPr>
          <w:rFonts w:ascii="Calibri" w:hAnsi="Calibri"/>
          <w:sz w:val="22"/>
          <w:szCs w:val="22"/>
        </w:rPr>
        <w:t>.</w:t>
      </w:r>
      <w:r w:rsidR="00BF02C7">
        <w:rPr>
          <w:rFonts w:ascii="Calibri" w:hAnsi="Calibri"/>
          <w:sz w:val="22"/>
          <w:szCs w:val="22"/>
        </w:rPr>
        <w:t>…………</w:t>
      </w:r>
      <w:r w:rsidR="00BB5DF5">
        <w:rPr>
          <w:rFonts w:ascii="Calibri" w:hAnsi="Calibri"/>
          <w:sz w:val="22"/>
          <w:szCs w:val="22"/>
        </w:rPr>
        <w:t xml:space="preserve"> 25</w:t>
      </w:r>
    </w:p>
    <w:p w14:paraId="4BD5E5B8" w14:textId="0C63DB5D" w:rsidR="00A02623" w:rsidRPr="006775C0" w:rsidRDefault="00853451" w:rsidP="00A02623">
      <w:pPr>
        <w:spacing w:line="276" w:lineRule="auto"/>
        <w:jc w:val="both"/>
        <w:rPr>
          <w:rFonts w:ascii="Calibri" w:hAnsi="Calibri" w:cs="Calibri"/>
          <w:sz w:val="22"/>
          <w:szCs w:val="22"/>
        </w:rPr>
      </w:pPr>
      <w:r w:rsidRPr="006775C0">
        <w:rPr>
          <w:rFonts w:ascii="Calibri" w:hAnsi="Calibri" w:cs="Calibri"/>
          <w:sz w:val="22"/>
          <w:szCs w:val="22"/>
        </w:rPr>
        <w:t xml:space="preserve">§ </w:t>
      </w:r>
      <w:r w:rsidR="00576071" w:rsidRPr="006775C0">
        <w:rPr>
          <w:rFonts w:ascii="Calibri" w:hAnsi="Calibri" w:cs="Calibri"/>
          <w:sz w:val="22"/>
          <w:szCs w:val="22"/>
        </w:rPr>
        <w:t>17</w:t>
      </w:r>
      <w:r w:rsidR="00576071" w:rsidRPr="006775C0">
        <w:rPr>
          <w:rFonts w:ascii="Calibri" w:hAnsi="Calibri" w:cs="Arial"/>
          <w:bCs/>
          <w:sz w:val="22"/>
          <w:szCs w:val="22"/>
        </w:rPr>
        <w:t xml:space="preserve"> </w:t>
      </w:r>
      <w:r w:rsidRPr="006775C0">
        <w:rPr>
          <w:rFonts w:ascii="Calibri" w:hAnsi="Calibri" w:cs="Arial"/>
          <w:bCs/>
          <w:sz w:val="22"/>
          <w:szCs w:val="22"/>
        </w:rPr>
        <w:t>SZCZEGÓŁOWE</w:t>
      </w:r>
      <w:r w:rsidRPr="006775C0">
        <w:rPr>
          <w:rFonts w:ascii="Calibri" w:hAnsi="Calibri" w:cs="Arial"/>
          <w:sz w:val="22"/>
          <w:szCs w:val="22"/>
        </w:rPr>
        <w:t xml:space="preserve"> WARUNKI ZMIANY </w:t>
      </w:r>
      <w:r w:rsidR="00F636A0" w:rsidRPr="006775C0">
        <w:rPr>
          <w:rFonts w:ascii="Calibri" w:hAnsi="Calibri" w:cs="Arial"/>
          <w:sz w:val="22"/>
          <w:szCs w:val="22"/>
        </w:rPr>
        <w:t>UMOWY str.</w:t>
      </w:r>
      <w:r w:rsidR="00BB5DF5">
        <w:rPr>
          <w:rFonts w:ascii="Calibri" w:hAnsi="Calibri"/>
          <w:sz w:val="22"/>
          <w:szCs w:val="22"/>
        </w:rPr>
        <w:t xml:space="preserve"> </w:t>
      </w:r>
      <w:r w:rsidR="00BF02C7">
        <w:rPr>
          <w:rFonts w:ascii="Calibri" w:hAnsi="Calibri"/>
          <w:sz w:val="22"/>
          <w:szCs w:val="22"/>
        </w:rPr>
        <w:t>……………………………………………</w:t>
      </w:r>
      <w:r w:rsidR="00F636A0">
        <w:rPr>
          <w:rFonts w:ascii="Calibri" w:hAnsi="Calibri"/>
          <w:sz w:val="22"/>
          <w:szCs w:val="22"/>
        </w:rPr>
        <w:t>.</w:t>
      </w:r>
      <w:r w:rsidR="00BF02C7">
        <w:rPr>
          <w:rFonts w:ascii="Calibri" w:hAnsi="Calibri"/>
          <w:sz w:val="22"/>
          <w:szCs w:val="22"/>
        </w:rPr>
        <w:t>……</w:t>
      </w:r>
      <w:r w:rsidR="00F636A0">
        <w:rPr>
          <w:rFonts w:ascii="Calibri" w:hAnsi="Calibri"/>
          <w:sz w:val="22"/>
          <w:szCs w:val="22"/>
        </w:rPr>
        <w:t>..</w:t>
      </w:r>
      <w:r w:rsidR="00BF02C7">
        <w:rPr>
          <w:rFonts w:ascii="Calibri" w:hAnsi="Calibri"/>
          <w:sz w:val="22"/>
          <w:szCs w:val="22"/>
        </w:rPr>
        <w:t>…………………………</w:t>
      </w:r>
      <w:r w:rsidR="00F636A0">
        <w:rPr>
          <w:rFonts w:ascii="Calibri" w:hAnsi="Calibri"/>
          <w:sz w:val="22"/>
          <w:szCs w:val="22"/>
        </w:rPr>
        <w:t>.</w:t>
      </w:r>
      <w:r w:rsidR="00BF02C7">
        <w:rPr>
          <w:rFonts w:ascii="Calibri" w:hAnsi="Calibri"/>
          <w:sz w:val="22"/>
          <w:szCs w:val="22"/>
        </w:rPr>
        <w:t>………..</w:t>
      </w:r>
      <w:r w:rsidR="00BB5DF5">
        <w:rPr>
          <w:rFonts w:ascii="Calibri" w:hAnsi="Calibri"/>
          <w:sz w:val="22"/>
          <w:szCs w:val="22"/>
        </w:rPr>
        <w:t>25</w:t>
      </w:r>
    </w:p>
    <w:p w14:paraId="67DAAF5D" w14:textId="53DE25FA" w:rsidR="00A02623" w:rsidRPr="006775C0" w:rsidRDefault="00A02623" w:rsidP="00A02623">
      <w:pPr>
        <w:spacing w:line="276" w:lineRule="auto"/>
        <w:jc w:val="both"/>
        <w:rPr>
          <w:rFonts w:ascii="Calibri" w:hAnsi="Calibri" w:cs="Calibri"/>
          <w:sz w:val="22"/>
          <w:szCs w:val="22"/>
        </w:rPr>
      </w:pPr>
      <w:r w:rsidRPr="006775C0">
        <w:rPr>
          <w:rFonts w:ascii="Calibri" w:hAnsi="Calibri" w:cs="Calibri"/>
          <w:sz w:val="22"/>
          <w:szCs w:val="22"/>
        </w:rPr>
        <w:t xml:space="preserve">§ </w:t>
      </w:r>
      <w:r w:rsidR="00576071" w:rsidRPr="006775C0">
        <w:rPr>
          <w:rFonts w:ascii="Calibri" w:hAnsi="Calibri" w:cs="Calibri"/>
          <w:sz w:val="22"/>
          <w:szCs w:val="22"/>
        </w:rPr>
        <w:t xml:space="preserve">18 </w:t>
      </w:r>
      <w:r w:rsidR="00F636A0" w:rsidRPr="006775C0">
        <w:rPr>
          <w:rFonts w:ascii="Calibri" w:hAnsi="Calibri" w:cs="Calibri"/>
          <w:sz w:val="22"/>
          <w:szCs w:val="22"/>
        </w:rPr>
        <w:t>UBEZPIECZENIE str.</w:t>
      </w:r>
      <w:r w:rsidR="00BB5DF5">
        <w:rPr>
          <w:rFonts w:ascii="Calibri" w:hAnsi="Calibri"/>
          <w:sz w:val="22"/>
          <w:szCs w:val="22"/>
        </w:rPr>
        <w:t xml:space="preserve"> </w:t>
      </w:r>
      <w:r w:rsidR="00BF02C7">
        <w:rPr>
          <w:rFonts w:ascii="Calibri" w:hAnsi="Calibri"/>
          <w:sz w:val="22"/>
          <w:szCs w:val="22"/>
        </w:rPr>
        <w:t>………………………………………………………………………………………</w:t>
      </w:r>
      <w:r w:rsidR="00F636A0">
        <w:rPr>
          <w:rFonts w:ascii="Calibri" w:hAnsi="Calibri"/>
          <w:sz w:val="22"/>
          <w:szCs w:val="22"/>
        </w:rPr>
        <w:t>.</w:t>
      </w:r>
      <w:r w:rsidR="00BF02C7">
        <w:rPr>
          <w:rFonts w:ascii="Calibri" w:hAnsi="Calibri"/>
          <w:sz w:val="22"/>
          <w:szCs w:val="22"/>
        </w:rPr>
        <w:t>………</w:t>
      </w:r>
      <w:r w:rsidR="00F636A0">
        <w:rPr>
          <w:rFonts w:ascii="Calibri" w:hAnsi="Calibri"/>
          <w:sz w:val="22"/>
          <w:szCs w:val="22"/>
        </w:rPr>
        <w:t>.</w:t>
      </w:r>
      <w:r w:rsidR="00BF02C7">
        <w:rPr>
          <w:rFonts w:ascii="Calibri" w:hAnsi="Calibri"/>
          <w:sz w:val="22"/>
          <w:szCs w:val="22"/>
        </w:rPr>
        <w:t>………………………</w:t>
      </w:r>
      <w:r w:rsidR="00F636A0">
        <w:rPr>
          <w:rFonts w:ascii="Calibri" w:hAnsi="Calibri"/>
          <w:sz w:val="22"/>
          <w:szCs w:val="22"/>
        </w:rPr>
        <w:t>.</w:t>
      </w:r>
      <w:r w:rsidR="00BF02C7">
        <w:rPr>
          <w:rFonts w:ascii="Calibri" w:hAnsi="Calibri"/>
          <w:sz w:val="22"/>
          <w:szCs w:val="22"/>
        </w:rPr>
        <w:t>…………..</w:t>
      </w:r>
      <w:r w:rsidR="00BB5DF5">
        <w:rPr>
          <w:rFonts w:ascii="Calibri" w:hAnsi="Calibri"/>
          <w:sz w:val="22"/>
          <w:szCs w:val="22"/>
        </w:rPr>
        <w:t xml:space="preserve">27 </w:t>
      </w:r>
    </w:p>
    <w:p w14:paraId="4B8675BA" w14:textId="1E99F767" w:rsidR="00853451" w:rsidRPr="006775C0" w:rsidRDefault="00853451" w:rsidP="00853451">
      <w:pPr>
        <w:pStyle w:val="Nagwek1"/>
        <w:spacing w:before="0" w:beforeAutospacing="0" w:after="0" w:afterAutospacing="0"/>
        <w:rPr>
          <w:rFonts w:asciiTheme="minorHAnsi" w:hAnsiTheme="minorHAnsi" w:cstheme="minorHAnsi"/>
          <w:b w:val="0"/>
          <w:sz w:val="22"/>
          <w:szCs w:val="22"/>
        </w:rPr>
      </w:pPr>
      <w:r w:rsidRPr="006775C0">
        <w:rPr>
          <w:rFonts w:ascii="Calibri" w:hAnsi="Calibri" w:cs="Calibri"/>
          <w:b w:val="0"/>
          <w:sz w:val="22"/>
          <w:szCs w:val="22"/>
        </w:rPr>
        <w:t xml:space="preserve">§ </w:t>
      </w:r>
      <w:r w:rsidR="00576071" w:rsidRPr="006775C0">
        <w:rPr>
          <w:rFonts w:ascii="Calibri" w:hAnsi="Calibri" w:cs="Calibri"/>
          <w:b w:val="0"/>
          <w:sz w:val="22"/>
          <w:szCs w:val="22"/>
        </w:rPr>
        <w:t xml:space="preserve">19 </w:t>
      </w:r>
      <w:r w:rsidRPr="006775C0">
        <w:rPr>
          <w:rFonts w:asciiTheme="minorHAnsi" w:hAnsiTheme="minorHAnsi" w:cstheme="minorHAnsi"/>
          <w:b w:val="0"/>
          <w:sz w:val="22"/>
          <w:szCs w:val="22"/>
        </w:rPr>
        <w:t xml:space="preserve">ZABEZPIECZENIE NALEŻYTEGO WYKONANIA </w:t>
      </w:r>
      <w:r w:rsidR="00F636A0" w:rsidRPr="006775C0">
        <w:rPr>
          <w:rFonts w:asciiTheme="minorHAnsi" w:hAnsiTheme="minorHAnsi" w:cstheme="minorHAnsi"/>
          <w:b w:val="0"/>
          <w:sz w:val="22"/>
          <w:szCs w:val="22"/>
        </w:rPr>
        <w:t xml:space="preserve">UMOWY </w:t>
      </w:r>
      <w:proofErr w:type="spellStart"/>
      <w:r w:rsidR="00F636A0" w:rsidRPr="006775C0">
        <w:rPr>
          <w:rFonts w:asciiTheme="minorHAnsi" w:hAnsiTheme="minorHAnsi" w:cstheme="minorHAnsi"/>
          <w:b w:val="0"/>
          <w:sz w:val="22"/>
          <w:szCs w:val="22"/>
        </w:rPr>
        <w:t>str</w:t>
      </w:r>
      <w:proofErr w:type="spellEnd"/>
      <w:r w:rsidR="00F636A0">
        <w:rPr>
          <w:rFonts w:ascii="Calibri" w:hAnsi="Calibri"/>
          <w:b w:val="0"/>
          <w:sz w:val="22"/>
          <w:szCs w:val="22"/>
        </w:rPr>
        <w:t>…………………………………………………………………………..</w:t>
      </w:r>
      <w:r w:rsidR="00BB5DF5">
        <w:rPr>
          <w:rFonts w:ascii="Calibri" w:hAnsi="Calibri"/>
          <w:b w:val="0"/>
          <w:sz w:val="22"/>
          <w:szCs w:val="22"/>
        </w:rPr>
        <w:t xml:space="preserve"> 28</w:t>
      </w:r>
    </w:p>
    <w:p w14:paraId="005F2C7A" w14:textId="7457ED47" w:rsidR="00853451" w:rsidRPr="006775C0" w:rsidRDefault="00853451" w:rsidP="00853451">
      <w:pPr>
        <w:spacing w:line="276" w:lineRule="auto"/>
        <w:rPr>
          <w:rFonts w:ascii="Calibri" w:hAnsi="Calibri" w:cs="Calibri"/>
          <w:sz w:val="22"/>
          <w:szCs w:val="22"/>
        </w:rPr>
      </w:pPr>
      <w:r w:rsidRPr="006775C0">
        <w:rPr>
          <w:rFonts w:ascii="Calibri" w:hAnsi="Calibri" w:cs="Calibri"/>
          <w:sz w:val="22"/>
          <w:szCs w:val="22"/>
        </w:rPr>
        <w:t xml:space="preserve">§ </w:t>
      </w:r>
      <w:r w:rsidR="00576071" w:rsidRPr="006775C0">
        <w:rPr>
          <w:rFonts w:ascii="Calibri" w:hAnsi="Calibri" w:cs="Calibri"/>
          <w:sz w:val="22"/>
          <w:szCs w:val="22"/>
        </w:rPr>
        <w:t xml:space="preserve">20 </w:t>
      </w:r>
      <w:r w:rsidRPr="006775C0">
        <w:rPr>
          <w:rFonts w:ascii="Calibri" w:hAnsi="Calibri" w:cs="Calibri"/>
          <w:sz w:val="22"/>
          <w:szCs w:val="22"/>
        </w:rPr>
        <w:t xml:space="preserve">KARY </w:t>
      </w:r>
      <w:r w:rsidR="00F636A0" w:rsidRPr="006775C0">
        <w:rPr>
          <w:rFonts w:ascii="Calibri" w:hAnsi="Calibri" w:cs="Calibri"/>
          <w:sz w:val="22"/>
          <w:szCs w:val="22"/>
        </w:rPr>
        <w:t>UMOWNE str.</w:t>
      </w:r>
      <w:r w:rsidR="00BB5DF5">
        <w:rPr>
          <w:rFonts w:ascii="Calibri" w:hAnsi="Calibri"/>
          <w:sz w:val="22"/>
          <w:szCs w:val="22"/>
        </w:rPr>
        <w:t xml:space="preserve"> </w:t>
      </w:r>
      <w:r w:rsidR="00F636A0">
        <w:rPr>
          <w:rFonts w:ascii="Calibri" w:hAnsi="Calibri"/>
          <w:sz w:val="22"/>
          <w:szCs w:val="22"/>
        </w:rPr>
        <w:t>…………………….………………………………………………………………………………………………………………</w:t>
      </w:r>
      <w:r w:rsidR="00BB5DF5">
        <w:rPr>
          <w:rFonts w:ascii="Calibri" w:hAnsi="Calibri"/>
          <w:sz w:val="22"/>
          <w:szCs w:val="22"/>
        </w:rPr>
        <w:t xml:space="preserve">28 </w:t>
      </w:r>
    </w:p>
    <w:p w14:paraId="5E39F7DF" w14:textId="450E98D6" w:rsidR="00A02623" w:rsidRPr="006775C0" w:rsidRDefault="00853451" w:rsidP="00A02623">
      <w:pPr>
        <w:spacing w:line="276" w:lineRule="auto"/>
        <w:jc w:val="both"/>
        <w:rPr>
          <w:rFonts w:ascii="Calibri" w:hAnsi="Calibri"/>
          <w:sz w:val="22"/>
          <w:szCs w:val="22"/>
        </w:rPr>
      </w:pPr>
      <w:r w:rsidRPr="006775C0">
        <w:rPr>
          <w:rFonts w:ascii="Calibri" w:hAnsi="Calibri" w:cs="Calibri"/>
          <w:sz w:val="22"/>
          <w:szCs w:val="22"/>
        </w:rPr>
        <w:lastRenderedPageBreak/>
        <w:t xml:space="preserve">§ </w:t>
      </w:r>
      <w:r w:rsidR="00576071" w:rsidRPr="006775C0">
        <w:rPr>
          <w:rFonts w:ascii="Calibri" w:hAnsi="Calibri" w:cs="Calibri"/>
          <w:sz w:val="22"/>
          <w:szCs w:val="22"/>
        </w:rPr>
        <w:t xml:space="preserve">21 </w:t>
      </w:r>
      <w:r w:rsidRPr="006775C0">
        <w:rPr>
          <w:rFonts w:ascii="Calibri" w:hAnsi="Calibri" w:cs="Calibri"/>
          <w:sz w:val="22"/>
          <w:szCs w:val="22"/>
        </w:rPr>
        <w:t>ROZWIĄZANIE UMOWY</w:t>
      </w:r>
      <w:r w:rsidR="004F1C7F" w:rsidRPr="006775C0">
        <w:rPr>
          <w:rFonts w:ascii="Calibri" w:hAnsi="Calibri" w:cs="Calibri"/>
          <w:sz w:val="22"/>
          <w:szCs w:val="22"/>
        </w:rPr>
        <w:t xml:space="preserve"> </w:t>
      </w:r>
      <w:r w:rsidR="004F1C7F" w:rsidRPr="006775C0">
        <w:rPr>
          <w:rFonts w:ascii="Calibri" w:hAnsi="Calibri"/>
          <w:sz w:val="22"/>
          <w:szCs w:val="22"/>
        </w:rPr>
        <w:t>str.</w:t>
      </w:r>
      <w:r w:rsidR="00BB5DF5">
        <w:rPr>
          <w:rFonts w:ascii="Calibri" w:hAnsi="Calibri"/>
          <w:sz w:val="22"/>
          <w:szCs w:val="22"/>
        </w:rPr>
        <w:t xml:space="preserve"> </w:t>
      </w:r>
      <w:r w:rsidR="00F636A0">
        <w:rPr>
          <w:rFonts w:ascii="Calibri" w:hAnsi="Calibri"/>
          <w:sz w:val="22"/>
          <w:szCs w:val="22"/>
        </w:rPr>
        <w:t>………………………..……………………………………………………………………………………………….</w:t>
      </w:r>
      <w:r w:rsidR="00BB5DF5">
        <w:rPr>
          <w:rFonts w:ascii="Calibri" w:hAnsi="Calibri"/>
          <w:sz w:val="22"/>
          <w:szCs w:val="22"/>
        </w:rPr>
        <w:t xml:space="preserve">29 </w:t>
      </w:r>
    </w:p>
    <w:p w14:paraId="70E6FEA7" w14:textId="33D4F8B1" w:rsidR="00A02623" w:rsidRPr="006775C0" w:rsidRDefault="00853451" w:rsidP="00587559">
      <w:pPr>
        <w:spacing w:line="276" w:lineRule="auto"/>
        <w:jc w:val="both"/>
        <w:rPr>
          <w:rFonts w:ascii="Calibri" w:hAnsi="Calibri" w:cs="Calibri"/>
          <w:sz w:val="22"/>
          <w:szCs w:val="22"/>
        </w:rPr>
      </w:pPr>
      <w:r w:rsidRPr="006775C0">
        <w:rPr>
          <w:rFonts w:ascii="Calibri" w:hAnsi="Calibri" w:cs="Calibri"/>
          <w:sz w:val="22"/>
          <w:szCs w:val="22"/>
        </w:rPr>
        <w:t xml:space="preserve">§ </w:t>
      </w:r>
      <w:r w:rsidR="00576071" w:rsidRPr="006775C0">
        <w:rPr>
          <w:rFonts w:ascii="Calibri" w:hAnsi="Calibri" w:cs="Calibri"/>
          <w:sz w:val="22"/>
          <w:szCs w:val="22"/>
        </w:rPr>
        <w:t xml:space="preserve">22 </w:t>
      </w:r>
      <w:r w:rsidRPr="006775C0">
        <w:rPr>
          <w:rFonts w:ascii="Calibri" w:hAnsi="Calibri" w:cs="Calibri"/>
          <w:sz w:val="22"/>
          <w:szCs w:val="22"/>
        </w:rPr>
        <w:t>POUFNOŚĆ INFORMACJI</w:t>
      </w:r>
      <w:r w:rsidR="004F1C7F" w:rsidRPr="006775C0">
        <w:rPr>
          <w:rFonts w:ascii="Calibri" w:hAnsi="Calibri" w:cs="Calibri"/>
          <w:sz w:val="22"/>
          <w:szCs w:val="22"/>
        </w:rPr>
        <w:t xml:space="preserve"> </w:t>
      </w:r>
      <w:proofErr w:type="spellStart"/>
      <w:r w:rsidR="004F1C7F" w:rsidRPr="006775C0">
        <w:rPr>
          <w:rFonts w:ascii="Calibri" w:hAnsi="Calibri"/>
          <w:sz w:val="22"/>
          <w:szCs w:val="22"/>
        </w:rPr>
        <w:t>str</w:t>
      </w:r>
      <w:proofErr w:type="spellEnd"/>
      <w:r w:rsidR="00F636A0">
        <w:rPr>
          <w:rFonts w:ascii="Calibri" w:hAnsi="Calibri"/>
          <w:sz w:val="22"/>
          <w:szCs w:val="22"/>
        </w:rPr>
        <w:t>…………………………………………………………………………………………………………………………</w:t>
      </w:r>
      <w:r w:rsidR="00BB5DF5">
        <w:rPr>
          <w:rFonts w:ascii="Calibri" w:hAnsi="Calibri"/>
          <w:sz w:val="22"/>
          <w:szCs w:val="22"/>
        </w:rPr>
        <w:t xml:space="preserve"> 31 </w:t>
      </w:r>
    </w:p>
    <w:p w14:paraId="68C43052" w14:textId="5D5A35F6" w:rsidR="00A02623" w:rsidRPr="006775C0" w:rsidRDefault="00853451" w:rsidP="00587559">
      <w:pPr>
        <w:spacing w:line="276" w:lineRule="auto"/>
        <w:jc w:val="both"/>
      </w:pPr>
      <w:r w:rsidRPr="006775C0">
        <w:rPr>
          <w:rFonts w:ascii="Calibri" w:hAnsi="Calibri" w:cs="Calibri"/>
          <w:sz w:val="22"/>
          <w:szCs w:val="22"/>
        </w:rPr>
        <w:t xml:space="preserve">§ </w:t>
      </w:r>
      <w:r w:rsidR="00576071" w:rsidRPr="006775C0">
        <w:rPr>
          <w:rFonts w:ascii="Calibri" w:hAnsi="Calibri" w:cs="Calibri"/>
          <w:sz w:val="22"/>
          <w:szCs w:val="22"/>
        </w:rPr>
        <w:t xml:space="preserve">23 </w:t>
      </w:r>
      <w:r w:rsidRPr="006775C0">
        <w:rPr>
          <w:rFonts w:ascii="Calibri" w:hAnsi="Calibri" w:cs="Calibri"/>
          <w:sz w:val="22"/>
          <w:szCs w:val="22"/>
        </w:rPr>
        <w:t xml:space="preserve">POSTANOWIENIA </w:t>
      </w:r>
      <w:r w:rsidR="00F636A0" w:rsidRPr="006775C0">
        <w:rPr>
          <w:rFonts w:ascii="Calibri" w:hAnsi="Calibri" w:cs="Calibri"/>
          <w:sz w:val="22"/>
          <w:szCs w:val="22"/>
        </w:rPr>
        <w:t>KOŃCOWE str.</w:t>
      </w:r>
      <w:r w:rsidR="00BB5DF5">
        <w:rPr>
          <w:rFonts w:ascii="Calibri" w:hAnsi="Calibri"/>
          <w:sz w:val="22"/>
          <w:szCs w:val="22"/>
        </w:rPr>
        <w:t xml:space="preserve"> </w:t>
      </w:r>
      <w:r w:rsidR="00F636A0">
        <w:rPr>
          <w:rFonts w:ascii="Calibri" w:hAnsi="Calibri"/>
          <w:sz w:val="22"/>
          <w:szCs w:val="22"/>
        </w:rPr>
        <w:t>………….……………………………………………………………………………………………………..</w:t>
      </w:r>
      <w:r w:rsidR="00BB5DF5">
        <w:rPr>
          <w:rFonts w:ascii="Calibri" w:hAnsi="Calibri"/>
          <w:sz w:val="22"/>
          <w:szCs w:val="22"/>
        </w:rPr>
        <w:t>31</w:t>
      </w:r>
    </w:p>
    <w:p w14:paraId="497EAA1B" w14:textId="77777777" w:rsidR="000C0ADE" w:rsidRPr="006775C0" w:rsidRDefault="000C0ADE" w:rsidP="000C0ADE">
      <w:pPr>
        <w:pStyle w:val="Nagwek1"/>
        <w:spacing w:line="276" w:lineRule="auto"/>
        <w:jc w:val="center"/>
        <w:rPr>
          <w:rFonts w:asciiTheme="minorHAnsi" w:hAnsiTheme="minorHAnsi" w:cstheme="minorHAnsi"/>
          <w:sz w:val="24"/>
          <w:szCs w:val="24"/>
        </w:rPr>
      </w:pPr>
      <w:bookmarkStart w:id="0" w:name="_Toc458955337"/>
      <w:bookmarkStart w:id="1" w:name="_Toc10965274"/>
      <w:r w:rsidRPr="006775C0">
        <w:rPr>
          <w:rFonts w:asciiTheme="minorHAnsi" w:hAnsiTheme="minorHAnsi" w:cstheme="minorHAnsi"/>
          <w:sz w:val="24"/>
          <w:szCs w:val="24"/>
        </w:rPr>
        <w:t>PREAMBUŁA</w:t>
      </w:r>
      <w:bookmarkEnd w:id="0"/>
      <w:bookmarkEnd w:id="1"/>
    </w:p>
    <w:p w14:paraId="1B50B25D" w14:textId="77777777" w:rsidR="000C0ADE" w:rsidRPr="006775C0" w:rsidRDefault="000C0ADE" w:rsidP="000C0ADE">
      <w:pPr>
        <w:spacing w:before="240" w:after="240" w:line="276" w:lineRule="auto"/>
        <w:rPr>
          <w:rFonts w:asciiTheme="minorHAnsi" w:hAnsiTheme="minorHAnsi" w:cstheme="minorHAnsi"/>
          <w:b/>
          <w:i/>
          <w:sz w:val="22"/>
          <w:szCs w:val="22"/>
        </w:rPr>
      </w:pPr>
      <w:r w:rsidRPr="006775C0">
        <w:rPr>
          <w:rFonts w:asciiTheme="minorHAnsi" w:hAnsiTheme="minorHAnsi" w:cstheme="minorHAnsi"/>
          <w:b/>
          <w:i/>
          <w:sz w:val="22"/>
          <w:szCs w:val="22"/>
        </w:rPr>
        <w:t>Niniejszym Strony ustalają, co następuje:</w:t>
      </w:r>
    </w:p>
    <w:p w14:paraId="01D76A7D" w14:textId="77777777" w:rsidR="000C0ADE" w:rsidRPr="006775C0" w:rsidRDefault="000C0ADE" w:rsidP="000524E9">
      <w:pPr>
        <w:widowControl w:val="0"/>
        <w:numPr>
          <w:ilvl w:val="0"/>
          <w:numId w:val="49"/>
        </w:numPr>
        <w:suppressAutoHyphens/>
        <w:spacing w:before="240" w:after="240" w:line="276" w:lineRule="auto"/>
        <w:ind w:left="426" w:hanging="426"/>
        <w:jc w:val="both"/>
        <w:rPr>
          <w:rFonts w:asciiTheme="minorHAnsi" w:hAnsiTheme="minorHAnsi" w:cstheme="minorHAnsi"/>
          <w:b/>
          <w:i/>
          <w:sz w:val="22"/>
          <w:szCs w:val="22"/>
        </w:rPr>
      </w:pPr>
      <w:r w:rsidRPr="006775C0">
        <w:rPr>
          <w:rFonts w:asciiTheme="minorHAnsi" w:hAnsiTheme="minorHAnsi" w:cstheme="minorHAnsi"/>
          <w:b/>
          <w:i/>
          <w:sz w:val="22"/>
          <w:szCs w:val="22"/>
        </w:rPr>
        <w:t>Słowa i wyrażenia użyte w tej Umowie będą miały takie znaczenie, jakie przypisano im poniżej:</w:t>
      </w:r>
    </w:p>
    <w:p w14:paraId="401CE293" w14:textId="2F72214C" w:rsidR="0033030E" w:rsidRPr="006775C0" w:rsidRDefault="0033030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Autor</w:t>
      </w:r>
      <w:r w:rsidR="00284E95">
        <w:rPr>
          <w:rFonts w:asciiTheme="minorHAnsi" w:hAnsiTheme="minorHAnsi" w:cstheme="minorHAnsi"/>
          <w:b/>
          <w:i/>
          <w:sz w:val="22"/>
          <w:szCs w:val="22"/>
        </w:rPr>
        <w:t xml:space="preserve"> Wielobranżowej koncepcji budowy hali handlowo magazynowej M1 wraz z towarzysząca infrastruktura techniczną –</w:t>
      </w:r>
      <w:r w:rsidRPr="006775C0">
        <w:rPr>
          <w:rFonts w:asciiTheme="minorHAnsi" w:hAnsiTheme="minorHAnsi" w:cstheme="minorHAnsi"/>
          <w:sz w:val="22"/>
          <w:szCs w:val="22"/>
        </w:rPr>
        <w:t xml:space="preserve"> należy przez to rozumieć BIURO PR</w:t>
      </w:r>
      <w:r w:rsidR="00F76353">
        <w:rPr>
          <w:rFonts w:asciiTheme="minorHAnsi" w:hAnsiTheme="minorHAnsi" w:cstheme="minorHAnsi"/>
          <w:sz w:val="22"/>
          <w:szCs w:val="22"/>
        </w:rPr>
        <w:t>OJEKTÓW BUDOWNICTWA KOMUNALNEG</w:t>
      </w:r>
      <w:r w:rsidRPr="006775C0">
        <w:rPr>
          <w:rFonts w:asciiTheme="minorHAnsi" w:hAnsiTheme="minorHAnsi" w:cstheme="minorHAnsi"/>
          <w:sz w:val="22"/>
          <w:szCs w:val="22"/>
        </w:rPr>
        <w:t xml:space="preserve"> z siedzibą </w:t>
      </w:r>
      <w:r w:rsidR="00F636A0" w:rsidRPr="006775C0">
        <w:rPr>
          <w:rFonts w:asciiTheme="minorHAnsi" w:hAnsiTheme="minorHAnsi" w:cstheme="minorHAnsi"/>
          <w:sz w:val="22"/>
          <w:szCs w:val="22"/>
        </w:rPr>
        <w:t>w Lublinie [</w:t>
      </w:r>
      <w:r w:rsidRPr="006775C0">
        <w:rPr>
          <w:rFonts w:asciiTheme="minorHAnsi" w:hAnsiTheme="minorHAnsi" w:cstheme="minorHAnsi"/>
          <w:sz w:val="22"/>
          <w:szCs w:val="22"/>
        </w:rPr>
        <w:t xml:space="preserve">ul. Hutnicza 7, kod pocztowy:20-218 </w:t>
      </w:r>
      <w:r w:rsidR="00F636A0" w:rsidRPr="006775C0">
        <w:rPr>
          <w:rFonts w:asciiTheme="minorHAnsi" w:hAnsiTheme="minorHAnsi" w:cstheme="minorHAnsi"/>
          <w:sz w:val="22"/>
          <w:szCs w:val="22"/>
        </w:rPr>
        <w:t>Lublin]</w:t>
      </w:r>
      <w:r w:rsidRPr="006775C0">
        <w:rPr>
          <w:rFonts w:asciiTheme="minorHAnsi" w:hAnsiTheme="minorHAnsi" w:cstheme="minorHAnsi"/>
          <w:sz w:val="22"/>
          <w:szCs w:val="22"/>
        </w:rPr>
        <w:t>;</w:t>
      </w:r>
    </w:p>
    <w:p w14:paraId="2F2CFED7"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dni robocze</w:t>
      </w:r>
      <w:r w:rsidRPr="006775C0">
        <w:rPr>
          <w:rFonts w:asciiTheme="minorHAnsi" w:hAnsiTheme="minorHAnsi" w:cstheme="minorHAnsi"/>
          <w:sz w:val="22"/>
          <w:szCs w:val="22"/>
        </w:rPr>
        <w:t xml:space="preserve"> – należy przez to rozumieć dni od poniedziałku do piątku, z wyłączeniem dni ustawowo wolnych od pracy;</w:t>
      </w:r>
    </w:p>
    <w:p w14:paraId="6C395BFD"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dokumentacja powykonawcza</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należy przez to rozumieć dokumentację</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projektową z</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naniesionymi zmianami dokonanymi w toku wykonywania robót oraz geodezyjnymi pomiarami powykonawczymi zgodnie z ustawą Prawo budowlane;</w:t>
      </w:r>
    </w:p>
    <w:p w14:paraId="6F8AE99A" w14:textId="5A89E27F" w:rsidR="000C0ADE" w:rsidRPr="006775C0" w:rsidRDefault="000C0ADE" w:rsidP="000524E9">
      <w:pPr>
        <w:numPr>
          <w:ilvl w:val="0"/>
          <w:numId w:val="47"/>
        </w:numPr>
        <w:spacing w:line="276" w:lineRule="auto"/>
        <w:ind w:left="709" w:hanging="425"/>
        <w:jc w:val="both"/>
        <w:rPr>
          <w:rFonts w:asciiTheme="minorHAnsi" w:hAnsiTheme="minorHAnsi" w:cstheme="minorHAnsi"/>
          <w:sz w:val="22"/>
          <w:szCs w:val="22"/>
        </w:rPr>
      </w:pPr>
      <w:r w:rsidRPr="006775C0">
        <w:rPr>
          <w:rFonts w:asciiTheme="minorHAnsi" w:hAnsiTheme="minorHAnsi" w:cstheme="minorHAnsi"/>
          <w:b/>
          <w:i/>
          <w:sz w:val="22"/>
          <w:szCs w:val="22"/>
        </w:rPr>
        <w:t>dokumentacja projektowa</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należy przez to rozumieć dokumentację, która zostanie opracowana przez Generalnego Wykonawcę w ramach realizacji przedmiotu Umowy na podstawie Rozporządzenia Ministra Infrastruktury z dnia 2 września 2004 r. w sprawie szczegółowego zakresu i formy dokumentacji projektowej, specyfikacji technicznych wykonania i odbioru robót budowlanych oraz</w:t>
      </w:r>
      <w:r w:rsidR="00284E95" w:rsidRPr="00284E95">
        <w:rPr>
          <w:rFonts w:asciiTheme="minorHAnsi" w:hAnsiTheme="minorHAnsi" w:cstheme="minorHAnsi"/>
          <w:b/>
          <w:i/>
          <w:sz w:val="22"/>
          <w:szCs w:val="22"/>
        </w:rPr>
        <w:t xml:space="preserve"> </w:t>
      </w:r>
      <w:r w:rsidR="00284E95" w:rsidRPr="00284E95">
        <w:rPr>
          <w:rFonts w:asciiTheme="minorHAnsi" w:hAnsiTheme="minorHAnsi" w:cstheme="minorHAnsi"/>
          <w:bCs/>
          <w:iCs/>
          <w:sz w:val="22"/>
          <w:szCs w:val="22"/>
        </w:rPr>
        <w:t>Wielobranżowa koncepcja budowy hali handlowo magazynowej M1 wraz z towarzyszącą infrastrukturą techniczną</w:t>
      </w:r>
      <w:r w:rsidRPr="006775C0">
        <w:rPr>
          <w:rFonts w:asciiTheme="minorHAnsi" w:hAnsiTheme="minorHAnsi" w:cstheme="minorHAnsi"/>
          <w:sz w:val="22"/>
          <w:szCs w:val="22"/>
        </w:rPr>
        <w:t xml:space="preserve"> (tekst jedn.: Dz. U. z 2013 r., poz. 1129) wraz z decyzją o pozwoleniu na budowę, określoną Prawie budowlanym (jeżeli będzie wymagana, zgodnie z obowiązującymi przepisami); </w:t>
      </w:r>
    </w:p>
    <w:p w14:paraId="3F3099FA" w14:textId="54772327" w:rsidR="000C0ADE" w:rsidRPr="00284E95" w:rsidRDefault="000C0ADE" w:rsidP="00284E95">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dokumentacja techniczna</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 xml:space="preserve">– </w:t>
      </w:r>
      <w:bookmarkStart w:id="2" w:name="_Hlk10457530"/>
      <w:r w:rsidRPr="006775C0">
        <w:rPr>
          <w:rFonts w:asciiTheme="minorHAnsi" w:hAnsiTheme="minorHAnsi" w:cstheme="minorHAnsi"/>
          <w:sz w:val="22"/>
          <w:szCs w:val="22"/>
        </w:rPr>
        <w:t xml:space="preserve">należy przez to rozumieć dokumentację opisującą Inwestycję, w tym w zakresie parametrów technicznych i użytkowych, w szczególności </w:t>
      </w:r>
      <w:bookmarkEnd w:id="2"/>
      <w:r w:rsidR="00284E95">
        <w:rPr>
          <w:rFonts w:asciiTheme="minorHAnsi" w:hAnsiTheme="minorHAnsi" w:cstheme="minorHAnsi"/>
          <w:b/>
          <w:i/>
          <w:sz w:val="22"/>
          <w:szCs w:val="22"/>
        </w:rPr>
        <w:t>Wielobranżowa koncepcja</w:t>
      </w:r>
      <w:r w:rsidR="00284E95" w:rsidRPr="00284E95">
        <w:rPr>
          <w:rFonts w:asciiTheme="minorHAnsi" w:hAnsiTheme="minorHAnsi" w:cstheme="minorHAnsi"/>
          <w:b/>
          <w:i/>
          <w:sz w:val="22"/>
          <w:szCs w:val="22"/>
        </w:rPr>
        <w:t xml:space="preserve"> budowy hali handlowo magazynowej M1 wraz z towarzysząca infrastruktura techniczną  </w:t>
      </w:r>
    </w:p>
    <w:p w14:paraId="468FEE5A"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dziennik budowy</w:t>
      </w:r>
      <w:r w:rsidRPr="006775C0">
        <w:rPr>
          <w:rFonts w:asciiTheme="minorHAnsi" w:hAnsiTheme="minorHAnsi" w:cstheme="minorHAnsi"/>
          <w:sz w:val="22"/>
          <w:szCs w:val="22"/>
        </w:rPr>
        <w:t xml:space="preserve"> – należy przez to rozumieć dokument zgodny z wymogami ustawy Prawo budowlane;</w:t>
      </w:r>
    </w:p>
    <w:p w14:paraId="1AB7C711"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harmonogram rzeczowo-finansowy (HRF</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należy przez to rozumieć harmonogram określający termin wykonania, zakres i koszt poszczególnych prac objętych Inwestycją sporządzony przez Generalnego Wykonawcę;</w:t>
      </w:r>
    </w:p>
    <w:p w14:paraId="175C9EE3"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Inspektor nadzoru inwestorskiego</w:t>
      </w:r>
      <w:r w:rsidRPr="006775C0">
        <w:rPr>
          <w:rFonts w:asciiTheme="minorHAnsi" w:hAnsiTheme="minorHAnsi" w:cstheme="minorHAnsi"/>
          <w:sz w:val="22"/>
          <w:szCs w:val="22"/>
        </w:rPr>
        <w:t xml:space="preserve"> – należy przez to rozumieć podmiot wybrany w drodze odrębnego postępowania, który świadczy usługi inspektora nadzoru inwestorskiego na podstawie odrębnej umowy zawartej z Zamawiającym;</w:t>
      </w:r>
    </w:p>
    <w:p w14:paraId="5748176C"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 xml:space="preserve">Inwestor </w:t>
      </w:r>
      <w:r w:rsidRPr="006775C0">
        <w:rPr>
          <w:rFonts w:asciiTheme="minorHAnsi" w:hAnsiTheme="minorHAnsi" w:cstheme="minorHAnsi"/>
          <w:sz w:val="22"/>
          <w:szCs w:val="22"/>
        </w:rPr>
        <w:t>– należy przez to rozumieć Zamawiającego;</w:t>
      </w:r>
    </w:p>
    <w:p w14:paraId="03B7637A" w14:textId="48265F91"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Inwestycja</w:t>
      </w:r>
      <w:r w:rsidRPr="006775C0">
        <w:rPr>
          <w:rFonts w:asciiTheme="minorHAnsi" w:hAnsiTheme="minorHAnsi" w:cstheme="minorHAnsi"/>
          <w:sz w:val="22"/>
          <w:szCs w:val="22"/>
        </w:rPr>
        <w:t xml:space="preserve"> – </w:t>
      </w:r>
      <w:bookmarkStart w:id="3" w:name="_Hlk489900870"/>
      <w:bookmarkStart w:id="4" w:name="_Hlk512263830"/>
      <w:r w:rsidRPr="006775C0">
        <w:rPr>
          <w:rFonts w:asciiTheme="minorHAnsi" w:hAnsiTheme="minorHAnsi" w:cstheme="minorHAnsi"/>
          <w:sz w:val="22"/>
          <w:szCs w:val="22"/>
        </w:rPr>
        <w:t xml:space="preserve">należy przez to rozumieć wykonanie prac projektowych </w:t>
      </w:r>
      <w:r w:rsidR="008727AC" w:rsidRPr="006775C0">
        <w:rPr>
          <w:rFonts w:asciiTheme="minorHAnsi" w:hAnsiTheme="minorHAnsi" w:cstheme="minorHAnsi"/>
          <w:sz w:val="22"/>
          <w:szCs w:val="22"/>
        </w:rPr>
        <w:t xml:space="preserve">oraz </w:t>
      </w:r>
      <w:r w:rsidR="008727AC" w:rsidRPr="006775C0">
        <w:rPr>
          <w:rFonts w:ascii="Calibri" w:hAnsi="Calibri"/>
          <w:sz w:val="22"/>
          <w:szCs w:val="22"/>
        </w:rPr>
        <w:t>budowę</w:t>
      </w:r>
      <w:r w:rsidR="006442A8" w:rsidRPr="006775C0">
        <w:rPr>
          <w:rFonts w:ascii="Calibri" w:hAnsi="Calibri"/>
          <w:sz w:val="22"/>
          <w:szCs w:val="22"/>
        </w:rPr>
        <w:t xml:space="preserve"> Hali </w:t>
      </w:r>
      <w:r w:rsidR="008727AC">
        <w:rPr>
          <w:rFonts w:ascii="Calibri" w:hAnsi="Calibri"/>
          <w:sz w:val="22"/>
          <w:szCs w:val="22"/>
        </w:rPr>
        <w:t>handlowo magazynowej</w:t>
      </w:r>
      <w:r w:rsidR="006442A8" w:rsidRPr="006775C0">
        <w:rPr>
          <w:rFonts w:ascii="Calibri" w:hAnsi="Calibri"/>
          <w:sz w:val="22"/>
          <w:szCs w:val="22"/>
        </w:rPr>
        <w:t xml:space="preserve"> wraz z infrastrukturą </w:t>
      </w:r>
      <w:r w:rsidR="008727AC" w:rsidRPr="006775C0">
        <w:rPr>
          <w:rFonts w:ascii="Calibri" w:hAnsi="Calibri"/>
          <w:sz w:val="22"/>
          <w:szCs w:val="22"/>
        </w:rPr>
        <w:t>towarzyszącą na</w:t>
      </w:r>
      <w:r w:rsidR="006442A8" w:rsidRPr="006775C0">
        <w:rPr>
          <w:rFonts w:ascii="Calibri" w:hAnsi="Calibri"/>
          <w:sz w:val="22"/>
          <w:szCs w:val="22"/>
        </w:rPr>
        <w:t xml:space="preserve"> terenie Lubelskiego Rynku Hurtowego S.A. w Elizówce</w:t>
      </w:r>
      <w:r w:rsidRPr="006775C0">
        <w:rPr>
          <w:rFonts w:asciiTheme="minorHAnsi" w:hAnsiTheme="minorHAnsi" w:cstheme="minorHAnsi"/>
          <w:sz w:val="22"/>
          <w:szCs w:val="22"/>
        </w:rPr>
        <w:t xml:space="preserve"> </w:t>
      </w:r>
      <w:bookmarkEnd w:id="3"/>
      <w:bookmarkEnd w:id="4"/>
    </w:p>
    <w:p w14:paraId="2D6FFF9C"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odbiór dokumentacji projektowej</w:t>
      </w:r>
      <w:r w:rsidRPr="006775C0">
        <w:rPr>
          <w:rFonts w:asciiTheme="minorHAnsi" w:hAnsiTheme="minorHAnsi" w:cstheme="minorHAnsi"/>
          <w:sz w:val="22"/>
          <w:szCs w:val="22"/>
        </w:rPr>
        <w:t xml:space="preserve"> – należy przez to rozumieć odbiór dokumentacji projektowej wraz </w:t>
      </w:r>
      <w:r w:rsidR="006442A8" w:rsidRPr="006775C0">
        <w:rPr>
          <w:rFonts w:asciiTheme="minorHAnsi" w:hAnsiTheme="minorHAnsi" w:cstheme="minorHAnsi"/>
          <w:sz w:val="22"/>
          <w:szCs w:val="22"/>
        </w:rPr>
        <w:t xml:space="preserve">z </w:t>
      </w:r>
      <w:r w:rsidRPr="006775C0">
        <w:rPr>
          <w:rFonts w:asciiTheme="minorHAnsi" w:hAnsiTheme="minorHAnsi" w:cstheme="minorHAnsi"/>
          <w:sz w:val="22"/>
          <w:szCs w:val="22"/>
        </w:rPr>
        <w:t>ostateczną decyzją o pozwoleniu na budowę (jeżeli będzie wymagana zgodnie z obowiązującymi przepisami), dokonany protokołem odbioru dokumentacji projektowej;</w:t>
      </w:r>
    </w:p>
    <w:p w14:paraId="3CADD7AB"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odbiór końcowy</w:t>
      </w:r>
      <w:r w:rsidRPr="006775C0">
        <w:rPr>
          <w:rFonts w:asciiTheme="minorHAnsi" w:hAnsiTheme="minorHAnsi" w:cstheme="minorHAnsi"/>
          <w:b/>
          <w:sz w:val="22"/>
          <w:szCs w:val="22"/>
        </w:rPr>
        <w:t xml:space="preserve"> </w:t>
      </w:r>
      <w:r w:rsidR="002C2EDF" w:rsidRPr="006775C0">
        <w:rPr>
          <w:rFonts w:asciiTheme="minorHAnsi" w:hAnsiTheme="minorHAnsi" w:cstheme="minorHAnsi"/>
          <w:b/>
          <w:sz w:val="22"/>
          <w:szCs w:val="22"/>
        </w:rPr>
        <w:t xml:space="preserve">robót budowlanych </w:t>
      </w:r>
      <w:r w:rsidRPr="006775C0">
        <w:rPr>
          <w:rFonts w:asciiTheme="minorHAnsi" w:hAnsiTheme="minorHAnsi" w:cstheme="minorHAnsi"/>
          <w:sz w:val="22"/>
          <w:szCs w:val="22"/>
        </w:rPr>
        <w:t>–</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należy przez to rozumieć odbiór Inwestycji dokonany protokołem końcowym</w:t>
      </w:r>
      <w:r w:rsidR="002C2EDF" w:rsidRPr="006775C0">
        <w:rPr>
          <w:rFonts w:asciiTheme="minorHAnsi" w:hAnsiTheme="minorHAnsi" w:cstheme="minorHAnsi"/>
          <w:sz w:val="22"/>
          <w:szCs w:val="22"/>
        </w:rPr>
        <w:t xml:space="preserve"> odbioru robót budowlanych</w:t>
      </w:r>
      <w:r w:rsidRPr="006775C0">
        <w:rPr>
          <w:rFonts w:asciiTheme="minorHAnsi" w:hAnsiTheme="minorHAnsi" w:cstheme="minorHAnsi"/>
          <w:sz w:val="22"/>
          <w:szCs w:val="22"/>
        </w:rPr>
        <w:t>;</w:t>
      </w:r>
    </w:p>
    <w:p w14:paraId="74378659" w14:textId="77777777" w:rsidR="002C2EDF" w:rsidRPr="006775C0" w:rsidRDefault="002C2EDF"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ostateczny odbiór przedmiotu umowy</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należy przez to rozumieć odbiór Inwestycji zawierający zatwierdzany przez strony bez zastrzeżeń protokół końcowy odbioru robót budowlanych oraz prawomocna decyzja pozwolenie na użytkowanie obiektu hali wraz z infrastrukturą towarzyszącą;</w:t>
      </w:r>
    </w:p>
    <w:p w14:paraId="1129EC43" w14:textId="77777777" w:rsidR="002C2EDF" w:rsidRPr="006775C0" w:rsidRDefault="002C2EDF" w:rsidP="000524E9">
      <w:pPr>
        <w:numPr>
          <w:ilvl w:val="0"/>
          <w:numId w:val="47"/>
        </w:numPr>
        <w:spacing w:line="276" w:lineRule="auto"/>
        <w:ind w:left="709" w:hanging="425"/>
        <w:jc w:val="both"/>
        <w:rPr>
          <w:rFonts w:asciiTheme="minorHAnsi" w:hAnsiTheme="minorHAnsi" w:cstheme="minorHAnsi"/>
          <w:sz w:val="22"/>
          <w:szCs w:val="22"/>
        </w:rPr>
      </w:pPr>
      <w:r w:rsidRPr="006775C0">
        <w:rPr>
          <w:rFonts w:asciiTheme="minorHAnsi" w:hAnsiTheme="minorHAnsi" w:cstheme="minorHAnsi"/>
          <w:b/>
          <w:i/>
          <w:sz w:val="22"/>
          <w:szCs w:val="22"/>
        </w:rPr>
        <w:t>odbiór gwarancyjny</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 należy przez to rozumieć odbiór zgłoszonych w czasie trwania okresu gwarancji zgłoszonych i usuniętych wad/usterek;</w:t>
      </w:r>
    </w:p>
    <w:p w14:paraId="1059776C"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sz w:val="22"/>
          <w:szCs w:val="22"/>
        </w:rPr>
      </w:pPr>
      <w:r w:rsidRPr="006775C0">
        <w:rPr>
          <w:rFonts w:asciiTheme="minorHAnsi" w:hAnsiTheme="minorHAnsi" w:cstheme="minorHAnsi"/>
          <w:b/>
          <w:i/>
          <w:sz w:val="22"/>
          <w:szCs w:val="22"/>
        </w:rPr>
        <w:t>odbiór pogwarancyjny</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 xml:space="preserve">– należy przez to rozumieć odbiór Inwestycji dokonany protokołem pogwarancyjnym, </w:t>
      </w:r>
      <w:r w:rsidR="002C2EDF" w:rsidRPr="006775C0">
        <w:rPr>
          <w:rFonts w:asciiTheme="minorHAnsi" w:hAnsiTheme="minorHAnsi" w:cstheme="minorHAnsi"/>
          <w:sz w:val="22"/>
          <w:szCs w:val="22"/>
        </w:rPr>
        <w:t>w terminie 14 dni przed upływ</w:t>
      </w:r>
      <w:r w:rsidRPr="006775C0">
        <w:rPr>
          <w:rFonts w:asciiTheme="minorHAnsi" w:hAnsiTheme="minorHAnsi" w:cstheme="minorHAnsi"/>
          <w:sz w:val="22"/>
          <w:szCs w:val="22"/>
        </w:rPr>
        <w:t>e</w:t>
      </w:r>
      <w:r w:rsidR="002C2EDF" w:rsidRPr="006775C0">
        <w:rPr>
          <w:rFonts w:asciiTheme="minorHAnsi" w:hAnsiTheme="minorHAnsi" w:cstheme="minorHAnsi"/>
          <w:sz w:val="22"/>
          <w:szCs w:val="22"/>
        </w:rPr>
        <w:t>m</w:t>
      </w:r>
      <w:r w:rsidRPr="006775C0">
        <w:rPr>
          <w:rFonts w:asciiTheme="minorHAnsi" w:hAnsiTheme="minorHAnsi" w:cstheme="minorHAnsi"/>
          <w:sz w:val="22"/>
          <w:szCs w:val="22"/>
        </w:rPr>
        <w:t xml:space="preserve"> okresu gwarancji (rękojmi);</w:t>
      </w:r>
    </w:p>
    <w:p w14:paraId="53471CBC"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sz w:val="22"/>
          <w:szCs w:val="22"/>
        </w:rPr>
      </w:pPr>
      <w:r w:rsidRPr="006775C0">
        <w:rPr>
          <w:rFonts w:asciiTheme="minorHAnsi" w:hAnsiTheme="minorHAnsi" w:cstheme="minorHAnsi"/>
          <w:b/>
          <w:i/>
          <w:sz w:val="22"/>
          <w:szCs w:val="22"/>
        </w:rPr>
        <w:t>oferta</w:t>
      </w:r>
      <w:r w:rsidRPr="006775C0">
        <w:rPr>
          <w:rFonts w:asciiTheme="minorHAnsi" w:hAnsiTheme="minorHAnsi" w:cstheme="minorHAnsi"/>
          <w:sz w:val="22"/>
          <w:szCs w:val="22"/>
        </w:rPr>
        <w:t xml:space="preserve"> – należy przez to rozumieć ofertę złożoną przez Generalnego Wykonawcę w przetargu </w:t>
      </w:r>
      <w:r w:rsidR="006442A8" w:rsidRPr="006775C0">
        <w:rPr>
          <w:rFonts w:asciiTheme="minorHAnsi" w:hAnsiTheme="minorHAnsi" w:cstheme="minorHAnsi"/>
          <w:sz w:val="22"/>
          <w:szCs w:val="22"/>
        </w:rPr>
        <w:t>nie</w:t>
      </w:r>
      <w:r w:rsidRPr="006775C0">
        <w:rPr>
          <w:rFonts w:asciiTheme="minorHAnsi" w:hAnsiTheme="minorHAnsi" w:cstheme="minorHAnsi"/>
          <w:sz w:val="22"/>
          <w:szCs w:val="22"/>
        </w:rPr>
        <w:t>ograniczonym na realizację Inwestycji, wraz ze wszystkimi załącznikami;</w:t>
      </w:r>
    </w:p>
    <w:p w14:paraId="6A264278"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sz w:val="22"/>
          <w:szCs w:val="22"/>
        </w:rPr>
      </w:pPr>
      <w:r w:rsidRPr="006775C0">
        <w:rPr>
          <w:rFonts w:asciiTheme="minorHAnsi" w:hAnsiTheme="minorHAnsi" w:cstheme="minorHAnsi"/>
          <w:b/>
          <w:i/>
          <w:sz w:val="22"/>
          <w:szCs w:val="22"/>
        </w:rPr>
        <w:t>opracowania projektowe</w:t>
      </w:r>
      <w:r w:rsidRPr="006775C0">
        <w:rPr>
          <w:rFonts w:asciiTheme="minorHAnsi" w:hAnsiTheme="minorHAnsi" w:cstheme="minorHAnsi"/>
          <w:sz w:val="22"/>
          <w:szCs w:val="22"/>
        </w:rPr>
        <w:t xml:space="preserve"> – należy przez to rozumieć wszystkie opracowania, których wykonanie stanowi przedmiot Umowy w ramach prac projektowych, zgodnie z postanowieniami Umowy oraz zapisami dokumentacji technicznej;</w:t>
      </w:r>
    </w:p>
    <w:p w14:paraId="58D0DE31"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sz w:val="22"/>
          <w:szCs w:val="22"/>
        </w:rPr>
      </w:pPr>
      <w:r w:rsidRPr="006775C0">
        <w:rPr>
          <w:rFonts w:asciiTheme="minorHAnsi" w:hAnsiTheme="minorHAnsi" w:cstheme="minorHAnsi"/>
          <w:b/>
          <w:i/>
          <w:sz w:val="22"/>
          <w:szCs w:val="22"/>
        </w:rPr>
        <w:t>podwykonawca lub dalszy podwykonawca</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 należy przez to rozumieć osobę fizyczną, osobę prawną lub jednostkę organizacyjną nieposiadającą osobowości prawnej, posiadającą zdolność prawną, która:</w:t>
      </w:r>
    </w:p>
    <w:p w14:paraId="5FE8ED84" w14:textId="77777777" w:rsidR="000C0ADE" w:rsidRPr="006775C0" w:rsidRDefault="000C0ADE" w:rsidP="000524E9">
      <w:pPr>
        <w:pStyle w:val="Akapitzlist"/>
        <w:numPr>
          <w:ilvl w:val="0"/>
          <w:numId w:val="48"/>
        </w:numPr>
        <w:spacing w:line="276" w:lineRule="auto"/>
        <w:ind w:left="993" w:hanging="284"/>
        <w:contextualSpacing w:val="0"/>
        <w:jc w:val="both"/>
        <w:rPr>
          <w:rFonts w:asciiTheme="minorHAnsi" w:hAnsiTheme="minorHAnsi" w:cstheme="minorHAnsi"/>
          <w:sz w:val="22"/>
          <w:szCs w:val="22"/>
        </w:rPr>
      </w:pPr>
      <w:r w:rsidRPr="006775C0">
        <w:rPr>
          <w:rFonts w:asciiTheme="minorHAnsi" w:hAnsiTheme="minorHAnsi" w:cstheme="minorHAnsi"/>
          <w:sz w:val="22"/>
          <w:szCs w:val="22"/>
        </w:rPr>
        <w:t>zawarła z Wykonawcą, podwykonawcą lub dalszym podwykonawcą zaakceptowaną przez Zamawiającego umowę o podwykonawstwo na wykonanie części robót budowlanych służących realizacji przez Wykonawcę przedmiotu umowy zawartej z Zamawiającym, albo</w:t>
      </w:r>
    </w:p>
    <w:p w14:paraId="05ECDA7E" w14:textId="77777777" w:rsidR="000C0ADE" w:rsidRPr="006775C0" w:rsidRDefault="000C0ADE" w:rsidP="000524E9">
      <w:pPr>
        <w:pStyle w:val="Akapitzlist"/>
        <w:numPr>
          <w:ilvl w:val="0"/>
          <w:numId w:val="48"/>
        </w:numPr>
        <w:spacing w:line="276" w:lineRule="auto"/>
        <w:ind w:left="993" w:hanging="284"/>
        <w:contextualSpacing w:val="0"/>
        <w:jc w:val="both"/>
        <w:rPr>
          <w:rFonts w:asciiTheme="minorHAnsi" w:hAnsiTheme="minorHAnsi" w:cstheme="minorHAnsi"/>
          <w:sz w:val="22"/>
          <w:szCs w:val="22"/>
        </w:rPr>
      </w:pPr>
      <w:r w:rsidRPr="006775C0">
        <w:rPr>
          <w:rFonts w:asciiTheme="minorHAnsi" w:hAnsiTheme="minorHAnsi" w:cstheme="minorHAnsi"/>
          <w:sz w:val="22"/>
          <w:szCs w:val="22"/>
        </w:rPr>
        <w:t xml:space="preserve">zawarła z Wykonawcą, podwykonawcą lub dalszym podwykonawcą zamówienia na roboty budowlane przedłożoną Zamawiającemu umowę o podwykonawstwo, której przedmiotem są dostawy lub usługi, stanowiące część zamówienia objętego niniejszym postępowaniem, z wyłączeniem umów o podwykonawstwo o wartości mniejszej niż 0,5% wartości umowy (nie dotyczy umów </w:t>
      </w:r>
      <w:r w:rsidR="006442A8" w:rsidRPr="006775C0">
        <w:rPr>
          <w:rFonts w:asciiTheme="minorHAnsi" w:hAnsiTheme="minorHAnsi" w:cstheme="minorHAnsi"/>
          <w:sz w:val="22"/>
          <w:szCs w:val="22"/>
        </w:rPr>
        <w:br/>
      </w:r>
      <w:r w:rsidRPr="006775C0">
        <w:rPr>
          <w:rFonts w:asciiTheme="minorHAnsi" w:hAnsiTheme="minorHAnsi" w:cstheme="minorHAnsi"/>
          <w:sz w:val="22"/>
          <w:szCs w:val="22"/>
        </w:rPr>
        <w:t>o podwykonawstwo o wartości większej niż 50.000 zł);</w:t>
      </w:r>
    </w:p>
    <w:p w14:paraId="6A86B8B6"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sz w:val="22"/>
          <w:szCs w:val="22"/>
        </w:rPr>
      </w:pPr>
      <w:r w:rsidRPr="006775C0">
        <w:rPr>
          <w:rFonts w:asciiTheme="minorHAnsi" w:hAnsiTheme="minorHAnsi" w:cstheme="minorHAnsi"/>
          <w:b/>
          <w:i/>
          <w:sz w:val="22"/>
          <w:szCs w:val="22"/>
        </w:rPr>
        <w:t>pozwolenie na użytkowanie</w:t>
      </w:r>
      <w:r w:rsidRPr="006775C0">
        <w:rPr>
          <w:rFonts w:asciiTheme="minorHAnsi" w:hAnsiTheme="minorHAnsi" w:cstheme="minorHAnsi"/>
          <w:sz w:val="22"/>
          <w:szCs w:val="22"/>
        </w:rPr>
        <w:t xml:space="preserve"> – należy przez to rozumieć decyzję administracyjną, wydaną przez właściwy organ na zasadach i w trybie określonym w ustawie Prawo budowlane;</w:t>
      </w:r>
    </w:p>
    <w:p w14:paraId="4D690D03"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sz w:val="22"/>
          <w:szCs w:val="22"/>
        </w:rPr>
      </w:pPr>
      <w:r w:rsidRPr="006775C0">
        <w:rPr>
          <w:rFonts w:asciiTheme="minorHAnsi" w:hAnsiTheme="minorHAnsi" w:cstheme="minorHAnsi"/>
          <w:b/>
          <w:i/>
          <w:sz w:val="22"/>
          <w:szCs w:val="22"/>
        </w:rPr>
        <w:t>Prawo budowlane</w:t>
      </w:r>
      <w:r w:rsidRPr="006775C0">
        <w:rPr>
          <w:rFonts w:asciiTheme="minorHAnsi" w:hAnsiTheme="minorHAnsi" w:cstheme="minorHAnsi"/>
          <w:sz w:val="22"/>
          <w:szCs w:val="22"/>
        </w:rPr>
        <w:t xml:space="preserve"> – należy przez to rozumieć ustawę z dnia 7 lipca 1994r. Prawo </w:t>
      </w:r>
      <w:r w:rsidR="008B59A2" w:rsidRPr="006775C0">
        <w:rPr>
          <w:rFonts w:asciiTheme="minorHAnsi" w:hAnsiTheme="minorHAnsi" w:cstheme="minorHAnsi"/>
          <w:sz w:val="22"/>
          <w:szCs w:val="22"/>
        </w:rPr>
        <w:t xml:space="preserve">budowlane (Dz. U. z </w:t>
      </w:r>
      <w:r w:rsidR="008B59A2" w:rsidRPr="006775C0">
        <w:rPr>
          <w:rFonts w:asciiTheme="minorHAnsi" w:hAnsiTheme="minorHAnsi" w:cstheme="minorHAnsi"/>
          <w:sz w:val="22"/>
          <w:szCs w:val="22"/>
        </w:rPr>
        <w:br/>
        <w:t xml:space="preserve">2020 </w:t>
      </w:r>
      <w:r w:rsidRPr="006775C0">
        <w:rPr>
          <w:rFonts w:asciiTheme="minorHAnsi" w:hAnsiTheme="minorHAnsi" w:cstheme="minorHAnsi"/>
          <w:sz w:val="22"/>
          <w:szCs w:val="22"/>
        </w:rPr>
        <w:t>r</w:t>
      </w:r>
      <w:r w:rsidR="008B59A2" w:rsidRPr="006775C0">
        <w:rPr>
          <w:rFonts w:asciiTheme="minorHAnsi" w:hAnsiTheme="minorHAnsi" w:cstheme="minorHAnsi"/>
          <w:sz w:val="22"/>
          <w:szCs w:val="22"/>
        </w:rPr>
        <w:t>. poz. 1333</w:t>
      </w:r>
      <w:r w:rsidRPr="006775C0">
        <w:rPr>
          <w:rFonts w:asciiTheme="minorHAnsi" w:hAnsiTheme="minorHAnsi" w:cstheme="minorHAnsi"/>
          <w:sz w:val="22"/>
          <w:szCs w:val="22"/>
        </w:rPr>
        <w:t xml:space="preserve"> </w:t>
      </w:r>
      <w:proofErr w:type="spellStart"/>
      <w:r w:rsidR="008B59A2" w:rsidRPr="006775C0">
        <w:rPr>
          <w:rFonts w:asciiTheme="minorHAnsi" w:hAnsiTheme="minorHAnsi" w:cstheme="minorHAnsi"/>
          <w:sz w:val="22"/>
          <w:szCs w:val="22"/>
        </w:rPr>
        <w:t>późn</w:t>
      </w:r>
      <w:proofErr w:type="spellEnd"/>
      <w:r w:rsidR="008B59A2" w:rsidRPr="006775C0">
        <w:rPr>
          <w:rFonts w:asciiTheme="minorHAnsi" w:hAnsiTheme="minorHAnsi" w:cstheme="minorHAnsi"/>
          <w:sz w:val="22"/>
          <w:szCs w:val="22"/>
        </w:rPr>
        <w:t>. zm.</w:t>
      </w:r>
      <w:r w:rsidRPr="006775C0">
        <w:rPr>
          <w:rFonts w:asciiTheme="minorHAnsi" w:hAnsiTheme="minorHAnsi" w:cstheme="minorHAnsi"/>
          <w:sz w:val="22"/>
          <w:szCs w:val="22"/>
        </w:rPr>
        <w:t>);</w:t>
      </w:r>
    </w:p>
    <w:p w14:paraId="5224FF56"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sz w:val="22"/>
          <w:szCs w:val="22"/>
        </w:rPr>
      </w:pPr>
      <w:r w:rsidRPr="006775C0">
        <w:rPr>
          <w:rFonts w:asciiTheme="minorHAnsi" w:hAnsiTheme="minorHAnsi" w:cstheme="minorHAnsi"/>
          <w:b/>
          <w:i/>
          <w:sz w:val="22"/>
          <w:szCs w:val="22"/>
        </w:rPr>
        <w:t>Prawo energetyczne</w:t>
      </w:r>
      <w:r w:rsidRPr="006775C0">
        <w:rPr>
          <w:rFonts w:asciiTheme="minorHAnsi" w:hAnsiTheme="minorHAnsi" w:cstheme="minorHAnsi"/>
          <w:sz w:val="22"/>
          <w:szCs w:val="22"/>
        </w:rPr>
        <w:t xml:space="preserve"> – należy przez to rozumieć ustawę z dnia 10 kwietnia 1997 r. - Prawo energetyczne (</w:t>
      </w:r>
      <w:r w:rsidR="008B59A2" w:rsidRPr="006775C0">
        <w:rPr>
          <w:rFonts w:asciiTheme="minorHAnsi" w:hAnsiTheme="minorHAnsi" w:cstheme="minorHAnsi"/>
          <w:sz w:val="22"/>
          <w:szCs w:val="22"/>
        </w:rPr>
        <w:t>Dz. U. z 2020 r. poz. 833</w:t>
      </w:r>
      <w:r w:rsidRPr="006775C0">
        <w:rPr>
          <w:rFonts w:asciiTheme="minorHAnsi" w:hAnsiTheme="minorHAnsi" w:cstheme="minorHAnsi"/>
          <w:sz w:val="22"/>
          <w:szCs w:val="22"/>
        </w:rPr>
        <w:t xml:space="preserve"> z </w:t>
      </w:r>
      <w:proofErr w:type="spellStart"/>
      <w:r w:rsidRPr="006775C0">
        <w:rPr>
          <w:rFonts w:asciiTheme="minorHAnsi" w:hAnsiTheme="minorHAnsi" w:cstheme="minorHAnsi"/>
          <w:sz w:val="22"/>
          <w:szCs w:val="22"/>
        </w:rPr>
        <w:t>późn</w:t>
      </w:r>
      <w:proofErr w:type="spellEnd"/>
      <w:r w:rsidRPr="006775C0">
        <w:rPr>
          <w:rFonts w:asciiTheme="minorHAnsi" w:hAnsiTheme="minorHAnsi" w:cstheme="minorHAnsi"/>
          <w:sz w:val="22"/>
          <w:szCs w:val="22"/>
        </w:rPr>
        <w:t>. zm.);</w:t>
      </w:r>
    </w:p>
    <w:p w14:paraId="70645883" w14:textId="18B93C9C" w:rsidR="000C0ADE" w:rsidRPr="006775C0" w:rsidRDefault="00284E95" w:rsidP="000524E9">
      <w:pPr>
        <w:numPr>
          <w:ilvl w:val="0"/>
          <w:numId w:val="47"/>
        </w:numPr>
        <w:spacing w:line="276" w:lineRule="auto"/>
        <w:ind w:left="709" w:hanging="425"/>
        <w:jc w:val="both"/>
        <w:rPr>
          <w:rFonts w:asciiTheme="minorHAnsi" w:hAnsiTheme="minorHAnsi" w:cstheme="minorHAnsi"/>
          <w:sz w:val="22"/>
          <w:szCs w:val="22"/>
        </w:rPr>
      </w:pPr>
      <w:r>
        <w:rPr>
          <w:rFonts w:asciiTheme="minorHAnsi" w:hAnsiTheme="minorHAnsi" w:cstheme="minorHAnsi"/>
          <w:b/>
          <w:i/>
          <w:sz w:val="22"/>
          <w:szCs w:val="22"/>
        </w:rPr>
        <w:t>Wielobranżowa koncepcja budowy hali handlowo magazynowej M1 wraz z towarzyszącą infrastrukturą techniczną –</w:t>
      </w:r>
      <w:r w:rsidR="000C0ADE" w:rsidRPr="006775C0">
        <w:rPr>
          <w:rFonts w:asciiTheme="minorHAnsi" w:hAnsiTheme="minorHAnsi" w:cstheme="minorHAnsi"/>
          <w:sz w:val="22"/>
          <w:szCs w:val="22"/>
        </w:rPr>
        <w:t xml:space="preserve"> należy przez to rozumieć </w:t>
      </w:r>
      <w:r w:rsidRPr="00284E95">
        <w:rPr>
          <w:rFonts w:asciiTheme="minorHAnsi" w:hAnsiTheme="minorHAnsi" w:cstheme="minorHAnsi"/>
          <w:bCs/>
          <w:iCs/>
          <w:sz w:val="22"/>
          <w:szCs w:val="22"/>
        </w:rPr>
        <w:t>Wielobranżową koncepcją budowy hali handlowo magazynowej M1 wraz z towarzyszącą infrastrukturą techniczną</w:t>
      </w:r>
      <w:r w:rsidR="000C0ADE" w:rsidRPr="006775C0">
        <w:rPr>
          <w:rFonts w:asciiTheme="minorHAnsi" w:hAnsiTheme="minorHAnsi" w:cstheme="minorHAnsi"/>
          <w:sz w:val="22"/>
          <w:szCs w:val="22"/>
        </w:rPr>
        <w:t xml:space="preserve"> dla Inwestycji;</w:t>
      </w:r>
    </w:p>
    <w:p w14:paraId="54A4845D"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projekt budowlany</w:t>
      </w:r>
      <w:r w:rsidRPr="006775C0">
        <w:rPr>
          <w:rFonts w:asciiTheme="minorHAnsi" w:hAnsiTheme="minorHAnsi" w:cstheme="minorHAnsi"/>
          <w:sz w:val="22"/>
          <w:szCs w:val="22"/>
        </w:rPr>
        <w:t xml:space="preserve"> – należy przez to rozumieć dokumentację techniczną obejmującą zestaw dokumentów, opisów, zestawień i rysunków, wykonaną zgodnie z Rozporządzeniem Ministra </w:t>
      </w:r>
      <w:r w:rsidR="00762F58" w:rsidRPr="006775C0">
        <w:rPr>
          <w:rFonts w:asciiTheme="minorHAnsi" w:hAnsiTheme="minorHAnsi" w:cstheme="minorHAnsi"/>
          <w:sz w:val="22"/>
          <w:szCs w:val="22"/>
        </w:rPr>
        <w:t xml:space="preserve">Rozwoju </w:t>
      </w:r>
      <w:r w:rsidRPr="006775C0">
        <w:rPr>
          <w:rFonts w:asciiTheme="minorHAnsi" w:hAnsiTheme="minorHAnsi" w:cstheme="minorHAnsi"/>
          <w:sz w:val="22"/>
          <w:szCs w:val="22"/>
        </w:rPr>
        <w:t xml:space="preserve">z dnia </w:t>
      </w:r>
      <w:r w:rsidR="00762F58" w:rsidRPr="006775C0">
        <w:rPr>
          <w:rFonts w:asciiTheme="minorHAnsi" w:hAnsiTheme="minorHAnsi" w:cstheme="minorHAnsi"/>
          <w:sz w:val="22"/>
          <w:szCs w:val="22"/>
        </w:rPr>
        <w:t>11 września 2020</w:t>
      </w:r>
      <w:r w:rsidRPr="006775C0">
        <w:rPr>
          <w:rFonts w:asciiTheme="minorHAnsi" w:hAnsiTheme="minorHAnsi" w:cstheme="minorHAnsi"/>
          <w:sz w:val="22"/>
          <w:szCs w:val="22"/>
        </w:rPr>
        <w:t xml:space="preserve"> r. w sprawie szczegółowego zakresu i formy projektu budowlanego (Dz. U. z 20</w:t>
      </w:r>
      <w:r w:rsidR="00762F58" w:rsidRPr="006775C0">
        <w:rPr>
          <w:rFonts w:asciiTheme="minorHAnsi" w:hAnsiTheme="minorHAnsi" w:cstheme="minorHAnsi"/>
          <w:sz w:val="22"/>
          <w:szCs w:val="22"/>
        </w:rPr>
        <w:t>20 r., poz. 1609</w:t>
      </w:r>
      <w:r w:rsidRPr="006775C0">
        <w:rPr>
          <w:rFonts w:asciiTheme="minorHAnsi" w:hAnsiTheme="minorHAnsi" w:cstheme="minorHAnsi"/>
          <w:sz w:val="22"/>
          <w:szCs w:val="22"/>
        </w:rPr>
        <w:t xml:space="preserve"> z </w:t>
      </w:r>
      <w:proofErr w:type="spellStart"/>
      <w:r w:rsidRPr="006775C0">
        <w:rPr>
          <w:rFonts w:asciiTheme="minorHAnsi" w:hAnsiTheme="minorHAnsi" w:cstheme="minorHAnsi"/>
          <w:sz w:val="22"/>
          <w:szCs w:val="22"/>
        </w:rPr>
        <w:t>późń</w:t>
      </w:r>
      <w:proofErr w:type="spellEnd"/>
      <w:r w:rsidRPr="006775C0">
        <w:rPr>
          <w:rFonts w:asciiTheme="minorHAnsi" w:hAnsiTheme="minorHAnsi" w:cstheme="minorHAnsi"/>
          <w:sz w:val="22"/>
          <w:szCs w:val="22"/>
        </w:rPr>
        <w:t>. zm.);</w:t>
      </w:r>
    </w:p>
    <w:p w14:paraId="4676B77B"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protokół odbioru końcowego</w:t>
      </w:r>
      <w:r w:rsidRPr="006775C0">
        <w:rPr>
          <w:rFonts w:asciiTheme="minorHAnsi" w:hAnsiTheme="minorHAnsi" w:cstheme="minorHAnsi"/>
          <w:sz w:val="22"/>
          <w:szCs w:val="22"/>
        </w:rPr>
        <w:t xml:space="preserve"> – należy przez to rozumieć protokół potwierdzający dokonanie odbioru końcowego, podpisany przez upoważnionych przedstawicieli Zamawiającego, Inspektora nadzoru inwestorskiego oraz Wykonawcy;</w:t>
      </w:r>
    </w:p>
    <w:p w14:paraId="5369BF67"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protokół odbioru dokumentacji projektowej</w:t>
      </w:r>
      <w:r w:rsidRPr="006775C0">
        <w:rPr>
          <w:rFonts w:asciiTheme="minorHAnsi" w:hAnsiTheme="minorHAnsi" w:cstheme="minorHAnsi"/>
          <w:sz w:val="22"/>
          <w:szCs w:val="22"/>
        </w:rPr>
        <w:t xml:space="preserve"> – należy przez to rozumieć protokół potwierdzający wykonanie oraz przekazanie Zamawiającemu dokumentacji projektowej oraz uzyskanie i przekazanie Zamawiającemu ostatecznej decyzji o pozwoleniu na budowę;</w:t>
      </w:r>
    </w:p>
    <w:p w14:paraId="1AE0A478"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protokół odbioru pogwarancyjnego</w:t>
      </w:r>
      <w:r w:rsidRPr="006775C0">
        <w:rPr>
          <w:rFonts w:asciiTheme="minorHAnsi" w:hAnsiTheme="minorHAnsi" w:cstheme="minorHAnsi"/>
          <w:sz w:val="22"/>
          <w:szCs w:val="22"/>
        </w:rPr>
        <w:t xml:space="preserve"> – należy przez to rozumieć protokół potwierdzający dokonanie odbioru po okresie gwarancji i rękojmi na Inwestycję, udzielonej przez Wykonawcę, podpisany przez upoważnionych przedstawicieli Zamawiającego, Inspektora nadzoru inwestorskiego oraz Wykonawcy;</w:t>
      </w:r>
    </w:p>
    <w:p w14:paraId="37123F19"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sz w:val="22"/>
          <w:szCs w:val="22"/>
        </w:rPr>
      </w:pPr>
      <w:r w:rsidRPr="006775C0">
        <w:rPr>
          <w:rFonts w:asciiTheme="minorHAnsi" w:hAnsiTheme="minorHAnsi" w:cstheme="minorHAnsi"/>
          <w:b/>
          <w:i/>
          <w:sz w:val="22"/>
          <w:szCs w:val="22"/>
        </w:rPr>
        <w:t>siła wyższa</w:t>
      </w:r>
      <w:r w:rsidRPr="006775C0">
        <w:rPr>
          <w:rFonts w:asciiTheme="minorHAnsi" w:hAnsiTheme="minorHAnsi" w:cstheme="minorHAnsi"/>
          <w:sz w:val="22"/>
          <w:szCs w:val="22"/>
        </w:rPr>
        <w:t xml:space="preserve"> – należy przez to rozumieć </w:t>
      </w:r>
      <w:bookmarkStart w:id="5" w:name="_Ref282005458"/>
      <w:r w:rsidRPr="006775C0">
        <w:rPr>
          <w:rFonts w:asciiTheme="minorHAnsi" w:hAnsiTheme="minorHAnsi" w:cstheme="minorHAnsi"/>
          <w:sz w:val="22"/>
          <w:szCs w:val="22"/>
        </w:rPr>
        <w:t>zdarzenie, którego Strony nie mogły przewidzieć, któremu nie mogły zapobiec, ani któremu nie mogą przeciwdziałać, a które uniemożliwia Wykonawcy wykonanie w części lub w całości jego zobowiązań.</w:t>
      </w:r>
      <w:bookmarkEnd w:id="5"/>
      <w:r w:rsidRPr="006775C0">
        <w:rPr>
          <w:rFonts w:asciiTheme="minorHAnsi" w:hAnsiTheme="minorHAnsi" w:cstheme="minorHAnsi"/>
          <w:sz w:val="22"/>
          <w:szCs w:val="22"/>
        </w:rPr>
        <w:t xml:space="preserve"> Siła wyższa obejmuje w szczególności, następujące zdarzenia:</w:t>
      </w:r>
    </w:p>
    <w:p w14:paraId="520B8210" w14:textId="77777777" w:rsidR="000C0ADE" w:rsidRPr="006775C0" w:rsidRDefault="000C0ADE" w:rsidP="000524E9">
      <w:pPr>
        <w:numPr>
          <w:ilvl w:val="0"/>
          <w:numId w:val="51"/>
        </w:numPr>
        <w:tabs>
          <w:tab w:val="clear" w:pos="0"/>
          <w:tab w:val="num" w:pos="1134"/>
        </w:tabs>
        <w:suppressAutoHyphens/>
        <w:spacing w:line="276" w:lineRule="auto"/>
        <w:ind w:left="1134" w:hanging="425"/>
        <w:jc w:val="both"/>
        <w:rPr>
          <w:rFonts w:asciiTheme="minorHAnsi" w:hAnsiTheme="minorHAnsi" w:cstheme="minorHAnsi"/>
          <w:sz w:val="22"/>
          <w:szCs w:val="22"/>
        </w:rPr>
      </w:pPr>
      <w:r w:rsidRPr="006775C0">
        <w:rPr>
          <w:rFonts w:asciiTheme="minorHAnsi" w:hAnsiTheme="minorHAnsi" w:cstheme="minorHAnsi"/>
          <w:sz w:val="22"/>
          <w:szCs w:val="22"/>
        </w:rPr>
        <w:t xml:space="preserve">wojna, działania wojenne, działania wrogów zewnętrznych; </w:t>
      </w:r>
    </w:p>
    <w:p w14:paraId="1E8993CE" w14:textId="77777777" w:rsidR="000C0ADE" w:rsidRPr="006775C0" w:rsidRDefault="000C0ADE" w:rsidP="000524E9">
      <w:pPr>
        <w:numPr>
          <w:ilvl w:val="0"/>
          <w:numId w:val="51"/>
        </w:numPr>
        <w:tabs>
          <w:tab w:val="clear" w:pos="0"/>
          <w:tab w:val="num" w:pos="1134"/>
        </w:tabs>
        <w:suppressAutoHyphens/>
        <w:spacing w:line="276" w:lineRule="auto"/>
        <w:ind w:left="1134" w:hanging="425"/>
        <w:jc w:val="both"/>
        <w:rPr>
          <w:rFonts w:asciiTheme="minorHAnsi" w:hAnsiTheme="minorHAnsi" w:cstheme="minorHAnsi"/>
          <w:sz w:val="22"/>
          <w:szCs w:val="22"/>
        </w:rPr>
      </w:pPr>
      <w:r w:rsidRPr="006775C0">
        <w:rPr>
          <w:rFonts w:asciiTheme="minorHAnsi" w:hAnsiTheme="minorHAnsi" w:cstheme="minorHAnsi"/>
          <w:sz w:val="22"/>
          <w:szCs w:val="22"/>
        </w:rPr>
        <w:t>terroryzm, rewolucja, przewrót wojskowy lub cywilny, wojna domowa;</w:t>
      </w:r>
    </w:p>
    <w:p w14:paraId="1EF80035" w14:textId="77777777" w:rsidR="000C0ADE" w:rsidRPr="006775C0" w:rsidRDefault="000C0ADE" w:rsidP="000524E9">
      <w:pPr>
        <w:numPr>
          <w:ilvl w:val="0"/>
          <w:numId w:val="51"/>
        </w:numPr>
        <w:tabs>
          <w:tab w:val="clear" w:pos="0"/>
          <w:tab w:val="num" w:pos="1134"/>
        </w:tabs>
        <w:suppressAutoHyphens/>
        <w:spacing w:line="276" w:lineRule="auto"/>
        <w:ind w:left="1134" w:hanging="425"/>
        <w:jc w:val="both"/>
        <w:rPr>
          <w:rFonts w:asciiTheme="minorHAnsi" w:hAnsiTheme="minorHAnsi" w:cstheme="minorHAnsi"/>
          <w:sz w:val="22"/>
          <w:szCs w:val="22"/>
        </w:rPr>
      </w:pPr>
      <w:r w:rsidRPr="006775C0">
        <w:rPr>
          <w:rFonts w:asciiTheme="minorHAnsi" w:hAnsiTheme="minorHAnsi" w:cstheme="minorHAnsi"/>
          <w:sz w:val="22"/>
          <w:szCs w:val="22"/>
        </w:rPr>
        <w:t>skutki zastosowania amunicji wojskowej, materiałów wybuchowych, skażenie radioaktywne, z wyjątkiem tych, które mogą być spowodowane użyciem ich przez Wykonawcę;</w:t>
      </w:r>
    </w:p>
    <w:p w14:paraId="2B2CB7D7" w14:textId="77777777" w:rsidR="000C0ADE" w:rsidRPr="006775C0" w:rsidRDefault="000C0ADE" w:rsidP="000524E9">
      <w:pPr>
        <w:numPr>
          <w:ilvl w:val="0"/>
          <w:numId w:val="51"/>
        </w:numPr>
        <w:tabs>
          <w:tab w:val="clear" w:pos="0"/>
          <w:tab w:val="num" w:pos="1134"/>
        </w:tabs>
        <w:suppressAutoHyphens/>
        <w:spacing w:line="276" w:lineRule="auto"/>
        <w:ind w:left="1134" w:hanging="425"/>
        <w:jc w:val="both"/>
        <w:rPr>
          <w:rFonts w:asciiTheme="minorHAnsi" w:hAnsiTheme="minorHAnsi" w:cstheme="minorHAnsi"/>
          <w:sz w:val="22"/>
          <w:szCs w:val="22"/>
        </w:rPr>
      </w:pPr>
      <w:r w:rsidRPr="006775C0">
        <w:rPr>
          <w:rFonts w:asciiTheme="minorHAnsi" w:hAnsiTheme="minorHAnsi" w:cstheme="minorHAnsi"/>
          <w:sz w:val="22"/>
          <w:szCs w:val="22"/>
        </w:rPr>
        <w:t>klęski żywiołowe, jak huragany, powodzie, trzęsienie ziemi;</w:t>
      </w:r>
    </w:p>
    <w:p w14:paraId="6D956AA0" w14:textId="77777777" w:rsidR="000C0ADE" w:rsidRPr="006775C0" w:rsidRDefault="000C0ADE" w:rsidP="000524E9">
      <w:pPr>
        <w:numPr>
          <w:ilvl w:val="0"/>
          <w:numId w:val="51"/>
        </w:numPr>
        <w:tabs>
          <w:tab w:val="clear" w:pos="0"/>
          <w:tab w:val="num" w:pos="1134"/>
        </w:tabs>
        <w:suppressAutoHyphens/>
        <w:spacing w:line="276" w:lineRule="auto"/>
        <w:ind w:left="1134" w:hanging="425"/>
        <w:jc w:val="both"/>
        <w:rPr>
          <w:rFonts w:asciiTheme="minorHAnsi" w:hAnsiTheme="minorHAnsi" w:cstheme="minorHAnsi"/>
          <w:sz w:val="22"/>
          <w:szCs w:val="22"/>
        </w:rPr>
      </w:pPr>
      <w:r w:rsidRPr="006775C0">
        <w:rPr>
          <w:rFonts w:asciiTheme="minorHAnsi" w:hAnsiTheme="minorHAnsi" w:cstheme="minorHAnsi"/>
          <w:sz w:val="22"/>
          <w:szCs w:val="22"/>
        </w:rPr>
        <w:t>bunty, niepokoje, strajki, okupacje budowy przez osoby inne niż pracownicy Wykonawcy i jego podwykonawców;</w:t>
      </w:r>
    </w:p>
    <w:p w14:paraId="18286CD2" w14:textId="77777777" w:rsidR="000C0ADE" w:rsidRPr="006775C0" w:rsidRDefault="000C0ADE" w:rsidP="000524E9">
      <w:pPr>
        <w:numPr>
          <w:ilvl w:val="0"/>
          <w:numId w:val="51"/>
        </w:numPr>
        <w:tabs>
          <w:tab w:val="clear" w:pos="0"/>
          <w:tab w:val="num" w:pos="1134"/>
        </w:tabs>
        <w:suppressAutoHyphens/>
        <w:spacing w:line="276" w:lineRule="auto"/>
        <w:ind w:left="1134" w:hanging="425"/>
        <w:jc w:val="both"/>
        <w:rPr>
          <w:rFonts w:asciiTheme="minorHAnsi" w:hAnsiTheme="minorHAnsi" w:cstheme="minorHAnsi"/>
          <w:sz w:val="22"/>
          <w:szCs w:val="22"/>
        </w:rPr>
      </w:pPr>
      <w:r w:rsidRPr="006775C0">
        <w:rPr>
          <w:rFonts w:asciiTheme="minorHAnsi" w:hAnsiTheme="minorHAnsi" w:cstheme="minorHAnsi"/>
          <w:sz w:val="22"/>
          <w:szCs w:val="22"/>
        </w:rPr>
        <w:t>inne wydarzenia losowe.</w:t>
      </w:r>
    </w:p>
    <w:p w14:paraId="61E36EF5"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sz w:val="22"/>
          <w:szCs w:val="22"/>
        </w:rPr>
      </w:pPr>
      <w:r w:rsidRPr="006775C0">
        <w:rPr>
          <w:rFonts w:asciiTheme="minorHAnsi" w:hAnsiTheme="minorHAnsi" w:cstheme="minorHAnsi"/>
          <w:b/>
          <w:i/>
          <w:sz w:val="22"/>
          <w:szCs w:val="22"/>
        </w:rPr>
        <w:t>Specyfikacja Istotnych Warunków Zamówienia</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 xml:space="preserve">należy przez to rozumieć Specyfikację Istotnych Warunków Zamówienia (SIWZ) do przetargu </w:t>
      </w:r>
      <w:r w:rsidR="00762F58" w:rsidRPr="006775C0">
        <w:rPr>
          <w:rFonts w:asciiTheme="minorHAnsi" w:hAnsiTheme="minorHAnsi" w:cstheme="minorHAnsi"/>
          <w:sz w:val="22"/>
          <w:szCs w:val="22"/>
        </w:rPr>
        <w:t>nie</w:t>
      </w:r>
      <w:r w:rsidRPr="006775C0">
        <w:rPr>
          <w:rFonts w:asciiTheme="minorHAnsi" w:hAnsiTheme="minorHAnsi" w:cstheme="minorHAnsi"/>
          <w:sz w:val="22"/>
          <w:szCs w:val="22"/>
        </w:rPr>
        <w:t>ograniczonego na realizację Inwestycji;</w:t>
      </w:r>
    </w:p>
    <w:p w14:paraId="6D248F75"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sz w:val="22"/>
          <w:szCs w:val="22"/>
        </w:rPr>
      </w:pPr>
      <w:r w:rsidRPr="006775C0">
        <w:rPr>
          <w:rFonts w:asciiTheme="minorHAnsi" w:hAnsiTheme="minorHAnsi" w:cstheme="minorHAnsi"/>
          <w:b/>
          <w:i/>
          <w:sz w:val="22"/>
          <w:szCs w:val="22"/>
        </w:rPr>
        <w:t>teren budowy</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należy przez to rozumieć teren pozostający we władaniu Zamawiającego, udostępniony Wykonawcy na mocy tej Umowy i w celu realizacji jej przedmiotu;</w:t>
      </w:r>
    </w:p>
    <w:p w14:paraId="2EA06F45"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Umowa</w:t>
      </w:r>
      <w:r w:rsidRPr="006775C0">
        <w:rPr>
          <w:rFonts w:asciiTheme="minorHAnsi" w:hAnsiTheme="minorHAnsi" w:cstheme="minorHAnsi"/>
          <w:sz w:val="22"/>
          <w:szCs w:val="22"/>
        </w:rPr>
        <w:t xml:space="preserve"> – należy przez to rozumieć niniejszą umowę;</w:t>
      </w:r>
    </w:p>
    <w:p w14:paraId="5BD975F8"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Ustawa o OZE</w:t>
      </w:r>
      <w:r w:rsidRPr="006775C0">
        <w:rPr>
          <w:rFonts w:asciiTheme="minorHAnsi" w:hAnsiTheme="minorHAnsi" w:cstheme="minorHAnsi"/>
          <w:sz w:val="22"/>
          <w:szCs w:val="22"/>
        </w:rPr>
        <w:t xml:space="preserve"> – należy przez to rozumieć ustawę z dnia 20 lutego 2015 r. o </w:t>
      </w:r>
      <w:r w:rsidR="00762F58" w:rsidRPr="006775C0">
        <w:rPr>
          <w:rFonts w:asciiTheme="minorHAnsi" w:hAnsiTheme="minorHAnsi" w:cstheme="minorHAnsi"/>
          <w:sz w:val="22"/>
          <w:szCs w:val="22"/>
        </w:rPr>
        <w:t>odnawialnych źródłach energii (Dz. U. z 2020 r. poz. 261</w:t>
      </w:r>
      <w:r w:rsidRPr="006775C0">
        <w:rPr>
          <w:rFonts w:asciiTheme="minorHAnsi" w:hAnsiTheme="minorHAnsi" w:cstheme="minorHAnsi"/>
          <w:sz w:val="22"/>
          <w:szCs w:val="22"/>
        </w:rPr>
        <w:t xml:space="preserve"> z </w:t>
      </w:r>
      <w:proofErr w:type="spellStart"/>
      <w:r w:rsidRPr="006775C0">
        <w:rPr>
          <w:rFonts w:asciiTheme="minorHAnsi" w:hAnsiTheme="minorHAnsi" w:cstheme="minorHAnsi"/>
          <w:sz w:val="22"/>
          <w:szCs w:val="22"/>
        </w:rPr>
        <w:t>późn</w:t>
      </w:r>
      <w:proofErr w:type="spellEnd"/>
      <w:r w:rsidRPr="006775C0">
        <w:rPr>
          <w:rFonts w:asciiTheme="minorHAnsi" w:hAnsiTheme="minorHAnsi" w:cstheme="minorHAnsi"/>
          <w:sz w:val="22"/>
          <w:szCs w:val="22"/>
        </w:rPr>
        <w:t>. zm.).;</w:t>
      </w:r>
    </w:p>
    <w:p w14:paraId="408F8502" w14:textId="77777777" w:rsidR="000C0ADE" w:rsidRPr="006775C0" w:rsidRDefault="000C0ADE" w:rsidP="000524E9">
      <w:pPr>
        <w:numPr>
          <w:ilvl w:val="0"/>
          <w:numId w:val="47"/>
        </w:numPr>
        <w:spacing w:line="276" w:lineRule="auto"/>
        <w:ind w:left="709" w:hanging="425"/>
        <w:jc w:val="both"/>
        <w:rPr>
          <w:rFonts w:asciiTheme="minorHAnsi" w:hAnsiTheme="minorHAnsi" w:cstheme="minorHAnsi"/>
          <w:b/>
          <w:sz w:val="22"/>
          <w:szCs w:val="22"/>
        </w:rPr>
      </w:pPr>
      <w:r w:rsidRPr="006775C0">
        <w:rPr>
          <w:rFonts w:asciiTheme="minorHAnsi" w:hAnsiTheme="minorHAnsi" w:cstheme="minorHAnsi"/>
          <w:b/>
          <w:i/>
          <w:sz w:val="22"/>
          <w:szCs w:val="22"/>
        </w:rPr>
        <w:t>wada</w:t>
      </w:r>
      <w:r w:rsidRPr="006775C0">
        <w:rPr>
          <w:rFonts w:asciiTheme="minorHAnsi" w:hAnsiTheme="minorHAnsi" w:cstheme="minorHAnsi"/>
          <w:b/>
          <w:sz w:val="22"/>
          <w:szCs w:val="22"/>
        </w:rPr>
        <w:t xml:space="preserve"> </w:t>
      </w:r>
      <w:r w:rsidRPr="006775C0">
        <w:rPr>
          <w:rFonts w:asciiTheme="minorHAnsi" w:hAnsiTheme="minorHAnsi" w:cstheme="minorHAnsi"/>
          <w:sz w:val="22"/>
          <w:szCs w:val="22"/>
        </w:rPr>
        <w:t>– należy przez to rozumieć wady określone w art. 556 Kodeksu cywilnego (KC);</w:t>
      </w:r>
    </w:p>
    <w:p w14:paraId="433FC96B" w14:textId="0D4896A5" w:rsidR="0033030E" w:rsidRPr="00335ED1" w:rsidRDefault="0033030E" w:rsidP="00335ED1">
      <w:pPr>
        <w:numPr>
          <w:ilvl w:val="0"/>
          <w:numId w:val="47"/>
        </w:numPr>
        <w:spacing w:line="276" w:lineRule="auto"/>
        <w:ind w:left="709" w:hanging="425"/>
        <w:jc w:val="both"/>
        <w:rPr>
          <w:rFonts w:asciiTheme="minorHAnsi" w:hAnsiTheme="minorHAnsi" w:cstheme="minorHAnsi"/>
          <w:sz w:val="22"/>
          <w:szCs w:val="22"/>
        </w:rPr>
      </w:pPr>
      <w:r w:rsidRPr="006775C0">
        <w:rPr>
          <w:rFonts w:asciiTheme="minorHAnsi" w:hAnsiTheme="minorHAnsi" w:cstheme="minorHAnsi"/>
          <w:b/>
          <w:i/>
          <w:sz w:val="22"/>
          <w:szCs w:val="22"/>
        </w:rPr>
        <w:t>zakończenie Inwestycji</w:t>
      </w:r>
      <w:r w:rsidRPr="006775C0">
        <w:rPr>
          <w:rFonts w:asciiTheme="minorHAnsi" w:hAnsiTheme="minorHAnsi" w:cstheme="minorHAnsi"/>
          <w:sz w:val="22"/>
          <w:szCs w:val="22"/>
        </w:rPr>
        <w:t xml:space="preserve"> – </w:t>
      </w:r>
      <w:bookmarkStart w:id="6" w:name="_Hlk11789214"/>
      <w:r w:rsidRPr="006775C0">
        <w:rPr>
          <w:rFonts w:asciiTheme="minorHAnsi" w:hAnsiTheme="minorHAnsi" w:cstheme="minorHAnsi"/>
          <w:sz w:val="22"/>
          <w:szCs w:val="22"/>
        </w:rPr>
        <w:t xml:space="preserve">należy przez to rozumieć ukończenie przez Wykonawcę całkowicie </w:t>
      </w:r>
      <w:r w:rsidRPr="006775C0">
        <w:rPr>
          <w:rFonts w:asciiTheme="minorHAnsi" w:hAnsiTheme="minorHAnsi" w:cstheme="minorHAnsi"/>
          <w:sz w:val="22"/>
          <w:szCs w:val="22"/>
        </w:rPr>
        <w:br/>
        <w:t xml:space="preserve">i pod każdym względem wszystkich </w:t>
      </w:r>
      <w:bookmarkStart w:id="7" w:name="_Hlk10951554"/>
      <w:r w:rsidRPr="006775C0">
        <w:rPr>
          <w:rFonts w:asciiTheme="minorHAnsi" w:hAnsiTheme="minorHAnsi" w:cstheme="minorHAnsi"/>
          <w:sz w:val="22"/>
          <w:szCs w:val="22"/>
        </w:rPr>
        <w:t xml:space="preserve">prac (dostaw i robót) </w:t>
      </w:r>
      <w:bookmarkEnd w:id="7"/>
      <w:r w:rsidRPr="006775C0">
        <w:rPr>
          <w:rFonts w:asciiTheme="minorHAnsi" w:hAnsiTheme="minorHAnsi" w:cstheme="minorHAnsi"/>
          <w:sz w:val="22"/>
          <w:szCs w:val="22"/>
        </w:rPr>
        <w:t xml:space="preserve">objętych przedmiotem Umowy oraz dokonanie przez Wykonawcę w imieniu Zamawiającego wszelkich zgłoszeń i uzgodnień oraz uzyskanie przez Wykonawcę w imieniu Zamawiającego i przekazanie Zamawiającemu wszelkich ostatecznych </w:t>
      </w:r>
      <w:r w:rsidRPr="006775C0">
        <w:rPr>
          <w:rFonts w:asciiTheme="minorHAnsi" w:hAnsiTheme="minorHAnsi" w:cstheme="minorHAnsi"/>
          <w:sz w:val="22"/>
          <w:szCs w:val="22"/>
        </w:rPr>
        <w:br/>
        <w:t xml:space="preserve">i bezwarunkowych decyzji i zezwoleń koniecznych do dopuszczenia Inwestycji do użytkowania, zgodnie </w:t>
      </w:r>
      <w:r w:rsidRPr="006775C0">
        <w:rPr>
          <w:rFonts w:asciiTheme="minorHAnsi" w:hAnsiTheme="minorHAnsi" w:cstheme="minorHAnsi"/>
          <w:sz w:val="22"/>
          <w:szCs w:val="22"/>
        </w:rPr>
        <w:br/>
        <w:t>z obowiązującymi przepisami</w:t>
      </w:r>
      <w:r w:rsidR="00335ED1">
        <w:rPr>
          <w:rFonts w:asciiTheme="minorHAnsi" w:hAnsiTheme="minorHAnsi" w:cstheme="minorHAnsi"/>
          <w:sz w:val="22"/>
          <w:szCs w:val="22"/>
        </w:rPr>
        <w:t>.</w:t>
      </w:r>
      <w:r w:rsidRPr="006775C0">
        <w:rPr>
          <w:rFonts w:asciiTheme="minorHAnsi" w:hAnsiTheme="minorHAnsi" w:cstheme="minorHAnsi"/>
          <w:sz w:val="22"/>
          <w:szCs w:val="22"/>
        </w:rPr>
        <w:t xml:space="preserve"> a także przekazanie Inwestycji Inwestorowi do użytkowania z kompletem dokumentacji niezbędnej do zawarcia umowy dystrybucyjnej w zakresie:  </w:t>
      </w:r>
      <w:bookmarkEnd w:id="6"/>
    </w:p>
    <w:p w14:paraId="011EDC7A" w14:textId="77777777" w:rsidR="0033030E" w:rsidRPr="006775C0" w:rsidRDefault="0033030E" w:rsidP="000524E9">
      <w:pPr>
        <w:pStyle w:val="Akapitzlist"/>
        <w:numPr>
          <w:ilvl w:val="0"/>
          <w:numId w:val="73"/>
        </w:numPr>
        <w:spacing w:line="276" w:lineRule="auto"/>
        <w:jc w:val="both"/>
        <w:rPr>
          <w:rFonts w:asciiTheme="minorHAnsi" w:hAnsiTheme="minorHAnsi" w:cstheme="minorHAnsi"/>
          <w:sz w:val="22"/>
          <w:szCs w:val="22"/>
        </w:rPr>
      </w:pPr>
      <w:r w:rsidRPr="006775C0">
        <w:rPr>
          <w:rFonts w:asciiTheme="minorHAnsi" w:hAnsiTheme="minorHAnsi" w:cstheme="minorHAnsi"/>
          <w:sz w:val="22"/>
          <w:szCs w:val="22"/>
        </w:rPr>
        <w:t>dystrybucji gazu ziemnego na potrzeby grzewcze obiektu,</w:t>
      </w:r>
    </w:p>
    <w:p w14:paraId="17FCD631" w14:textId="77777777" w:rsidR="0033030E" w:rsidRPr="006775C0" w:rsidRDefault="0033030E" w:rsidP="000524E9">
      <w:pPr>
        <w:pStyle w:val="Akapitzlist"/>
        <w:numPr>
          <w:ilvl w:val="0"/>
          <w:numId w:val="73"/>
        </w:numPr>
        <w:spacing w:line="276" w:lineRule="auto"/>
        <w:jc w:val="both"/>
        <w:rPr>
          <w:rFonts w:asciiTheme="minorHAnsi" w:hAnsiTheme="minorHAnsi" w:cstheme="minorHAnsi"/>
          <w:sz w:val="22"/>
          <w:szCs w:val="22"/>
        </w:rPr>
      </w:pPr>
      <w:r w:rsidRPr="006775C0">
        <w:rPr>
          <w:rFonts w:asciiTheme="minorHAnsi" w:hAnsiTheme="minorHAnsi" w:cstheme="minorHAnsi"/>
          <w:sz w:val="22"/>
          <w:szCs w:val="22"/>
        </w:rPr>
        <w:t>dystrybucji energii elektrycznej powstałymi wskutek zwiększenia mocy przyłączeniowej.</w:t>
      </w:r>
    </w:p>
    <w:p w14:paraId="59B1CD2C" w14:textId="77777777" w:rsidR="000C0ADE" w:rsidRPr="006442A8" w:rsidRDefault="000C0ADE" w:rsidP="000C0ADE">
      <w:pPr>
        <w:spacing w:line="276" w:lineRule="auto"/>
        <w:ind w:left="709"/>
        <w:jc w:val="both"/>
        <w:rPr>
          <w:rFonts w:asciiTheme="minorHAnsi" w:hAnsiTheme="minorHAnsi" w:cstheme="minorHAnsi"/>
          <w:b/>
          <w:color w:val="FF0000"/>
          <w:sz w:val="22"/>
          <w:szCs w:val="22"/>
        </w:rPr>
      </w:pPr>
    </w:p>
    <w:p w14:paraId="1518FF3F" w14:textId="77777777" w:rsidR="000C0ADE" w:rsidRPr="004F627A" w:rsidRDefault="000C0ADE" w:rsidP="000524E9">
      <w:pPr>
        <w:widowControl w:val="0"/>
        <w:numPr>
          <w:ilvl w:val="0"/>
          <w:numId w:val="49"/>
        </w:numPr>
        <w:suppressAutoHyphens/>
        <w:spacing w:after="240" w:line="276" w:lineRule="auto"/>
        <w:ind w:left="426" w:hanging="426"/>
        <w:jc w:val="both"/>
        <w:rPr>
          <w:rFonts w:asciiTheme="minorHAnsi" w:hAnsiTheme="minorHAnsi" w:cstheme="minorHAnsi"/>
          <w:b/>
          <w:iCs/>
          <w:sz w:val="22"/>
          <w:szCs w:val="22"/>
        </w:rPr>
      </w:pPr>
      <w:r w:rsidRPr="004F627A">
        <w:rPr>
          <w:rFonts w:asciiTheme="minorHAnsi" w:hAnsiTheme="minorHAnsi" w:cstheme="minorHAnsi"/>
          <w:b/>
          <w:iCs/>
          <w:sz w:val="22"/>
          <w:szCs w:val="22"/>
        </w:rPr>
        <w:t>Umowę oraz wszystkie załączniki, stanowiące integralną jej część, należy traktować jako wzajemnie uzupełniające się i wyjaśniające. Dla celów interpretacyjnych, następujące dokumenty będą uważane, odczytywane i interpretowane jako integralna część Umowy, według następującego pierwszeństwa:</w:t>
      </w:r>
    </w:p>
    <w:p w14:paraId="7B04BF0B" w14:textId="77777777" w:rsidR="000C0ADE" w:rsidRPr="004F627A" w:rsidRDefault="000C0ADE" w:rsidP="000524E9">
      <w:pPr>
        <w:widowControl w:val="0"/>
        <w:numPr>
          <w:ilvl w:val="0"/>
          <w:numId w:val="50"/>
        </w:numPr>
        <w:suppressAutoHyphens/>
        <w:spacing w:line="276" w:lineRule="auto"/>
        <w:ind w:hanging="436"/>
        <w:jc w:val="both"/>
        <w:rPr>
          <w:rFonts w:asciiTheme="minorHAnsi" w:hAnsiTheme="minorHAnsi" w:cstheme="minorHAnsi"/>
          <w:b/>
          <w:iCs/>
          <w:sz w:val="22"/>
          <w:szCs w:val="22"/>
        </w:rPr>
      </w:pPr>
      <w:r w:rsidRPr="004F627A">
        <w:rPr>
          <w:rFonts w:asciiTheme="minorHAnsi" w:hAnsiTheme="minorHAnsi" w:cstheme="minorHAnsi"/>
          <w:b/>
          <w:iCs/>
          <w:sz w:val="22"/>
          <w:szCs w:val="22"/>
        </w:rPr>
        <w:t>Umowa,</w:t>
      </w:r>
    </w:p>
    <w:p w14:paraId="3FF90DF4" w14:textId="50991791" w:rsidR="00284E95" w:rsidRPr="00284E95" w:rsidRDefault="00284E95" w:rsidP="00F636A0">
      <w:pPr>
        <w:widowControl w:val="0"/>
        <w:numPr>
          <w:ilvl w:val="0"/>
          <w:numId w:val="50"/>
        </w:numPr>
        <w:suppressAutoHyphens/>
        <w:spacing w:line="276" w:lineRule="auto"/>
        <w:jc w:val="both"/>
        <w:rPr>
          <w:rFonts w:asciiTheme="minorHAnsi" w:hAnsiTheme="minorHAnsi" w:cstheme="minorHAnsi"/>
          <w:b/>
          <w:iCs/>
          <w:sz w:val="22"/>
          <w:szCs w:val="22"/>
        </w:rPr>
      </w:pPr>
      <w:r w:rsidRPr="00284E95">
        <w:rPr>
          <w:rFonts w:asciiTheme="minorHAnsi" w:hAnsiTheme="minorHAnsi" w:cstheme="minorHAnsi"/>
          <w:b/>
          <w:iCs/>
          <w:sz w:val="22"/>
          <w:szCs w:val="22"/>
        </w:rPr>
        <w:t>Wielobranżowa koncepcja budowy hali handlowo magazynowej M1 wraz z towarzyszącą infrastrukturą techniczną</w:t>
      </w:r>
    </w:p>
    <w:p w14:paraId="0021FAD1" w14:textId="1556DA15" w:rsidR="00664BB1" w:rsidRPr="00284E95" w:rsidRDefault="00664BB1" w:rsidP="00F636A0">
      <w:pPr>
        <w:widowControl w:val="0"/>
        <w:numPr>
          <w:ilvl w:val="0"/>
          <w:numId w:val="50"/>
        </w:numPr>
        <w:suppressAutoHyphens/>
        <w:spacing w:line="276" w:lineRule="auto"/>
        <w:jc w:val="both"/>
        <w:rPr>
          <w:rFonts w:asciiTheme="minorHAnsi" w:hAnsiTheme="minorHAnsi" w:cstheme="minorHAnsi"/>
          <w:b/>
          <w:iCs/>
          <w:sz w:val="22"/>
          <w:szCs w:val="22"/>
        </w:rPr>
      </w:pPr>
      <w:r w:rsidRPr="00284E95">
        <w:rPr>
          <w:rFonts w:asciiTheme="minorHAnsi" w:hAnsiTheme="minorHAnsi" w:cstheme="minorHAnsi"/>
          <w:b/>
          <w:iCs/>
          <w:sz w:val="22"/>
          <w:szCs w:val="22"/>
        </w:rPr>
        <w:t>Specyfikacja Istotnych Warunków Zamówienia (SIWZ),</w:t>
      </w:r>
    </w:p>
    <w:p w14:paraId="3898E1C8" w14:textId="62C2903B" w:rsidR="000C0ADE" w:rsidRPr="004F627A" w:rsidRDefault="00284E95" w:rsidP="00F636A0">
      <w:pPr>
        <w:widowControl w:val="0"/>
        <w:numPr>
          <w:ilvl w:val="0"/>
          <w:numId w:val="50"/>
        </w:numPr>
        <w:suppressAutoHyphens/>
        <w:spacing w:line="276" w:lineRule="auto"/>
        <w:jc w:val="both"/>
        <w:rPr>
          <w:rFonts w:asciiTheme="minorHAnsi" w:hAnsiTheme="minorHAnsi" w:cstheme="minorHAnsi"/>
          <w:b/>
          <w:iCs/>
          <w:sz w:val="22"/>
          <w:szCs w:val="22"/>
        </w:rPr>
      </w:pPr>
      <w:r>
        <w:rPr>
          <w:rFonts w:asciiTheme="minorHAnsi" w:hAnsiTheme="minorHAnsi" w:cstheme="minorHAnsi"/>
          <w:b/>
          <w:iCs/>
          <w:sz w:val="22"/>
          <w:szCs w:val="22"/>
        </w:rPr>
        <w:t>O</w:t>
      </w:r>
      <w:r w:rsidR="000C0ADE" w:rsidRPr="004F627A">
        <w:rPr>
          <w:rFonts w:asciiTheme="minorHAnsi" w:hAnsiTheme="minorHAnsi" w:cstheme="minorHAnsi"/>
          <w:b/>
          <w:iCs/>
          <w:sz w:val="22"/>
          <w:szCs w:val="22"/>
        </w:rPr>
        <w:t>ferta Wykonawcy wraz z załącznikami,</w:t>
      </w:r>
    </w:p>
    <w:p w14:paraId="5C1A92F1" w14:textId="4A76DEE9" w:rsidR="000C0ADE" w:rsidRPr="004F627A" w:rsidRDefault="00284E95" w:rsidP="00F636A0">
      <w:pPr>
        <w:widowControl w:val="0"/>
        <w:numPr>
          <w:ilvl w:val="0"/>
          <w:numId w:val="50"/>
        </w:numPr>
        <w:suppressAutoHyphens/>
        <w:spacing w:line="276" w:lineRule="auto"/>
        <w:jc w:val="both"/>
        <w:rPr>
          <w:rFonts w:asciiTheme="minorHAnsi" w:hAnsiTheme="minorHAnsi" w:cstheme="minorHAnsi"/>
          <w:b/>
          <w:iCs/>
          <w:sz w:val="22"/>
          <w:szCs w:val="22"/>
        </w:rPr>
      </w:pPr>
      <w:r>
        <w:rPr>
          <w:rFonts w:asciiTheme="minorHAnsi" w:hAnsiTheme="minorHAnsi" w:cstheme="minorHAnsi"/>
          <w:b/>
          <w:iCs/>
          <w:sz w:val="22"/>
          <w:szCs w:val="22"/>
        </w:rPr>
        <w:t>I</w:t>
      </w:r>
      <w:r w:rsidR="000C0ADE" w:rsidRPr="004F627A">
        <w:rPr>
          <w:rFonts w:asciiTheme="minorHAnsi" w:hAnsiTheme="minorHAnsi" w:cstheme="minorHAnsi"/>
          <w:b/>
          <w:iCs/>
          <w:sz w:val="22"/>
          <w:szCs w:val="22"/>
        </w:rPr>
        <w:t>nne dokumenty będące częścią Umowy.</w:t>
      </w:r>
    </w:p>
    <w:p w14:paraId="028406DD" w14:textId="77777777" w:rsidR="000C0ADE" w:rsidRPr="004F627A" w:rsidRDefault="000C0ADE" w:rsidP="000C0ADE">
      <w:pPr>
        <w:spacing w:before="240" w:line="276" w:lineRule="auto"/>
        <w:ind w:left="426"/>
        <w:jc w:val="both"/>
        <w:rPr>
          <w:rFonts w:asciiTheme="minorHAnsi" w:hAnsiTheme="minorHAnsi" w:cstheme="minorHAnsi"/>
          <w:b/>
          <w:iCs/>
          <w:sz w:val="22"/>
          <w:szCs w:val="22"/>
        </w:rPr>
      </w:pPr>
      <w:r w:rsidRPr="004F627A">
        <w:rPr>
          <w:rFonts w:asciiTheme="minorHAnsi" w:hAnsiTheme="minorHAnsi" w:cstheme="minorHAnsi"/>
          <w:b/>
          <w:iCs/>
          <w:sz w:val="22"/>
          <w:szCs w:val="22"/>
        </w:rPr>
        <w:t>Jeżeli zostaną stwierdzone dwuznaczności lub rozbieżności między ww. dokumentami, to Zamawiający udzieli Generalnemu Wykonawcy w tym zakresie niezbędnych wyjaśnień lub wyda Generalnemu Wykonawcy konieczne polecenia.</w:t>
      </w:r>
    </w:p>
    <w:p w14:paraId="1E080190" w14:textId="77777777" w:rsidR="000C0ADE" w:rsidRPr="004F627A" w:rsidRDefault="000C0ADE" w:rsidP="000C0ADE">
      <w:pPr>
        <w:spacing w:before="240" w:line="276" w:lineRule="auto"/>
        <w:ind w:left="426"/>
        <w:jc w:val="both"/>
        <w:rPr>
          <w:rFonts w:asciiTheme="minorHAnsi" w:hAnsiTheme="minorHAnsi" w:cstheme="minorHAnsi"/>
          <w:b/>
          <w:iCs/>
          <w:sz w:val="22"/>
          <w:szCs w:val="22"/>
        </w:rPr>
      </w:pPr>
      <w:r w:rsidRPr="004F627A">
        <w:rPr>
          <w:rFonts w:asciiTheme="minorHAnsi" w:hAnsiTheme="minorHAnsi" w:cstheme="minorHAnsi"/>
          <w:b/>
          <w:iCs/>
          <w:sz w:val="22"/>
          <w:szCs w:val="22"/>
        </w:rPr>
        <w:t>Zmiany do Umowy, jeżeli wystąpią, będą miały kolejność ważności taką, jak dokumenty, które modyfikują.</w:t>
      </w:r>
    </w:p>
    <w:p w14:paraId="3430AA69" w14:textId="77777777" w:rsidR="000C0ADE" w:rsidRPr="004F627A" w:rsidRDefault="000C0ADE" w:rsidP="000524E9">
      <w:pPr>
        <w:widowControl w:val="0"/>
        <w:numPr>
          <w:ilvl w:val="0"/>
          <w:numId w:val="49"/>
        </w:numPr>
        <w:suppressAutoHyphens/>
        <w:spacing w:before="240" w:line="276" w:lineRule="auto"/>
        <w:ind w:left="426" w:hanging="426"/>
        <w:jc w:val="both"/>
        <w:rPr>
          <w:rFonts w:asciiTheme="minorHAnsi" w:hAnsiTheme="minorHAnsi" w:cstheme="minorHAnsi"/>
          <w:b/>
          <w:iCs/>
          <w:sz w:val="22"/>
          <w:szCs w:val="22"/>
        </w:rPr>
      </w:pPr>
      <w:r w:rsidRPr="004F627A">
        <w:rPr>
          <w:rFonts w:asciiTheme="minorHAnsi" w:hAnsiTheme="minorHAnsi" w:cstheme="minorHAnsi"/>
          <w:b/>
          <w:iCs/>
          <w:sz w:val="22"/>
          <w:szCs w:val="22"/>
        </w:rPr>
        <w:t>Wyjaśnienia Zamawiającego przekazane w trakcie postępowania o udzielenie zamówienia, stanowią integralną część Umowy.</w:t>
      </w:r>
    </w:p>
    <w:p w14:paraId="4A06585C" w14:textId="77777777" w:rsidR="000C0ADE" w:rsidRPr="004F627A" w:rsidRDefault="000C0ADE" w:rsidP="000524E9">
      <w:pPr>
        <w:widowControl w:val="0"/>
        <w:numPr>
          <w:ilvl w:val="0"/>
          <w:numId w:val="49"/>
        </w:numPr>
        <w:suppressAutoHyphens/>
        <w:spacing w:before="240" w:line="276" w:lineRule="auto"/>
        <w:ind w:left="426" w:hanging="426"/>
        <w:jc w:val="both"/>
        <w:rPr>
          <w:rFonts w:asciiTheme="minorHAnsi" w:hAnsiTheme="minorHAnsi" w:cstheme="minorHAnsi"/>
          <w:b/>
          <w:iCs/>
          <w:sz w:val="22"/>
          <w:szCs w:val="22"/>
        </w:rPr>
      </w:pPr>
      <w:r w:rsidRPr="004F627A">
        <w:rPr>
          <w:rFonts w:asciiTheme="minorHAnsi" w:hAnsiTheme="minorHAnsi" w:cstheme="minorHAnsi"/>
          <w:b/>
          <w:iCs/>
          <w:sz w:val="22"/>
          <w:szCs w:val="22"/>
        </w:rPr>
        <w:t>Generalny Wykonawca zobowiązuje się zaprojektować, wykonać i wykończyć całość prac (dostaw, robót budowlanych, usług) będących przedmiotem Umowy oraz usunąć w nich wszelkie wady oraz przekazać Zamawiającemu Inwestycję w pełnej zgodności z postanowieniami Umowy, zasadami sztuki budowlanej, wiedzą techniczną, przepisami Prawa budowlanego, przepisami ustawy o OZE, przepisami Prawa energetycznego, innymi powszechnie obowiązującymi przepisami dotyczący</w:t>
      </w:r>
      <w:r w:rsidR="00762F58" w:rsidRPr="004F627A">
        <w:rPr>
          <w:rFonts w:asciiTheme="minorHAnsi" w:hAnsiTheme="minorHAnsi" w:cstheme="minorHAnsi"/>
          <w:b/>
          <w:iCs/>
          <w:sz w:val="22"/>
          <w:szCs w:val="22"/>
        </w:rPr>
        <w:t xml:space="preserve">mi realizacji prac projektowych, </w:t>
      </w:r>
      <w:r w:rsidRPr="004F627A">
        <w:rPr>
          <w:rFonts w:asciiTheme="minorHAnsi" w:hAnsiTheme="minorHAnsi" w:cstheme="minorHAnsi"/>
          <w:b/>
          <w:iCs/>
          <w:sz w:val="22"/>
          <w:szCs w:val="22"/>
        </w:rPr>
        <w:t xml:space="preserve">oraz dostaw, prac montażowych, robót budowlanych i towarzyszących, obowiązującymi normami </w:t>
      </w:r>
      <w:r w:rsidR="00762F58" w:rsidRPr="004F627A">
        <w:rPr>
          <w:rFonts w:asciiTheme="minorHAnsi" w:hAnsiTheme="minorHAnsi" w:cstheme="minorHAnsi"/>
          <w:b/>
          <w:iCs/>
          <w:sz w:val="22"/>
          <w:szCs w:val="22"/>
        </w:rPr>
        <w:br/>
      </w:r>
      <w:r w:rsidRPr="004F627A">
        <w:rPr>
          <w:rFonts w:asciiTheme="minorHAnsi" w:hAnsiTheme="minorHAnsi" w:cstheme="minorHAnsi"/>
          <w:b/>
          <w:iCs/>
          <w:sz w:val="22"/>
          <w:szCs w:val="22"/>
        </w:rPr>
        <w:t>i z należytą starannością.</w:t>
      </w:r>
    </w:p>
    <w:p w14:paraId="223B64B0" w14:textId="77777777" w:rsidR="00BF3457" w:rsidRPr="007A4115" w:rsidRDefault="00BF3457" w:rsidP="00BF3457">
      <w:pPr>
        <w:spacing w:line="276" w:lineRule="auto"/>
        <w:jc w:val="center"/>
        <w:rPr>
          <w:rFonts w:asciiTheme="minorHAnsi" w:hAnsiTheme="minorHAnsi" w:cs="Arial"/>
          <w:b/>
          <w:sz w:val="22"/>
          <w:szCs w:val="22"/>
        </w:rPr>
      </w:pPr>
      <w:r w:rsidRPr="007A4115">
        <w:rPr>
          <w:rFonts w:asciiTheme="minorHAnsi" w:hAnsiTheme="minorHAnsi" w:cs="Arial"/>
          <w:b/>
          <w:sz w:val="22"/>
          <w:szCs w:val="22"/>
        </w:rPr>
        <w:t>§ 1</w:t>
      </w:r>
    </w:p>
    <w:p w14:paraId="5B927C04" w14:textId="77777777" w:rsidR="00BF3457" w:rsidRPr="006775C0" w:rsidRDefault="00A02623"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PRZEDMIOT UMOWY</w:t>
      </w:r>
    </w:p>
    <w:p w14:paraId="1DAC9B9E" w14:textId="5A58BC90" w:rsidR="0033030E" w:rsidRPr="006775C0" w:rsidRDefault="0033030E" w:rsidP="000524E9">
      <w:pPr>
        <w:pStyle w:val="Akapitzlist"/>
        <w:numPr>
          <w:ilvl w:val="0"/>
          <w:numId w:val="74"/>
        </w:numPr>
        <w:spacing w:line="276" w:lineRule="auto"/>
        <w:jc w:val="both"/>
        <w:rPr>
          <w:rFonts w:asciiTheme="minorHAnsi" w:hAnsiTheme="minorHAnsi" w:cstheme="minorHAnsi"/>
          <w:iCs/>
          <w:sz w:val="22"/>
          <w:szCs w:val="22"/>
        </w:rPr>
      </w:pPr>
      <w:bookmarkStart w:id="8" w:name="_Toc10965283"/>
      <w:r w:rsidRPr="006775C0">
        <w:rPr>
          <w:rFonts w:asciiTheme="minorHAnsi" w:hAnsiTheme="minorHAnsi" w:cstheme="minorHAnsi"/>
          <w:iCs/>
          <w:kern w:val="2"/>
          <w:sz w:val="22"/>
          <w:szCs w:val="22"/>
          <w:lang w:eastAsia="ar-SA"/>
        </w:rPr>
        <w:t>Przedmiotem umowy jest zaprojektowanie i budowa</w:t>
      </w:r>
      <w:r w:rsidR="00F636A0">
        <w:rPr>
          <w:rFonts w:asciiTheme="minorHAnsi" w:hAnsiTheme="minorHAnsi" w:cstheme="minorHAnsi"/>
          <w:iCs/>
          <w:kern w:val="2"/>
          <w:sz w:val="22"/>
          <w:szCs w:val="22"/>
          <w:lang w:eastAsia="ar-SA"/>
        </w:rPr>
        <w:t xml:space="preserve"> hali handlowo magazynowej M1</w:t>
      </w:r>
      <w:r w:rsidRPr="006775C0">
        <w:rPr>
          <w:rFonts w:asciiTheme="minorHAnsi" w:hAnsiTheme="minorHAnsi" w:cstheme="minorHAnsi"/>
          <w:iCs/>
          <w:kern w:val="2"/>
          <w:sz w:val="22"/>
          <w:szCs w:val="22"/>
          <w:lang w:eastAsia="ar-SA"/>
        </w:rPr>
        <w:t xml:space="preserve"> wraz z infrastrukturą towarzyszącą na terenie Lubelskiego Rynku Hurtowego S.A. w Elizówce.</w:t>
      </w:r>
    </w:p>
    <w:p w14:paraId="01DAC109" w14:textId="77777777" w:rsidR="0033030E" w:rsidRPr="006775C0" w:rsidRDefault="0033030E" w:rsidP="000524E9">
      <w:pPr>
        <w:pStyle w:val="Akapitzlist"/>
        <w:numPr>
          <w:ilvl w:val="0"/>
          <w:numId w:val="74"/>
        </w:numPr>
        <w:spacing w:line="276" w:lineRule="auto"/>
        <w:jc w:val="both"/>
        <w:rPr>
          <w:rFonts w:asciiTheme="minorHAnsi" w:hAnsiTheme="minorHAnsi" w:cstheme="minorHAnsi"/>
          <w:iCs/>
          <w:sz w:val="22"/>
          <w:szCs w:val="22"/>
        </w:rPr>
      </w:pPr>
      <w:r w:rsidRPr="006775C0">
        <w:rPr>
          <w:rFonts w:asciiTheme="minorHAnsi" w:hAnsiTheme="minorHAnsi" w:cstheme="minorHAnsi"/>
          <w:iCs/>
          <w:sz w:val="22"/>
          <w:szCs w:val="22"/>
        </w:rPr>
        <w:t xml:space="preserve">Zakres przedmiotu umowy obejmuje: </w:t>
      </w:r>
    </w:p>
    <w:p w14:paraId="402C386E" w14:textId="5E9E965E" w:rsidR="0033030E" w:rsidRPr="006775C0" w:rsidRDefault="0033030E" w:rsidP="000524E9">
      <w:pPr>
        <w:pStyle w:val="Akapitzlist"/>
        <w:numPr>
          <w:ilvl w:val="0"/>
          <w:numId w:val="75"/>
        </w:numPr>
        <w:spacing w:after="100" w:afterAutospacing="1" w:line="276" w:lineRule="auto"/>
        <w:jc w:val="both"/>
        <w:rPr>
          <w:rFonts w:asciiTheme="minorHAnsi" w:hAnsiTheme="minorHAnsi" w:cstheme="minorHAnsi"/>
          <w:iCs/>
          <w:sz w:val="22"/>
          <w:szCs w:val="22"/>
        </w:rPr>
      </w:pPr>
      <w:r w:rsidRPr="006775C0">
        <w:rPr>
          <w:rFonts w:asciiTheme="minorHAnsi" w:hAnsiTheme="minorHAnsi" w:cstheme="minorHAnsi"/>
          <w:iCs/>
          <w:sz w:val="22"/>
          <w:szCs w:val="22"/>
        </w:rPr>
        <w:t>Wykonanie kompletnej dokumentacji projektowej tj. projektu budowlano-architektonicznego, projektów wykonawczych</w:t>
      </w:r>
      <w:r w:rsidR="00F636A0">
        <w:rPr>
          <w:rFonts w:asciiTheme="minorHAnsi" w:hAnsiTheme="minorHAnsi" w:cstheme="minorHAnsi"/>
          <w:iCs/>
          <w:sz w:val="22"/>
          <w:szCs w:val="22"/>
        </w:rPr>
        <w:t>,</w:t>
      </w:r>
      <w:r w:rsidRPr="006775C0">
        <w:rPr>
          <w:rFonts w:asciiTheme="minorHAnsi" w:hAnsiTheme="minorHAnsi" w:cstheme="minorHAnsi"/>
          <w:iCs/>
          <w:sz w:val="22"/>
          <w:szCs w:val="22"/>
        </w:rPr>
        <w:t xml:space="preserve"> zawierając</w:t>
      </w:r>
      <w:r w:rsidR="00F636A0">
        <w:rPr>
          <w:rFonts w:asciiTheme="minorHAnsi" w:hAnsiTheme="minorHAnsi" w:cstheme="minorHAnsi"/>
          <w:iCs/>
          <w:sz w:val="22"/>
          <w:szCs w:val="22"/>
        </w:rPr>
        <w:t>ych</w:t>
      </w:r>
      <w:r w:rsidRPr="006775C0">
        <w:rPr>
          <w:rFonts w:asciiTheme="minorHAnsi" w:hAnsiTheme="minorHAnsi" w:cstheme="minorHAnsi"/>
          <w:iCs/>
          <w:sz w:val="22"/>
          <w:szCs w:val="22"/>
        </w:rPr>
        <w:t xml:space="preserve"> </w:t>
      </w:r>
      <w:r w:rsidRPr="006775C0">
        <w:rPr>
          <w:rStyle w:val="Uwydatnienie"/>
          <w:rFonts w:asciiTheme="minorHAnsi" w:hAnsiTheme="minorHAnsi" w:cstheme="minorHAnsi"/>
          <w:i w:val="0"/>
          <w:sz w:val="22"/>
          <w:szCs w:val="22"/>
        </w:rPr>
        <w:t xml:space="preserve">rysunki w skali uwzględniającej specyfikę zamawianych robót i zastosowanych </w:t>
      </w:r>
      <w:proofErr w:type="spellStart"/>
      <w:r w:rsidRPr="006775C0">
        <w:rPr>
          <w:rStyle w:val="Uwydatnienie"/>
          <w:rFonts w:asciiTheme="minorHAnsi" w:hAnsiTheme="minorHAnsi" w:cstheme="minorHAnsi"/>
          <w:i w:val="0"/>
          <w:sz w:val="22"/>
          <w:szCs w:val="22"/>
        </w:rPr>
        <w:t>skal</w:t>
      </w:r>
      <w:proofErr w:type="spellEnd"/>
      <w:r w:rsidRPr="006775C0">
        <w:rPr>
          <w:rStyle w:val="Uwydatnienie"/>
          <w:rFonts w:asciiTheme="minorHAnsi" w:hAnsiTheme="minorHAnsi" w:cstheme="minorHAnsi"/>
          <w:i w:val="0"/>
          <w:sz w:val="22"/>
          <w:szCs w:val="22"/>
        </w:rPr>
        <w:t xml:space="preserve"> rysunków w projekcie budowlanym wraz z wyjaśnieniami opisowymi</w:t>
      </w:r>
      <w:r w:rsidR="00B33601" w:rsidRPr="00B33601">
        <w:rPr>
          <w:rFonts w:asciiTheme="minorHAnsi" w:hAnsiTheme="minorHAnsi" w:cstheme="minorHAnsi"/>
          <w:iCs/>
          <w:sz w:val="22"/>
          <w:szCs w:val="22"/>
        </w:rPr>
        <w:t xml:space="preserve"> </w:t>
      </w:r>
      <w:r w:rsidR="00B33601" w:rsidRPr="006775C0">
        <w:rPr>
          <w:rFonts w:asciiTheme="minorHAnsi" w:hAnsiTheme="minorHAnsi" w:cstheme="minorHAnsi"/>
          <w:iCs/>
          <w:sz w:val="22"/>
          <w:szCs w:val="22"/>
        </w:rPr>
        <w:t>specyfikacji</w:t>
      </w:r>
      <w:r w:rsidR="00B33601">
        <w:rPr>
          <w:rFonts w:asciiTheme="minorHAnsi" w:hAnsiTheme="minorHAnsi" w:cstheme="minorHAnsi"/>
          <w:iCs/>
          <w:sz w:val="22"/>
          <w:szCs w:val="22"/>
        </w:rPr>
        <w:t>,</w:t>
      </w:r>
      <w:r w:rsidR="00B33601" w:rsidRPr="006775C0">
        <w:rPr>
          <w:rFonts w:asciiTheme="minorHAnsi" w:hAnsiTheme="minorHAnsi" w:cstheme="minorHAnsi"/>
          <w:iCs/>
          <w:sz w:val="22"/>
          <w:szCs w:val="22"/>
        </w:rPr>
        <w:t xml:space="preserve"> </w:t>
      </w:r>
      <w:r w:rsidR="00B33601">
        <w:rPr>
          <w:rFonts w:asciiTheme="minorHAnsi" w:hAnsiTheme="minorHAnsi" w:cstheme="minorHAnsi"/>
          <w:iCs/>
          <w:sz w:val="22"/>
          <w:szCs w:val="22"/>
        </w:rPr>
        <w:t>przedmiarów i kosztorysów</w:t>
      </w:r>
      <w:r w:rsidRPr="006775C0">
        <w:rPr>
          <w:rStyle w:val="Uwydatnienie"/>
          <w:rFonts w:asciiTheme="minorHAnsi" w:hAnsiTheme="minorHAnsi" w:cstheme="minorHAnsi"/>
          <w:i w:val="0"/>
          <w:sz w:val="22"/>
          <w:szCs w:val="22"/>
        </w:rPr>
        <w:t>.</w:t>
      </w:r>
      <w:r w:rsidR="00A6081E">
        <w:rPr>
          <w:rStyle w:val="Uwydatnienie"/>
          <w:rFonts w:asciiTheme="minorHAnsi" w:hAnsiTheme="minorHAnsi" w:cstheme="minorHAnsi"/>
          <w:i w:val="0"/>
          <w:sz w:val="22"/>
          <w:szCs w:val="22"/>
        </w:rPr>
        <w:t xml:space="preserve"> </w:t>
      </w:r>
    </w:p>
    <w:p w14:paraId="7B7DBCB6" w14:textId="52BD16F0" w:rsidR="0033030E" w:rsidRPr="006775C0" w:rsidRDefault="0033030E" w:rsidP="000524E9">
      <w:pPr>
        <w:pStyle w:val="Akapitzlist"/>
        <w:numPr>
          <w:ilvl w:val="0"/>
          <w:numId w:val="75"/>
        </w:numPr>
        <w:spacing w:after="100" w:afterAutospacing="1" w:line="276" w:lineRule="auto"/>
        <w:jc w:val="both"/>
        <w:rPr>
          <w:rStyle w:val="Uwydatnienie"/>
          <w:rFonts w:asciiTheme="minorHAnsi" w:hAnsiTheme="minorHAnsi" w:cstheme="minorHAnsi"/>
          <w:i w:val="0"/>
          <w:sz w:val="22"/>
          <w:szCs w:val="22"/>
        </w:rPr>
      </w:pPr>
      <w:r w:rsidRPr="006775C0">
        <w:rPr>
          <w:rStyle w:val="Uwydatnienie"/>
          <w:rFonts w:asciiTheme="minorHAnsi" w:hAnsiTheme="minorHAnsi" w:cstheme="minorHAnsi"/>
          <w:i w:val="0"/>
          <w:sz w:val="22"/>
          <w:szCs w:val="22"/>
        </w:rPr>
        <w:t xml:space="preserve">Uzyskania wszelkich opinii uzgodnień i decyzji niezbędnych do uzyskania pozwolenia na budowę </w:t>
      </w:r>
      <w:r w:rsidR="00B33601" w:rsidRPr="006775C0">
        <w:rPr>
          <w:rStyle w:val="Uwydatnienie"/>
          <w:rFonts w:asciiTheme="minorHAnsi" w:hAnsiTheme="minorHAnsi" w:cstheme="minorHAnsi"/>
          <w:i w:val="0"/>
          <w:sz w:val="22"/>
          <w:szCs w:val="22"/>
        </w:rPr>
        <w:t xml:space="preserve">obiektu </w:t>
      </w:r>
      <w:r w:rsidR="00B33601">
        <w:rPr>
          <w:rStyle w:val="Uwydatnienie"/>
          <w:rFonts w:asciiTheme="minorHAnsi" w:hAnsiTheme="minorHAnsi" w:cstheme="minorHAnsi"/>
          <w:i w:val="0"/>
          <w:sz w:val="22"/>
          <w:szCs w:val="22"/>
        </w:rPr>
        <w:t xml:space="preserve">hali handlowo magazynowej M1 </w:t>
      </w:r>
      <w:r w:rsidRPr="006775C0">
        <w:rPr>
          <w:rStyle w:val="Uwydatnienie"/>
          <w:rFonts w:asciiTheme="minorHAnsi" w:hAnsiTheme="minorHAnsi" w:cstheme="minorHAnsi"/>
          <w:i w:val="0"/>
          <w:sz w:val="22"/>
          <w:szCs w:val="22"/>
        </w:rPr>
        <w:t xml:space="preserve">wraz z infrastrukturą towarzyszącą. </w:t>
      </w:r>
    </w:p>
    <w:p w14:paraId="21BD806A" w14:textId="29454759" w:rsidR="0033030E" w:rsidRPr="006775C0" w:rsidRDefault="0033030E" w:rsidP="000524E9">
      <w:pPr>
        <w:pStyle w:val="Akapitzlist"/>
        <w:numPr>
          <w:ilvl w:val="0"/>
          <w:numId w:val="75"/>
        </w:numPr>
        <w:spacing w:after="100" w:afterAutospacing="1" w:line="276" w:lineRule="auto"/>
        <w:jc w:val="both"/>
        <w:rPr>
          <w:rStyle w:val="Uwydatnienie"/>
          <w:rFonts w:asciiTheme="minorHAnsi" w:hAnsiTheme="minorHAnsi" w:cstheme="minorHAnsi"/>
          <w:i w:val="0"/>
          <w:sz w:val="22"/>
          <w:szCs w:val="22"/>
        </w:rPr>
      </w:pPr>
      <w:r w:rsidRPr="006775C0">
        <w:rPr>
          <w:rStyle w:val="Uwydatnienie"/>
          <w:rFonts w:asciiTheme="minorHAnsi" w:hAnsiTheme="minorHAnsi" w:cstheme="minorHAnsi"/>
          <w:i w:val="0"/>
          <w:sz w:val="22"/>
          <w:szCs w:val="22"/>
        </w:rPr>
        <w:t xml:space="preserve">Uzyskanie decyzji pozwolenia na budowę obiektu </w:t>
      </w:r>
      <w:r w:rsidR="00B33601">
        <w:rPr>
          <w:rStyle w:val="Uwydatnienie"/>
          <w:rFonts w:asciiTheme="minorHAnsi" w:hAnsiTheme="minorHAnsi" w:cstheme="minorHAnsi"/>
          <w:i w:val="0"/>
          <w:sz w:val="22"/>
          <w:szCs w:val="22"/>
        </w:rPr>
        <w:t xml:space="preserve">hali handlowo magazynowej M1 </w:t>
      </w:r>
      <w:r w:rsidRPr="006775C0">
        <w:rPr>
          <w:rStyle w:val="Uwydatnienie"/>
          <w:rFonts w:asciiTheme="minorHAnsi" w:hAnsiTheme="minorHAnsi" w:cstheme="minorHAnsi"/>
          <w:i w:val="0"/>
          <w:sz w:val="22"/>
          <w:szCs w:val="22"/>
        </w:rPr>
        <w:t>wraz z infrastrukturą towarzyszącą.</w:t>
      </w:r>
    </w:p>
    <w:p w14:paraId="7DF4245E" w14:textId="77777777" w:rsidR="0033030E" w:rsidRPr="006775C0" w:rsidRDefault="0033030E" w:rsidP="000524E9">
      <w:pPr>
        <w:pStyle w:val="Akapitzlist"/>
        <w:numPr>
          <w:ilvl w:val="0"/>
          <w:numId w:val="75"/>
        </w:numPr>
        <w:spacing w:after="100" w:afterAutospacing="1" w:line="276" w:lineRule="auto"/>
        <w:jc w:val="both"/>
        <w:rPr>
          <w:rStyle w:val="Uwydatnienie"/>
          <w:rFonts w:asciiTheme="minorHAnsi" w:hAnsiTheme="minorHAnsi" w:cstheme="minorHAnsi"/>
          <w:i w:val="0"/>
          <w:sz w:val="22"/>
          <w:szCs w:val="22"/>
        </w:rPr>
      </w:pPr>
      <w:r w:rsidRPr="006775C0">
        <w:rPr>
          <w:rStyle w:val="Uwydatnienie"/>
          <w:rFonts w:asciiTheme="minorHAnsi" w:hAnsiTheme="minorHAnsi" w:cstheme="minorHAnsi"/>
          <w:i w:val="0"/>
          <w:sz w:val="22"/>
          <w:szCs w:val="22"/>
        </w:rPr>
        <w:t xml:space="preserve">Pełnienie nadzoru autorskiego przez projektanta w czasie trwania prac budowlanych. </w:t>
      </w:r>
    </w:p>
    <w:p w14:paraId="47F71A83" w14:textId="2402F436" w:rsidR="00E87BBB" w:rsidRPr="0072774C" w:rsidRDefault="0033030E" w:rsidP="0072774C">
      <w:pPr>
        <w:pStyle w:val="Akapitzlist"/>
        <w:numPr>
          <w:ilvl w:val="0"/>
          <w:numId w:val="75"/>
        </w:numPr>
        <w:spacing w:after="100" w:afterAutospacing="1" w:line="276" w:lineRule="auto"/>
        <w:jc w:val="both"/>
        <w:rPr>
          <w:rStyle w:val="Uwydatnienie"/>
          <w:rFonts w:asciiTheme="minorHAnsi" w:hAnsiTheme="minorHAnsi" w:cstheme="minorHAnsi"/>
          <w:i w:val="0"/>
          <w:sz w:val="22"/>
          <w:szCs w:val="22"/>
        </w:rPr>
      </w:pPr>
      <w:r w:rsidRPr="0072774C">
        <w:rPr>
          <w:rStyle w:val="Uwydatnienie"/>
          <w:rFonts w:asciiTheme="minorHAnsi" w:hAnsiTheme="minorHAnsi" w:cstheme="minorHAnsi"/>
          <w:i w:val="0"/>
          <w:sz w:val="22"/>
          <w:szCs w:val="22"/>
        </w:rPr>
        <w:t xml:space="preserve">Realizację budowy obiektu </w:t>
      </w:r>
      <w:r w:rsidR="00B33601" w:rsidRPr="0072774C">
        <w:rPr>
          <w:rStyle w:val="Uwydatnienie"/>
          <w:rFonts w:asciiTheme="minorHAnsi" w:hAnsiTheme="minorHAnsi" w:cstheme="minorHAnsi"/>
          <w:i w:val="0"/>
          <w:sz w:val="22"/>
          <w:szCs w:val="22"/>
        </w:rPr>
        <w:t xml:space="preserve">hali handlowo magazynowej M1 </w:t>
      </w:r>
      <w:r w:rsidRPr="0072774C">
        <w:rPr>
          <w:rStyle w:val="Uwydatnienie"/>
          <w:rFonts w:asciiTheme="minorHAnsi" w:hAnsiTheme="minorHAnsi" w:cstheme="minorHAnsi"/>
          <w:i w:val="0"/>
          <w:sz w:val="22"/>
          <w:szCs w:val="22"/>
        </w:rPr>
        <w:t xml:space="preserve">wraz z infrastrukturą towarzyszącą. </w:t>
      </w:r>
    </w:p>
    <w:p w14:paraId="768846E3" w14:textId="5DE69BF4" w:rsidR="0033030E" w:rsidRPr="006775C0" w:rsidRDefault="0033030E" w:rsidP="000524E9">
      <w:pPr>
        <w:pStyle w:val="Akapitzlist"/>
        <w:numPr>
          <w:ilvl w:val="0"/>
          <w:numId w:val="75"/>
        </w:numPr>
        <w:spacing w:after="100" w:afterAutospacing="1" w:line="276" w:lineRule="auto"/>
        <w:jc w:val="both"/>
        <w:rPr>
          <w:rStyle w:val="Uwydatnienie"/>
          <w:rFonts w:asciiTheme="minorHAnsi" w:hAnsiTheme="minorHAnsi" w:cstheme="minorHAnsi"/>
          <w:i w:val="0"/>
          <w:sz w:val="22"/>
          <w:szCs w:val="22"/>
        </w:rPr>
      </w:pPr>
      <w:r w:rsidRPr="006775C0">
        <w:rPr>
          <w:rStyle w:val="Uwydatnienie"/>
          <w:rFonts w:asciiTheme="minorHAnsi" w:hAnsiTheme="minorHAnsi" w:cstheme="minorHAnsi"/>
          <w:i w:val="0"/>
          <w:sz w:val="22"/>
          <w:szCs w:val="22"/>
        </w:rPr>
        <w:t xml:space="preserve">Uzyskanie decyzji pozwolenia na użytkowanie obiektu </w:t>
      </w:r>
      <w:r w:rsidR="00B33601">
        <w:rPr>
          <w:rStyle w:val="Uwydatnienie"/>
          <w:rFonts w:asciiTheme="minorHAnsi" w:hAnsiTheme="minorHAnsi" w:cstheme="minorHAnsi"/>
          <w:i w:val="0"/>
          <w:sz w:val="22"/>
          <w:szCs w:val="22"/>
        </w:rPr>
        <w:t xml:space="preserve">hali handlowo magazynowej M1 </w:t>
      </w:r>
      <w:r w:rsidRPr="006775C0">
        <w:rPr>
          <w:rStyle w:val="Uwydatnienie"/>
          <w:rFonts w:asciiTheme="minorHAnsi" w:hAnsiTheme="minorHAnsi" w:cstheme="minorHAnsi"/>
          <w:i w:val="0"/>
          <w:sz w:val="22"/>
          <w:szCs w:val="22"/>
        </w:rPr>
        <w:t>wraz z infrastrukturą towarzyszącą</w:t>
      </w:r>
      <w:r w:rsidR="007A4115" w:rsidRPr="006775C0">
        <w:rPr>
          <w:rStyle w:val="Uwydatnienie"/>
          <w:rFonts w:asciiTheme="minorHAnsi" w:hAnsiTheme="minorHAnsi" w:cstheme="minorHAnsi"/>
          <w:i w:val="0"/>
          <w:sz w:val="22"/>
          <w:szCs w:val="22"/>
        </w:rPr>
        <w:t>.</w:t>
      </w:r>
    </w:p>
    <w:p w14:paraId="65147031" w14:textId="77777777" w:rsidR="0033030E" w:rsidRPr="006775C0" w:rsidRDefault="0033030E" w:rsidP="000524E9">
      <w:pPr>
        <w:pStyle w:val="Akapitzlist"/>
        <w:numPr>
          <w:ilvl w:val="0"/>
          <w:numId w:val="74"/>
        </w:numPr>
        <w:spacing w:after="100" w:afterAutospacing="1" w:line="276" w:lineRule="auto"/>
        <w:jc w:val="both"/>
        <w:rPr>
          <w:rStyle w:val="Uwydatnienie"/>
          <w:rFonts w:asciiTheme="minorHAnsi" w:hAnsiTheme="minorHAnsi" w:cstheme="minorHAnsi"/>
          <w:i w:val="0"/>
          <w:sz w:val="22"/>
          <w:szCs w:val="22"/>
        </w:rPr>
      </w:pPr>
      <w:r w:rsidRPr="006775C0">
        <w:rPr>
          <w:rStyle w:val="Uwydatnienie"/>
          <w:rFonts w:asciiTheme="minorHAnsi" w:hAnsiTheme="minorHAnsi" w:cstheme="minorHAnsi"/>
          <w:i w:val="0"/>
          <w:sz w:val="22"/>
          <w:szCs w:val="22"/>
        </w:rPr>
        <w:t>Zakończenie inwestycji i przekazanie do użytkowania Inwestorowi.</w:t>
      </w:r>
    </w:p>
    <w:p w14:paraId="5C210036" w14:textId="69DADB61" w:rsidR="0033030E" w:rsidRPr="006775C0" w:rsidRDefault="0033030E" w:rsidP="000524E9">
      <w:pPr>
        <w:pStyle w:val="Akapitzlist"/>
        <w:numPr>
          <w:ilvl w:val="0"/>
          <w:numId w:val="74"/>
        </w:numPr>
        <w:spacing w:after="100" w:afterAutospacing="1" w:line="276" w:lineRule="auto"/>
        <w:jc w:val="both"/>
        <w:rPr>
          <w:rFonts w:asciiTheme="minorHAnsi" w:hAnsiTheme="minorHAnsi" w:cstheme="minorHAnsi"/>
          <w:iCs/>
          <w:sz w:val="22"/>
          <w:szCs w:val="22"/>
        </w:rPr>
      </w:pPr>
      <w:r w:rsidRPr="006775C0">
        <w:rPr>
          <w:rStyle w:val="Uwydatnienie"/>
          <w:rFonts w:asciiTheme="minorHAnsi" w:hAnsiTheme="minorHAnsi" w:cstheme="minorHAnsi"/>
          <w:i w:val="0"/>
          <w:sz w:val="22"/>
          <w:szCs w:val="22"/>
        </w:rPr>
        <w:t xml:space="preserve"> </w:t>
      </w:r>
      <w:r w:rsidRPr="006775C0">
        <w:rPr>
          <w:rFonts w:asciiTheme="minorHAnsi" w:hAnsiTheme="minorHAnsi" w:cstheme="minorHAnsi"/>
          <w:iCs/>
          <w:sz w:val="22"/>
          <w:szCs w:val="22"/>
        </w:rPr>
        <w:t>Szczegółowy zakres prac i wymagań dotyczący przedmiotu umowy został opisany w dokumentacji technicznej</w:t>
      </w:r>
      <w:r w:rsidR="008741A6">
        <w:rPr>
          <w:rFonts w:asciiTheme="minorHAnsi" w:hAnsiTheme="minorHAnsi" w:cstheme="minorHAnsi"/>
          <w:iCs/>
          <w:sz w:val="22"/>
          <w:szCs w:val="22"/>
        </w:rPr>
        <w:t xml:space="preserve"> -</w:t>
      </w:r>
      <w:r w:rsidR="00284E95" w:rsidRPr="00284E95">
        <w:rPr>
          <w:rFonts w:asciiTheme="minorHAnsi" w:hAnsiTheme="minorHAnsi" w:cstheme="minorHAnsi"/>
          <w:b/>
          <w:i/>
          <w:sz w:val="22"/>
          <w:szCs w:val="22"/>
        </w:rPr>
        <w:t xml:space="preserve"> </w:t>
      </w:r>
      <w:r w:rsidR="00284E95" w:rsidRPr="00284E95">
        <w:rPr>
          <w:rFonts w:asciiTheme="minorHAnsi" w:hAnsiTheme="minorHAnsi" w:cstheme="minorHAnsi"/>
          <w:bCs/>
          <w:iCs/>
          <w:sz w:val="22"/>
          <w:szCs w:val="22"/>
        </w:rPr>
        <w:t>Wielobranżowa koncepcja budowy hali handlowo magazynowej M1 wraz z towarzyszącą infrastrukturą techniczną</w:t>
      </w:r>
      <w:r w:rsidR="00284E95">
        <w:rPr>
          <w:rFonts w:asciiTheme="minorHAnsi" w:hAnsiTheme="minorHAnsi" w:cstheme="minorHAnsi"/>
          <w:bCs/>
          <w:iCs/>
          <w:sz w:val="22"/>
          <w:szCs w:val="22"/>
        </w:rPr>
        <w:t xml:space="preserve"> wraz z rysunkami</w:t>
      </w:r>
      <w:r w:rsidR="008741A6" w:rsidRPr="00284E95">
        <w:rPr>
          <w:rStyle w:val="Uwydatnienie"/>
          <w:rFonts w:asciiTheme="minorHAnsi" w:hAnsiTheme="minorHAnsi" w:cstheme="minorHAnsi"/>
          <w:i w:val="0"/>
          <w:sz w:val="22"/>
          <w:szCs w:val="22"/>
        </w:rPr>
        <w:t>,</w:t>
      </w:r>
      <w:r w:rsidR="007A4115" w:rsidRPr="006775C0">
        <w:rPr>
          <w:rStyle w:val="Uwydatnienie"/>
          <w:rFonts w:asciiTheme="minorHAnsi" w:hAnsiTheme="minorHAnsi" w:cstheme="minorHAnsi"/>
          <w:i w:val="0"/>
          <w:sz w:val="22"/>
          <w:szCs w:val="22"/>
        </w:rPr>
        <w:t xml:space="preserve"> </w:t>
      </w:r>
      <w:r w:rsidRPr="006775C0">
        <w:rPr>
          <w:rFonts w:asciiTheme="minorHAnsi" w:hAnsiTheme="minorHAnsi" w:cstheme="minorHAnsi"/>
          <w:iCs/>
          <w:sz w:val="22"/>
          <w:szCs w:val="22"/>
        </w:rPr>
        <w:t xml:space="preserve">stanowiącej </w:t>
      </w:r>
      <w:r w:rsidR="00BF02C7" w:rsidRPr="00BF02C7">
        <w:rPr>
          <w:rFonts w:asciiTheme="minorHAnsi" w:hAnsiTheme="minorHAnsi" w:cstheme="minorHAnsi"/>
          <w:iCs/>
          <w:sz w:val="22"/>
          <w:szCs w:val="22"/>
        </w:rPr>
        <w:t>Załącznik nr 1 do SWIZ</w:t>
      </w:r>
      <w:r w:rsidR="00BF02C7">
        <w:rPr>
          <w:rFonts w:asciiTheme="minorHAnsi" w:hAnsiTheme="minorHAnsi" w:cstheme="minorHAnsi"/>
          <w:iCs/>
          <w:sz w:val="22"/>
          <w:szCs w:val="22"/>
        </w:rPr>
        <w:t>.</w:t>
      </w:r>
    </w:p>
    <w:p w14:paraId="7911ED7B" w14:textId="77777777" w:rsidR="0033030E" w:rsidRPr="006775C0" w:rsidRDefault="0033030E" w:rsidP="000524E9">
      <w:pPr>
        <w:pStyle w:val="Akapitzlist"/>
        <w:numPr>
          <w:ilvl w:val="0"/>
          <w:numId w:val="74"/>
        </w:numPr>
        <w:spacing w:after="100" w:afterAutospacing="1" w:line="276" w:lineRule="auto"/>
        <w:jc w:val="both"/>
        <w:rPr>
          <w:rFonts w:asciiTheme="minorHAnsi" w:hAnsiTheme="minorHAnsi" w:cstheme="minorHAnsi"/>
          <w:iCs/>
          <w:sz w:val="22"/>
          <w:szCs w:val="22"/>
        </w:rPr>
      </w:pPr>
      <w:r w:rsidRPr="006775C0">
        <w:rPr>
          <w:rFonts w:asciiTheme="minorHAnsi" w:hAnsiTheme="minorHAnsi" w:cstheme="minorHAnsi"/>
          <w:sz w:val="22"/>
          <w:szCs w:val="22"/>
        </w:rPr>
        <w:t>Przedmiot zamówienia musi być wykonany zgodnie z Dokumentacją Techni</w:t>
      </w:r>
      <w:r w:rsidR="00E515CE">
        <w:rPr>
          <w:rFonts w:asciiTheme="minorHAnsi" w:hAnsiTheme="minorHAnsi" w:cstheme="minorHAnsi"/>
          <w:sz w:val="22"/>
          <w:szCs w:val="22"/>
        </w:rPr>
        <w:t>czną, obowiązującymi przepisami</w:t>
      </w:r>
      <w:r w:rsidRPr="006775C0">
        <w:rPr>
          <w:rFonts w:asciiTheme="minorHAnsi" w:hAnsiTheme="minorHAnsi" w:cstheme="minorHAnsi"/>
          <w:sz w:val="22"/>
          <w:szCs w:val="22"/>
        </w:rPr>
        <w:t xml:space="preserve"> prawa, normami oraz na warunkach ustalonych niniejszą umową.</w:t>
      </w:r>
    </w:p>
    <w:p w14:paraId="3FD08E08" w14:textId="77777777" w:rsidR="0033030E" w:rsidRPr="006775C0" w:rsidRDefault="0033030E" w:rsidP="000524E9">
      <w:pPr>
        <w:pStyle w:val="Akapitzlist"/>
        <w:numPr>
          <w:ilvl w:val="0"/>
          <w:numId w:val="74"/>
        </w:numPr>
        <w:spacing w:after="100" w:afterAutospacing="1" w:line="276" w:lineRule="auto"/>
        <w:jc w:val="both"/>
        <w:rPr>
          <w:rFonts w:asciiTheme="minorHAnsi" w:hAnsiTheme="minorHAnsi" w:cstheme="minorHAnsi"/>
          <w:iCs/>
          <w:sz w:val="22"/>
          <w:szCs w:val="22"/>
        </w:rPr>
      </w:pPr>
      <w:r w:rsidRPr="006775C0">
        <w:rPr>
          <w:rFonts w:asciiTheme="minorHAnsi" w:hAnsiTheme="minorHAnsi" w:cstheme="minorHAnsi"/>
          <w:sz w:val="22"/>
          <w:szCs w:val="22"/>
        </w:rPr>
        <w:t xml:space="preserve">Wykonawca wykona przedmiot umowy w całości w sposób i w terminach ustalonych w umowie. Przedmiot umowy będzie obejmował oprócz robót budowlanych wszystkie i kompletne dostawy lub usługi związane z przedmiotem umowy. Wykonawca oświadcza, iż zapoznał się ze wszystkimi faktami, informacjami, dokumentami, okolicznościami, wymaganiami, przeszkodami (jeśli takie istnieją) oraz okolicznościami dotyczącymi przedmiotu umowy i wykonawstwem swoich zobowiązań określonych umową oraz stosownie do tego, ustalił swoją ofertę, w tym cenę. </w:t>
      </w:r>
    </w:p>
    <w:p w14:paraId="3EE5969B" w14:textId="77777777" w:rsidR="0033030E" w:rsidRPr="006775C0" w:rsidRDefault="0033030E" w:rsidP="000524E9">
      <w:pPr>
        <w:pStyle w:val="Akapitzlist"/>
        <w:numPr>
          <w:ilvl w:val="0"/>
          <w:numId w:val="74"/>
        </w:numPr>
        <w:spacing w:after="100" w:afterAutospacing="1" w:line="276" w:lineRule="auto"/>
        <w:jc w:val="both"/>
        <w:rPr>
          <w:rFonts w:asciiTheme="minorHAnsi" w:hAnsiTheme="minorHAnsi" w:cstheme="minorHAnsi"/>
          <w:iCs/>
          <w:sz w:val="22"/>
          <w:szCs w:val="22"/>
        </w:rPr>
      </w:pPr>
      <w:r w:rsidRPr="006775C0">
        <w:rPr>
          <w:rFonts w:asciiTheme="minorHAnsi" w:hAnsiTheme="minorHAnsi" w:cstheme="minorHAnsi"/>
          <w:sz w:val="22"/>
          <w:szCs w:val="22"/>
        </w:rPr>
        <w:t>Wykonawca będzie odpowiadał za własną interpretację całości uzyskanej dokumentacji i informacji. Żaden dokument czy informacja otrzymana przez Wykonawcę od Zamawiającego w związku z umową nie będzie w jakikolwiek sposób zwalniała Wykonawcy z obowiązku dokonania przeglądu i sprawdzenia takiego dokumentu i informacji oraz uzyskania dodatkowych informacji od Zamawiającego lub z innych źródeł (tam gdzie zajdzie taka konieczność), celem zapewnienia szybkiej i właściwej realizacji przedmiotu umowy.</w:t>
      </w:r>
    </w:p>
    <w:p w14:paraId="08CFA003" w14:textId="77777777" w:rsidR="0033030E" w:rsidRPr="006775C0" w:rsidRDefault="0033030E" w:rsidP="000524E9">
      <w:pPr>
        <w:pStyle w:val="Akapitzlist"/>
        <w:numPr>
          <w:ilvl w:val="0"/>
          <w:numId w:val="74"/>
        </w:numPr>
        <w:spacing w:after="100" w:afterAutospacing="1" w:line="276" w:lineRule="auto"/>
        <w:jc w:val="both"/>
        <w:rPr>
          <w:rFonts w:asciiTheme="minorHAnsi" w:hAnsiTheme="minorHAnsi" w:cstheme="minorHAnsi"/>
          <w:iCs/>
          <w:sz w:val="22"/>
          <w:szCs w:val="22"/>
        </w:rPr>
      </w:pPr>
      <w:r w:rsidRPr="006775C0">
        <w:rPr>
          <w:rFonts w:asciiTheme="minorHAnsi" w:hAnsiTheme="minorHAnsi" w:cstheme="minorHAnsi"/>
          <w:sz w:val="22"/>
          <w:szCs w:val="22"/>
        </w:rPr>
        <w:t>Wykonawca potwierdza, że przed podpisaniem niniejszej umowy przy zachowaniu najwyższej staranności zapoznał się ze stanem terenu budowy i warunkami, w jakich wykonywane będą roboty związane z realizacją przedmiotu niniejszej umowy i w związku z tym oświadcza, że według jego najlepszej wiedzy w dniu podpisania umowy zakres robót określonych w umowie i załącznikach do niej obejmuje wszelkie elementy niezbędne do prawidłowego wykonania zadania, o którym mowa w ust. 1.</w:t>
      </w:r>
    </w:p>
    <w:p w14:paraId="203A558E" w14:textId="77777777" w:rsidR="0033030E" w:rsidRPr="006775C0" w:rsidRDefault="0033030E" w:rsidP="000524E9">
      <w:pPr>
        <w:pStyle w:val="Akapitzlist"/>
        <w:numPr>
          <w:ilvl w:val="0"/>
          <w:numId w:val="74"/>
        </w:numPr>
        <w:spacing w:after="100" w:afterAutospacing="1" w:line="276" w:lineRule="auto"/>
        <w:jc w:val="both"/>
        <w:rPr>
          <w:rFonts w:asciiTheme="minorHAnsi" w:hAnsiTheme="minorHAnsi" w:cstheme="minorHAnsi"/>
          <w:iCs/>
          <w:sz w:val="22"/>
          <w:szCs w:val="22"/>
        </w:rPr>
      </w:pPr>
      <w:r w:rsidRPr="006775C0">
        <w:rPr>
          <w:rFonts w:asciiTheme="minorHAnsi" w:hAnsiTheme="minorHAnsi" w:cstheme="minorHAnsi"/>
          <w:sz w:val="22"/>
          <w:szCs w:val="22"/>
        </w:rPr>
        <w:t xml:space="preserve">Wykonywanie przedmiotu umowy musi być realizowane w taki sposób, aby nie utrudniać funkcjonowania rynku hurtowego tj. </w:t>
      </w:r>
      <w:r w:rsidRPr="006775C0">
        <w:rPr>
          <w:rFonts w:asciiTheme="minorHAnsi" w:hAnsiTheme="minorHAnsi" w:cstheme="minorHAnsi"/>
          <w:iCs/>
          <w:kern w:val="2"/>
          <w:sz w:val="22"/>
          <w:szCs w:val="22"/>
          <w:lang w:eastAsia="ar-SA"/>
        </w:rPr>
        <w:t>zachowania porządku w otoczeniu wykonywania robót budowlanych ze szczególnym uwzględnieniem możliwości korzystania z przyległych</w:t>
      </w:r>
      <w:r w:rsidR="00E515CE">
        <w:rPr>
          <w:rFonts w:asciiTheme="minorHAnsi" w:hAnsiTheme="minorHAnsi" w:cstheme="minorHAnsi"/>
          <w:iCs/>
          <w:kern w:val="2"/>
          <w:sz w:val="22"/>
          <w:szCs w:val="22"/>
          <w:lang w:eastAsia="ar-SA"/>
        </w:rPr>
        <w:t xml:space="preserve"> budynków i terenów przez jego </w:t>
      </w:r>
      <w:r w:rsidRPr="006775C0">
        <w:rPr>
          <w:rFonts w:asciiTheme="minorHAnsi" w:hAnsiTheme="minorHAnsi" w:cstheme="minorHAnsi"/>
          <w:iCs/>
          <w:kern w:val="2"/>
          <w:sz w:val="22"/>
          <w:szCs w:val="22"/>
          <w:lang w:eastAsia="ar-SA"/>
        </w:rPr>
        <w:t>najemców i klientów.</w:t>
      </w:r>
    </w:p>
    <w:p w14:paraId="78F0E07B" w14:textId="77777777" w:rsidR="00000F94" w:rsidRPr="006775C0" w:rsidRDefault="003B3254" w:rsidP="00000F94">
      <w:pPr>
        <w:pStyle w:val="Nagwek1"/>
        <w:spacing w:before="0" w:beforeAutospacing="0" w:after="0" w:afterAutospacing="0" w:line="276" w:lineRule="auto"/>
        <w:jc w:val="center"/>
        <w:rPr>
          <w:rFonts w:asciiTheme="minorHAnsi" w:hAnsiTheme="minorHAnsi" w:cstheme="minorHAnsi"/>
          <w:sz w:val="22"/>
          <w:szCs w:val="22"/>
        </w:rPr>
      </w:pPr>
      <w:r w:rsidRPr="006775C0">
        <w:rPr>
          <w:rFonts w:asciiTheme="minorHAnsi" w:hAnsiTheme="minorHAnsi" w:cstheme="minorHAnsi"/>
          <w:sz w:val="22"/>
          <w:szCs w:val="22"/>
        </w:rPr>
        <w:t xml:space="preserve">§ </w:t>
      </w:r>
      <w:r w:rsidR="00B22446" w:rsidRPr="006775C0">
        <w:rPr>
          <w:rFonts w:asciiTheme="minorHAnsi" w:hAnsiTheme="minorHAnsi" w:cstheme="minorHAnsi"/>
          <w:sz w:val="22"/>
          <w:szCs w:val="22"/>
        </w:rPr>
        <w:t>2</w:t>
      </w:r>
    </w:p>
    <w:p w14:paraId="4BE0BBDB" w14:textId="77777777" w:rsidR="003B3254" w:rsidRPr="006775C0" w:rsidRDefault="003B3254" w:rsidP="00000F94">
      <w:pPr>
        <w:pStyle w:val="Nagwek1"/>
        <w:spacing w:before="0" w:beforeAutospacing="0" w:after="0" w:afterAutospacing="0" w:line="276" w:lineRule="auto"/>
        <w:jc w:val="center"/>
        <w:rPr>
          <w:rFonts w:asciiTheme="minorHAnsi" w:hAnsiTheme="minorHAnsi" w:cstheme="minorHAnsi"/>
          <w:sz w:val="22"/>
          <w:szCs w:val="22"/>
        </w:rPr>
      </w:pPr>
      <w:r w:rsidRPr="006775C0">
        <w:rPr>
          <w:rFonts w:asciiTheme="minorHAnsi" w:hAnsiTheme="minorHAnsi" w:cstheme="minorHAnsi"/>
          <w:sz w:val="22"/>
          <w:szCs w:val="22"/>
        </w:rPr>
        <w:t>PRACE PROJEKTOWE</w:t>
      </w:r>
      <w:bookmarkEnd w:id="8"/>
    </w:p>
    <w:p w14:paraId="07938D10" w14:textId="1E79D4BD" w:rsidR="00BE3487" w:rsidRPr="006775C0"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bookmarkStart w:id="9" w:name="_Toc10965284"/>
      <w:r w:rsidRPr="006775C0">
        <w:rPr>
          <w:rFonts w:asciiTheme="minorHAnsi" w:hAnsiTheme="minorHAnsi" w:cstheme="minorHAnsi"/>
          <w:sz w:val="22"/>
          <w:szCs w:val="22"/>
        </w:rPr>
        <w:t>Wykonawca zobowiązany jest do sporządzenia opracowań projektowych, w tym dokumentacji projektowej, zgodnie z Umową, wymaganiami Zamawiającego i powszechnie obowiązującymi przepisami prawa, w zakresie wynikającym z dokumentacji technicznej</w:t>
      </w:r>
      <w:r w:rsidR="00A6081E">
        <w:rPr>
          <w:rFonts w:asciiTheme="minorHAnsi" w:hAnsiTheme="minorHAnsi" w:cstheme="minorHAnsi"/>
          <w:sz w:val="22"/>
          <w:szCs w:val="22"/>
        </w:rPr>
        <w:t xml:space="preserve"> z uwzględnieniem możliwości stosowania rozwiązań </w:t>
      </w:r>
      <w:r w:rsidR="00E87BBB">
        <w:rPr>
          <w:rFonts w:asciiTheme="minorHAnsi" w:hAnsiTheme="minorHAnsi" w:cstheme="minorHAnsi"/>
          <w:sz w:val="22"/>
          <w:szCs w:val="22"/>
        </w:rPr>
        <w:t>równoważnych</w:t>
      </w:r>
      <w:r w:rsidR="00E87BBB" w:rsidRPr="00033452">
        <w:rPr>
          <w:rFonts w:asciiTheme="minorHAnsi" w:hAnsiTheme="minorHAnsi" w:cstheme="minorHAnsi"/>
          <w:sz w:val="22"/>
          <w:szCs w:val="22"/>
        </w:rPr>
        <w:t xml:space="preserve"> w zakresie maszyn i urządzeń (</w:t>
      </w:r>
      <w:r w:rsidR="00CF14C5" w:rsidRPr="00033452">
        <w:rPr>
          <w:rFonts w:asciiTheme="minorHAnsi" w:hAnsiTheme="minorHAnsi" w:cstheme="minorHAnsi"/>
          <w:sz w:val="22"/>
          <w:szCs w:val="22"/>
        </w:rPr>
        <w:t xml:space="preserve">producentów, </w:t>
      </w:r>
      <w:r w:rsidR="00E87BBB" w:rsidRPr="00033452">
        <w:rPr>
          <w:rFonts w:asciiTheme="minorHAnsi" w:hAnsiTheme="minorHAnsi" w:cstheme="minorHAnsi"/>
          <w:sz w:val="22"/>
          <w:szCs w:val="22"/>
        </w:rPr>
        <w:t>typów i modeli) o parametrach nie gorszych (lepszych lub takich samych)</w:t>
      </w:r>
      <w:r w:rsidRPr="006775C0">
        <w:rPr>
          <w:rFonts w:asciiTheme="minorHAnsi" w:hAnsiTheme="minorHAnsi" w:cstheme="minorHAnsi"/>
          <w:sz w:val="22"/>
          <w:szCs w:val="22"/>
        </w:rPr>
        <w:t>.</w:t>
      </w:r>
    </w:p>
    <w:p w14:paraId="429763BF" w14:textId="77777777" w:rsidR="00BE3487" w:rsidRPr="006775C0"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 xml:space="preserve">Wykonawca zobowiązany jest na własny koszt wykonać wszelkiego rodzaju pomiary, mapy, inwentaryzacje oraz inne czynności i dokumenty, a także uzyskać wszelkie dokumenty i decyzje, w tym decyzje administracyjne, opinie, uzgodnienia, zgody, ekspertyzy, badania, operaty, mapy, które zgodnie z powszechnie obowiązującymi przepisami prawa okażą się niezbędne do wykonania przez niego dokumentacji projektowej </w:t>
      </w:r>
      <w:r w:rsidRPr="006775C0">
        <w:rPr>
          <w:rFonts w:asciiTheme="minorHAnsi" w:hAnsiTheme="minorHAnsi" w:cstheme="minorHAnsi"/>
          <w:sz w:val="22"/>
          <w:szCs w:val="22"/>
        </w:rPr>
        <w:br/>
        <w:t>i uzyskania pozwolenia na budowę (jeżeli będzie wymaga zgodnie z obowiązującymi przepisami), a także uzyskania warunków przyłączenia instalacji do sieci oraz wykonania dokumentacji wykonawczej przyłączenia instalacji do sieci (z zastrzeżeniem, że opłatę za przyłączenie do sieci, o której mowa w art. 7 Prawa energetycznego, ponosi Zamawiający).</w:t>
      </w:r>
    </w:p>
    <w:p w14:paraId="44DA746C" w14:textId="77777777" w:rsidR="00BE3487" w:rsidRPr="006775C0"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 xml:space="preserve">Dokumentacja projektowa zostanie opracowana przez osoby posiadające stosowne uprawnienia i zgodnie </w:t>
      </w:r>
      <w:r w:rsidRPr="006775C0">
        <w:rPr>
          <w:rFonts w:asciiTheme="minorHAnsi" w:hAnsiTheme="minorHAnsi" w:cstheme="minorHAnsi"/>
          <w:sz w:val="22"/>
          <w:szCs w:val="22"/>
        </w:rPr>
        <w:br/>
        <w:t>z najnowszą wiedzą techniczną.</w:t>
      </w:r>
    </w:p>
    <w:p w14:paraId="0BB12B81" w14:textId="77777777" w:rsidR="00BE3487" w:rsidRPr="006775C0"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 xml:space="preserve">Opracowania projektowe powinny w szczególności uwzględniać wymagania Zamawiającego odnośnie właściwości i parametrów funkcjonalno-użytkowych Inwestycji wskazanych w dokumentacji technicznej, przy jednoczesnym zapewnieniu jej kompletności, celowości i funkcjonalności dla Zamawiającego. Ponadto części opisowe wszystkich opracowań projektowych przekazywanych Zamawiającemu w formie elektronicznej, winny zostać zapisane w formacie kompatybilnym MS Word, a obliczenia ilości podstawowych robót </w:t>
      </w:r>
      <w:r w:rsidRPr="006775C0">
        <w:rPr>
          <w:rFonts w:asciiTheme="minorHAnsi" w:hAnsiTheme="minorHAnsi" w:cstheme="minorHAnsi"/>
          <w:sz w:val="22"/>
          <w:szCs w:val="22"/>
        </w:rPr>
        <w:br/>
        <w:t>w formacie kompatybilnym z MS Excel.</w:t>
      </w:r>
    </w:p>
    <w:p w14:paraId="26DEA64B" w14:textId="77777777" w:rsidR="00BE3487" w:rsidRPr="006775C0"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Wykonawca jest zobowiązany do opracowania i przekazywania Zamawiającemu:</w:t>
      </w:r>
    </w:p>
    <w:p w14:paraId="469E4816" w14:textId="77777777" w:rsidR="00BE3487" w:rsidRPr="006775C0" w:rsidRDefault="00BE3487" w:rsidP="000524E9">
      <w:pPr>
        <w:pStyle w:val="Tekstpodstawowy2"/>
        <w:numPr>
          <w:ilvl w:val="0"/>
          <w:numId w:val="54"/>
        </w:numPr>
        <w:tabs>
          <w:tab w:val="left" w:pos="851"/>
        </w:tabs>
        <w:suppressAutoHyphens/>
        <w:spacing w:after="0"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 xml:space="preserve">projektu budowlanego, w formie papierowej (dokument oprawiony w okładkę formatu A-4, w sposób uniemożliwiający zdekompletowanie </w:t>
      </w:r>
      <w:r w:rsidRPr="006775C0">
        <w:rPr>
          <w:rFonts w:asciiTheme="minorHAnsi" w:hAnsiTheme="minorHAnsi" w:cstheme="minorHAnsi"/>
          <w:sz w:val="22"/>
          <w:szCs w:val="22"/>
        </w:rPr>
        <w:sym w:font="Symbol" w:char="F02D"/>
      </w:r>
      <w:r w:rsidR="00F76353">
        <w:rPr>
          <w:rFonts w:asciiTheme="minorHAnsi" w:hAnsiTheme="minorHAnsi" w:cstheme="minorHAnsi"/>
          <w:sz w:val="22"/>
          <w:szCs w:val="22"/>
        </w:rPr>
        <w:t xml:space="preserve"> ilość egzemplarzy: 4</w:t>
      </w:r>
      <w:r w:rsidRPr="006775C0">
        <w:rPr>
          <w:rFonts w:asciiTheme="minorHAnsi" w:hAnsiTheme="minorHAnsi" w:cstheme="minorHAnsi"/>
          <w:sz w:val="22"/>
          <w:szCs w:val="22"/>
        </w:rPr>
        <w:t xml:space="preserve"> oraz w formacie cyfrowym (pliki rysunkowe powinny zostać zapisane w formacie pdf oraz </w:t>
      </w:r>
      <w:proofErr w:type="spellStart"/>
      <w:r w:rsidRPr="006775C0">
        <w:rPr>
          <w:rFonts w:asciiTheme="minorHAnsi" w:hAnsiTheme="minorHAnsi" w:cstheme="minorHAnsi"/>
          <w:sz w:val="22"/>
          <w:szCs w:val="22"/>
        </w:rPr>
        <w:t>dwg</w:t>
      </w:r>
      <w:proofErr w:type="spellEnd"/>
      <w:r w:rsidRPr="006775C0">
        <w:rPr>
          <w:rFonts w:asciiTheme="minorHAnsi" w:hAnsiTheme="minorHAnsi" w:cstheme="minorHAnsi"/>
          <w:sz w:val="22"/>
          <w:szCs w:val="22"/>
        </w:rPr>
        <w:t>);</w:t>
      </w:r>
    </w:p>
    <w:p w14:paraId="414060B7" w14:textId="77777777" w:rsidR="00BE3487" w:rsidRPr="006775C0" w:rsidRDefault="00BE3487" w:rsidP="000524E9">
      <w:pPr>
        <w:pStyle w:val="Tekstpodstawowy2"/>
        <w:numPr>
          <w:ilvl w:val="0"/>
          <w:numId w:val="54"/>
        </w:numPr>
        <w:tabs>
          <w:tab w:val="left" w:pos="851"/>
        </w:tabs>
        <w:suppressAutoHyphens/>
        <w:spacing w:after="0"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 xml:space="preserve">projektów wykonawczych, w formie papierowej (dokument oprawiony w okładkę formatu A-4, w sposób uniemożliwiający zdekompletowanie </w:t>
      </w:r>
      <w:r w:rsidRPr="006775C0">
        <w:rPr>
          <w:rFonts w:asciiTheme="minorHAnsi" w:hAnsiTheme="minorHAnsi" w:cstheme="minorHAnsi"/>
          <w:sz w:val="22"/>
          <w:szCs w:val="22"/>
        </w:rPr>
        <w:sym w:font="Symbol" w:char="F02D"/>
      </w:r>
      <w:r w:rsidR="00F76353">
        <w:rPr>
          <w:rFonts w:asciiTheme="minorHAnsi" w:hAnsiTheme="minorHAnsi" w:cstheme="minorHAnsi"/>
          <w:sz w:val="22"/>
          <w:szCs w:val="22"/>
        </w:rPr>
        <w:t xml:space="preserve"> ilość egzemplarzy: 4</w:t>
      </w:r>
      <w:r w:rsidRPr="006775C0">
        <w:rPr>
          <w:rFonts w:asciiTheme="minorHAnsi" w:hAnsiTheme="minorHAnsi" w:cstheme="minorHAnsi"/>
          <w:sz w:val="22"/>
          <w:szCs w:val="22"/>
        </w:rPr>
        <w:t xml:space="preserve"> oraz w formacie cyfrowym (pliki rysunkowe powinny zostać zapisane w formacie pdf oraz </w:t>
      </w:r>
      <w:proofErr w:type="spellStart"/>
      <w:r w:rsidRPr="006775C0">
        <w:rPr>
          <w:rFonts w:asciiTheme="minorHAnsi" w:hAnsiTheme="minorHAnsi" w:cstheme="minorHAnsi"/>
          <w:sz w:val="22"/>
          <w:szCs w:val="22"/>
        </w:rPr>
        <w:t>dwg</w:t>
      </w:r>
      <w:proofErr w:type="spellEnd"/>
      <w:r w:rsidRPr="006775C0">
        <w:rPr>
          <w:rFonts w:asciiTheme="minorHAnsi" w:hAnsiTheme="minorHAnsi" w:cstheme="minorHAnsi"/>
          <w:sz w:val="22"/>
          <w:szCs w:val="22"/>
        </w:rPr>
        <w:t>);</w:t>
      </w:r>
    </w:p>
    <w:p w14:paraId="5DCB1576" w14:textId="77777777" w:rsidR="00BE3487" w:rsidRPr="00F45B9C" w:rsidRDefault="00BE3487" w:rsidP="000524E9">
      <w:pPr>
        <w:pStyle w:val="Tekstpodstawowy2"/>
        <w:numPr>
          <w:ilvl w:val="0"/>
          <w:numId w:val="54"/>
        </w:numPr>
        <w:tabs>
          <w:tab w:val="left" w:pos="851"/>
        </w:tabs>
        <w:suppressAutoHyphens/>
        <w:spacing w:after="0" w:line="276" w:lineRule="auto"/>
        <w:ind w:left="851" w:hanging="425"/>
        <w:jc w:val="both"/>
        <w:rPr>
          <w:rFonts w:asciiTheme="minorHAnsi" w:hAnsiTheme="minorHAnsi" w:cstheme="minorHAnsi"/>
          <w:sz w:val="22"/>
          <w:szCs w:val="22"/>
          <w:highlight w:val="yellow"/>
        </w:rPr>
      </w:pPr>
      <w:r w:rsidRPr="00F45B9C">
        <w:rPr>
          <w:rFonts w:asciiTheme="minorHAnsi" w:hAnsiTheme="minorHAnsi" w:cstheme="minorHAnsi"/>
          <w:sz w:val="22"/>
          <w:szCs w:val="22"/>
          <w:highlight w:val="yellow"/>
        </w:rPr>
        <w:t xml:space="preserve">przedmiarów robót, w formie papierowej (dokument oprawiony w okładkę formatu A-4, w sposób uniemożliwiający zdekompletowanie </w:t>
      </w:r>
      <w:r w:rsidRPr="00F45B9C">
        <w:rPr>
          <w:rFonts w:asciiTheme="minorHAnsi" w:hAnsiTheme="minorHAnsi" w:cstheme="minorHAnsi"/>
          <w:sz w:val="22"/>
          <w:szCs w:val="22"/>
          <w:highlight w:val="yellow"/>
        </w:rPr>
        <w:sym w:font="Symbol" w:char="F02D"/>
      </w:r>
      <w:r w:rsidR="00F76353" w:rsidRPr="00F45B9C">
        <w:rPr>
          <w:rFonts w:asciiTheme="minorHAnsi" w:hAnsiTheme="minorHAnsi" w:cstheme="minorHAnsi"/>
          <w:sz w:val="22"/>
          <w:szCs w:val="22"/>
          <w:highlight w:val="yellow"/>
        </w:rPr>
        <w:t xml:space="preserve"> ilość egzemplarzy: 4</w:t>
      </w:r>
      <w:r w:rsidRPr="00F45B9C">
        <w:rPr>
          <w:rFonts w:asciiTheme="minorHAnsi" w:hAnsiTheme="minorHAnsi" w:cstheme="minorHAnsi"/>
          <w:sz w:val="22"/>
          <w:szCs w:val="22"/>
          <w:highlight w:val="yellow"/>
        </w:rPr>
        <w:t xml:space="preserve"> oraz w formacie cyfrowym;</w:t>
      </w:r>
    </w:p>
    <w:p w14:paraId="05739FFB" w14:textId="77777777" w:rsidR="0072774C" w:rsidRPr="00F45B9C" w:rsidRDefault="00BE3487" w:rsidP="00A73A5F">
      <w:pPr>
        <w:pStyle w:val="Akapitzlist"/>
        <w:numPr>
          <w:ilvl w:val="0"/>
          <w:numId w:val="54"/>
        </w:numPr>
        <w:tabs>
          <w:tab w:val="left" w:pos="851"/>
        </w:tabs>
        <w:suppressAutoHyphens/>
        <w:spacing w:afterAutospacing="1" w:line="276" w:lineRule="auto"/>
        <w:ind w:left="851" w:hanging="425"/>
        <w:jc w:val="both"/>
        <w:rPr>
          <w:rFonts w:asciiTheme="minorHAnsi" w:hAnsiTheme="minorHAnsi" w:cstheme="minorHAnsi"/>
          <w:sz w:val="22"/>
          <w:szCs w:val="22"/>
          <w:highlight w:val="yellow"/>
        </w:rPr>
      </w:pPr>
      <w:r w:rsidRPr="00F45B9C">
        <w:rPr>
          <w:rFonts w:asciiTheme="minorHAnsi" w:hAnsiTheme="minorHAnsi" w:cstheme="minorHAnsi"/>
          <w:sz w:val="22"/>
          <w:szCs w:val="22"/>
          <w:highlight w:val="yellow"/>
        </w:rPr>
        <w:t>kosztorysu prac i robót objętych przedmiotem umowy;</w:t>
      </w:r>
    </w:p>
    <w:p w14:paraId="3AEB1BDC" w14:textId="25D55D93" w:rsidR="00BE3487" w:rsidRPr="00F45B9C" w:rsidRDefault="00BE3487" w:rsidP="00A73A5F">
      <w:pPr>
        <w:pStyle w:val="Akapitzlist"/>
        <w:numPr>
          <w:ilvl w:val="0"/>
          <w:numId w:val="54"/>
        </w:numPr>
        <w:tabs>
          <w:tab w:val="left" w:pos="851"/>
        </w:tabs>
        <w:suppressAutoHyphens/>
        <w:spacing w:afterAutospacing="1" w:line="276" w:lineRule="auto"/>
        <w:ind w:left="851" w:hanging="425"/>
        <w:jc w:val="both"/>
        <w:rPr>
          <w:rFonts w:asciiTheme="minorHAnsi" w:hAnsiTheme="minorHAnsi" w:cstheme="minorHAnsi"/>
          <w:sz w:val="22"/>
          <w:szCs w:val="22"/>
        </w:rPr>
      </w:pPr>
      <w:r w:rsidRPr="00F45B9C">
        <w:rPr>
          <w:rFonts w:asciiTheme="minorHAnsi" w:hAnsiTheme="minorHAnsi" w:cstheme="minorHAnsi"/>
          <w:sz w:val="22"/>
          <w:szCs w:val="22"/>
        </w:rPr>
        <w:t>specyfikacji technicznych wykonania i odbioru robót budowlanych (</w:t>
      </w:r>
      <w:proofErr w:type="spellStart"/>
      <w:r w:rsidRPr="00F45B9C">
        <w:rPr>
          <w:rFonts w:asciiTheme="minorHAnsi" w:hAnsiTheme="minorHAnsi" w:cstheme="minorHAnsi"/>
          <w:sz w:val="22"/>
          <w:szCs w:val="22"/>
        </w:rPr>
        <w:t>STWiORB</w:t>
      </w:r>
      <w:proofErr w:type="spellEnd"/>
      <w:r w:rsidRPr="00F45B9C">
        <w:rPr>
          <w:rFonts w:asciiTheme="minorHAnsi" w:hAnsiTheme="minorHAnsi" w:cstheme="minorHAnsi"/>
          <w:sz w:val="22"/>
          <w:szCs w:val="22"/>
        </w:rPr>
        <w:t xml:space="preserve">), w formie papierowej (dokument oprawiony w okładkę formatu A-4, w sposób uniemożliwiający zdekompletowanie </w:t>
      </w:r>
      <w:r w:rsidRPr="00F45B9C">
        <w:rPr>
          <w:rFonts w:asciiTheme="minorHAnsi" w:hAnsiTheme="minorHAnsi" w:cstheme="minorHAnsi"/>
          <w:sz w:val="22"/>
          <w:szCs w:val="22"/>
        </w:rPr>
        <w:sym w:font="Symbol" w:char="F02D"/>
      </w:r>
      <w:r w:rsidR="00F76353" w:rsidRPr="00F45B9C">
        <w:rPr>
          <w:rFonts w:asciiTheme="minorHAnsi" w:hAnsiTheme="minorHAnsi" w:cstheme="minorHAnsi"/>
          <w:sz w:val="22"/>
          <w:szCs w:val="22"/>
        </w:rPr>
        <w:t xml:space="preserve"> ilość egzemplarzy: 4</w:t>
      </w:r>
      <w:r w:rsidRPr="00F45B9C">
        <w:rPr>
          <w:rFonts w:asciiTheme="minorHAnsi" w:hAnsiTheme="minorHAnsi" w:cstheme="minorHAnsi"/>
          <w:sz w:val="22"/>
          <w:szCs w:val="22"/>
        </w:rPr>
        <w:t xml:space="preserve"> oraz w formacie cyfrowym;</w:t>
      </w:r>
    </w:p>
    <w:p w14:paraId="68988D94" w14:textId="77777777" w:rsidR="00BE3487" w:rsidRPr="006775C0" w:rsidRDefault="00BE3487" w:rsidP="000524E9">
      <w:pPr>
        <w:pStyle w:val="Tekstpodstawowy2"/>
        <w:numPr>
          <w:ilvl w:val="0"/>
          <w:numId w:val="54"/>
        </w:numPr>
        <w:tabs>
          <w:tab w:val="left" w:pos="851"/>
        </w:tabs>
        <w:suppressAutoHyphens/>
        <w:spacing w:after="0"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 xml:space="preserve">pozostałych opracowań projektowych wskazanych w dokumentacji technicznej (w szczególności: dokumentacji koniecznej do uzyskania warunków przyłączenia instalacji do sieci oraz dokumentacji wykonawczej dotyczącej przyłączenia instalacji do sieci) w formie papierowej (dokument oprawiony w okładkę formatu A-4, w sposób uniemożliwiający zdekompletowanie </w:t>
      </w:r>
      <w:r w:rsidRPr="006775C0">
        <w:rPr>
          <w:rFonts w:asciiTheme="minorHAnsi" w:hAnsiTheme="minorHAnsi" w:cstheme="minorHAnsi"/>
          <w:sz w:val="22"/>
          <w:szCs w:val="22"/>
        </w:rPr>
        <w:sym w:font="Symbol" w:char="F02D"/>
      </w:r>
      <w:r w:rsidRPr="006775C0">
        <w:rPr>
          <w:rFonts w:asciiTheme="minorHAnsi" w:hAnsiTheme="minorHAnsi" w:cstheme="minorHAnsi"/>
          <w:sz w:val="22"/>
          <w:szCs w:val="22"/>
        </w:rPr>
        <w:t xml:space="preserve"> ilość egzemplarzy: 4 oraz w formacie cyfrowym;</w:t>
      </w:r>
    </w:p>
    <w:p w14:paraId="3F7C4B9F" w14:textId="77777777" w:rsidR="00BE3487" w:rsidRPr="006775C0" w:rsidRDefault="00BE3487" w:rsidP="00BE3487">
      <w:pPr>
        <w:pStyle w:val="Tekstpodstawowy2"/>
        <w:spacing w:after="0" w:line="276" w:lineRule="auto"/>
        <w:ind w:left="426"/>
        <w:jc w:val="both"/>
        <w:rPr>
          <w:rFonts w:asciiTheme="minorHAnsi" w:hAnsiTheme="minorHAnsi" w:cstheme="minorHAnsi"/>
          <w:sz w:val="22"/>
          <w:szCs w:val="22"/>
        </w:rPr>
      </w:pPr>
      <w:r w:rsidRPr="006775C0">
        <w:rPr>
          <w:rFonts w:asciiTheme="minorHAnsi" w:hAnsiTheme="minorHAnsi" w:cstheme="minorHAnsi"/>
          <w:sz w:val="22"/>
          <w:szCs w:val="22"/>
        </w:rPr>
        <w:t>- sukcesywnie, w miarę ich wykonywania, celem sprawdzenia ich zgodności z wymogami Zamawiającego, zaopiniowania oraz akceptacji.</w:t>
      </w:r>
    </w:p>
    <w:p w14:paraId="1E6DD8F9" w14:textId="77777777" w:rsidR="00BE3487" w:rsidRPr="006775C0"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Okoliczność przekazania każdego opracowania projektowego, zgodnie z ustępem poprzedzającym, zostanie potwierdzona odrębnym protokołem przekazania dokumentacji podpisanym przez upoważnionych przedstawicieli Stron. Przy czynności przekazania Zamawiający nie jest obowiązany dokonywać sprawdzenia, jakości merytorycznej przekazanej dokumentacji. Miejscem przekazania opracowań projektowych jest siedziba Zamawiającego.</w:t>
      </w:r>
    </w:p>
    <w:p w14:paraId="7729837F" w14:textId="77777777" w:rsidR="00BE3487" w:rsidRPr="006775C0"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 xml:space="preserve">Zamawiający zajmie stanowisko, co do treści każdego przedłożonego opracowania projektowego w terminie do 7 dni roboczych od dnia jego przekazania przez Wykonawcę. W razie wniesienia przez Zamawiającego lub Inspektora nadzoru inwestorskiego uwag dotyczących treści danego opracowania projektowego, w szczególności polegających na niezgodności jego treści z wymaganiami Zamawiającego lub braku stosownych dokumentów, Wykonawca będzie zobowiązany do ponownego przedłożenia tego opracowania projektowego w zakreślonym przez Zamawiającego terminie, nie krótszym niż 5 dni oraz nie dłuższym niż 2 tygodnie od dnia przekazania Wykonawcy uwag Zamawiającego lub Inspektora nadzoru inwestorskiego. W tym przypadku, regulację ust. </w:t>
      </w:r>
      <w:r w:rsidR="008741A6" w:rsidRPr="006775C0">
        <w:rPr>
          <w:rFonts w:asciiTheme="minorHAnsi" w:hAnsiTheme="minorHAnsi" w:cstheme="minorHAnsi"/>
          <w:sz w:val="22"/>
          <w:szCs w:val="22"/>
        </w:rPr>
        <w:t>5</w:t>
      </w:r>
      <w:r w:rsidRPr="006775C0">
        <w:rPr>
          <w:rFonts w:asciiTheme="minorHAnsi" w:hAnsiTheme="minorHAnsi" w:cstheme="minorHAnsi"/>
          <w:sz w:val="22"/>
          <w:szCs w:val="22"/>
        </w:rPr>
        <w:t xml:space="preserve"> i </w:t>
      </w:r>
      <w:r w:rsidR="008741A6" w:rsidRPr="006775C0">
        <w:rPr>
          <w:rFonts w:asciiTheme="minorHAnsi" w:hAnsiTheme="minorHAnsi" w:cstheme="minorHAnsi"/>
          <w:sz w:val="22"/>
          <w:szCs w:val="22"/>
        </w:rPr>
        <w:t>6</w:t>
      </w:r>
      <w:r w:rsidRPr="006775C0">
        <w:rPr>
          <w:rFonts w:asciiTheme="minorHAnsi" w:hAnsiTheme="minorHAnsi" w:cstheme="minorHAnsi"/>
          <w:sz w:val="22"/>
          <w:szCs w:val="22"/>
        </w:rPr>
        <w:t xml:space="preserve"> stosuje się.</w:t>
      </w:r>
    </w:p>
    <w:p w14:paraId="0EA6A470" w14:textId="77777777" w:rsidR="00BE3487" w:rsidRPr="006775C0"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Po uzyskaniu ostatecznej decyzji o pozwoleniu na budowę, Wykonawca przekaże Zamawiającemu całość dokumentacji projektowej wskazanej w ust. 5</w:t>
      </w:r>
      <w:r w:rsidR="00324A36" w:rsidRPr="006775C0">
        <w:rPr>
          <w:rFonts w:asciiTheme="minorHAnsi" w:hAnsiTheme="minorHAnsi" w:cstheme="minorHAnsi"/>
          <w:sz w:val="22"/>
          <w:szCs w:val="22"/>
        </w:rPr>
        <w:t xml:space="preserve"> pkt 1-6</w:t>
      </w:r>
      <w:r w:rsidRPr="006775C0">
        <w:rPr>
          <w:rFonts w:asciiTheme="minorHAnsi" w:hAnsiTheme="minorHAnsi" w:cstheme="minorHAnsi"/>
          <w:sz w:val="22"/>
          <w:szCs w:val="22"/>
        </w:rPr>
        <w:t xml:space="preserve">, wraz uzyskaną ostateczną decyzją o pozwoleniu na budowę oraz pisemnym oświadczeniem Wykonawcy, że dokumentacja projektowa została wykonana zgodnie z Umową, obowiązującymi przepisami oraz że jest kompletna i wystarczająca do wykonania robót budowlanych objętych Inwestycją, co zostanie potwierdzone </w:t>
      </w:r>
      <w:r w:rsidR="00CC1C89" w:rsidRPr="006775C0">
        <w:rPr>
          <w:rFonts w:asciiTheme="minorHAnsi" w:hAnsiTheme="minorHAnsi" w:cstheme="minorHAnsi"/>
          <w:sz w:val="22"/>
          <w:szCs w:val="22"/>
        </w:rPr>
        <w:t>P</w:t>
      </w:r>
      <w:r w:rsidRPr="006775C0">
        <w:rPr>
          <w:rFonts w:asciiTheme="minorHAnsi" w:hAnsiTheme="minorHAnsi" w:cstheme="minorHAnsi"/>
          <w:sz w:val="22"/>
          <w:szCs w:val="22"/>
        </w:rPr>
        <w:t xml:space="preserve">rotokołem </w:t>
      </w:r>
      <w:r w:rsidR="00CC1C89" w:rsidRPr="006775C0">
        <w:rPr>
          <w:rFonts w:asciiTheme="minorHAnsi" w:hAnsiTheme="minorHAnsi" w:cstheme="minorHAnsi"/>
          <w:sz w:val="22"/>
          <w:szCs w:val="22"/>
        </w:rPr>
        <w:t>O</w:t>
      </w:r>
      <w:r w:rsidRPr="006775C0">
        <w:rPr>
          <w:rFonts w:asciiTheme="minorHAnsi" w:hAnsiTheme="minorHAnsi" w:cstheme="minorHAnsi"/>
          <w:sz w:val="22"/>
          <w:szCs w:val="22"/>
        </w:rPr>
        <w:t xml:space="preserve">dbioru </w:t>
      </w:r>
      <w:r w:rsidR="00CC1C89" w:rsidRPr="006775C0">
        <w:rPr>
          <w:rFonts w:asciiTheme="minorHAnsi" w:hAnsiTheme="minorHAnsi" w:cstheme="minorHAnsi"/>
          <w:sz w:val="22"/>
          <w:szCs w:val="22"/>
        </w:rPr>
        <w:t>I E</w:t>
      </w:r>
      <w:r w:rsidR="00A34AF6" w:rsidRPr="006775C0">
        <w:rPr>
          <w:rFonts w:asciiTheme="minorHAnsi" w:hAnsiTheme="minorHAnsi" w:cstheme="minorHAnsi"/>
          <w:sz w:val="22"/>
          <w:szCs w:val="22"/>
        </w:rPr>
        <w:t>tapu</w:t>
      </w:r>
      <w:r w:rsidR="00CC1C89" w:rsidRPr="006775C0">
        <w:rPr>
          <w:rFonts w:asciiTheme="minorHAnsi" w:hAnsiTheme="minorHAnsi" w:cstheme="minorHAnsi"/>
          <w:sz w:val="22"/>
          <w:szCs w:val="22"/>
        </w:rPr>
        <w:t xml:space="preserve"> P</w:t>
      </w:r>
      <w:r w:rsidR="00A34AF6" w:rsidRPr="006775C0">
        <w:rPr>
          <w:rFonts w:asciiTheme="minorHAnsi" w:hAnsiTheme="minorHAnsi" w:cstheme="minorHAnsi"/>
          <w:sz w:val="22"/>
          <w:szCs w:val="22"/>
        </w:rPr>
        <w:t>rac</w:t>
      </w:r>
      <w:r w:rsidR="00CC1C89" w:rsidRPr="006775C0">
        <w:rPr>
          <w:rFonts w:asciiTheme="minorHAnsi" w:hAnsiTheme="minorHAnsi" w:cstheme="minorHAnsi"/>
          <w:sz w:val="22"/>
          <w:szCs w:val="22"/>
        </w:rPr>
        <w:t xml:space="preserve"> </w:t>
      </w:r>
      <w:r w:rsidRPr="006775C0">
        <w:rPr>
          <w:rFonts w:asciiTheme="minorHAnsi" w:hAnsiTheme="minorHAnsi" w:cstheme="minorHAnsi"/>
          <w:sz w:val="22"/>
          <w:szCs w:val="22"/>
        </w:rPr>
        <w:t>podpisanym przez upoważnionych przedstawicieli Stron.</w:t>
      </w:r>
    </w:p>
    <w:p w14:paraId="29FF158F" w14:textId="77777777" w:rsidR="00BE3487" w:rsidRPr="006775C0"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Podpisanie protokołu</w:t>
      </w:r>
      <w:r w:rsidR="00CC1C89" w:rsidRPr="006775C0">
        <w:rPr>
          <w:rFonts w:asciiTheme="minorHAnsi" w:hAnsiTheme="minorHAnsi" w:cstheme="minorHAnsi"/>
          <w:sz w:val="22"/>
          <w:szCs w:val="22"/>
        </w:rPr>
        <w:t>, o którym mowa w ust. 8</w:t>
      </w:r>
      <w:r w:rsidRPr="006775C0">
        <w:rPr>
          <w:rFonts w:asciiTheme="minorHAnsi" w:hAnsiTheme="minorHAnsi" w:cstheme="minorHAnsi"/>
          <w:sz w:val="22"/>
          <w:szCs w:val="22"/>
        </w:rPr>
        <w:t xml:space="preserve"> nie zwalnia Wykonawcy z odpowiedzialności, za jakość tej dokumentacji.</w:t>
      </w:r>
    </w:p>
    <w:p w14:paraId="39EAE39E" w14:textId="77777777" w:rsidR="00BE3487" w:rsidRPr="006775C0"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Wykonawca przekaże Zamawiającemu warunki przyłączenia instalacji do sieci zgodnie z przepisami Prawa energetycznego, niezwłocznie po ich uzyskaniu, co zostanie potwierdzone protokołem odbioru warunków przyłączenia do sieci podpisanym przez upoważnionych przedstawicieli Stron.</w:t>
      </w:r>
    </w:p>
    <w:p w14:paraId="032B07FB" w14:textId="77777777" w:rsidR="00BE3487" w:rsidRPr="006775C0"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 xml:space="preserve">Wykonawca przekaże Zamawiającemu uzgodnioną i zaakceptowaną przez przedsiębiorstwo energetyczne dokumentację wykonawczą w zakresie przyłączenia instalacji do sieci zgodnie z przepisami Prawa energetycznego, niezwłocznie po uzgodnieniu i zaakceptowaniu przez przedsiębiorstwo energetyczne, a także pozostałą dokumentację w zakresie określonym w ust. 5 pkt </w:t>
      </w:r>
      <w:r w:rsidR="000E7BCC" w:rsidRPr="006775C0">
        <w:rPr>
          <w:rFonts w:asciiTheme="minorHAnsi" w:hAnsiTheme="minorHAnsi" w:cstheme="minorHAnsi"/>
          <w:sz w:val="22"/>
          <w:szCs w:val="22"/>
        </w:rPr>
        <w:t>6</w:t>
      </w:r>
      <w:r w:rsidRPr="006775C0">
        <w:rPr>
          <w:rFonts w:asciiTheme="minorHAnsi" w:hAnsiTheme="minorHAnsi" w:cstheme="minorHAnsi"/>
          <w:sz w:val="22"/>
          <w:szCs w:val="22"/>
        </w:rPr>
        <w:t>, co zostanie potwierdzone protokołem odbioru dokumentacji wykonawczej w zakresie przyłączenia instalacji do sieci przez upoważnionych przedstawicieli Stron.</w:t>
      </w:r>
    </w:p>
    <w:p w14:paraId="24DDEB06" w14:textId="77777777" w:rsidR="00BE3487" w:rsidRPr="006775C0" w:rsidRDefault="00BE3487" w:rsidP="000524E9">
      <w:pPr>
        <w:pStyle w:val="Tekstpodstawowy2"/>
        <w:numPr>
          <w:ilvl w:val="0"/>
          <w:numId w:val="53"/>
        </w:numPr>
        <w:suppressAutoHyphens/>
        <w:spacing w:after="0"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Podpisanie protokołów odbioru, o których mowa w ust. 10 i 11, nie zwalnia Wykonawcy z odpowiedzialności, za jakość tej dokumentacji.</w:t>
      </w:r>
    </w:p>
    <w:p w14:paraId="708DF98E" w14:textId="77777777" w:rsidR="0033030E" w:rsidRPr="006775C0" w:rsidRDefault="00BE3487" w:rsidP="0033030E">
      <w:pPr>
        <w:pStyle w:val="Tekstpodstawowy2"/>
        <w:numPr>
          <w:ilvl w:val="0"/>
          <w:numId w:val="53"/>
        </w:numPr>
        <w:suppressAutoHyphens/>
        <w:spacing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 xml:space="preserve">Dokumentacja powykonawcza powinna być opracowana przez Wykonawcę i przekazana Zamawiającemu </w:t>
      </w:r>
      <w:r w:rsidRPr="006775C0">
        <w:rPr>
          <w:rFonts w:asciiTheme="minorHAnsi" w:hAnsiTheme="minorHAnsi" w:cstheme="minorHAnsi"/>
          <w:sz w:val="22"/>
          <w:szCs w:val="22"/>
        </w:rPr>
        <w:br/>
        <w:t xml:space="preserve">w formie papierowej (dokument oprawiony w okładkę formatu A-4, w sposób uniemożliwiający zdekompletowanie </w:t>
      </w:r>
      <w:r w:rsidRPr="006775C0">
        <w:rPr>
          <w:rFonts w:asciiTheme="minorHAnsi" w:hAnsiTheme="minorHAnsi" w:cstheme="minorHAnsi"/>
          <w:sz w:val="22"/>
          <w:szCs w:val="22"/>
        </w:rPr>
        <w:sym w:font="Symbol" w:char="F02D"/>
      </w:r>
      <w:r w:rsidR="00F76353">
        <w:rPr>
          <w:rFonts w:asciiTheme="minorHAnsi" w:hAnsiTheme="minorHAnsi" w:cstheme="minorHAnsi"/>
          <w:sz w:val="22"/>
          <w:szCs w:val="22"/>
        </w:rPr>
        <w:t xml:space="preserve"> ilość egzemplarzy: 4</w:t>
      </w:r>
      <w:r w:rsidRPr="006775C0">
        <w:rPr>
          <w:rFonts w:asciiTheme="minorHAnsi" w:hAnsiTheme="minorHAnsi" w:cstheme="minorHAnsi"/>
          <w:sz w:val="22"/>
          <w:szCs w:val="22"/>
        </w:rPr>
        <w:t xml:space="preserve"> oraz w formacie cyfrowym (pliki rysunkowe powinny zostać zapisane w formacie pdf oraz </w:t>
      </w:r>
      <w:proofErr w:type="spellStart"/>
      <w:r w:rsidRPr="006775C0">
        <w:rPr>
          <w:rFonts w:asciiTheme="minorHAnsi" w:hAnsiTheme="minorHAnsi" w:cstheme="minorHAnsi"/>
          <w:sz w:val="22"/>
          <w:szCs w:val="22"/>
        </w:rPr>
        <w:t>dwg</w:t>
      </w:r>
      <w:proofErr w:type="spellEnd"/>
      <w:r w:rsidRPr="006775C0">
        <w:rPr>
          <w:rFonts w:asciiTheme="minorHAnsi" w:hAnsiTheme="minorHAnsi" w:cstheme="minorHAnsi"/>
          <w:sz w:val="22"/>
          <w:szCs w:val="22"/>
        </w:rPr>
        <w:t>).</w:t>
      </w:r>
    </w:p>
    <w:p w14:paraId="11ABAC28" w14:textId="77777777" w:rsidR="00000F94" w:rsidRPr="006775C0" w:rsidRDefault="003B3254" w:rsidP="00000F94">
      <w:pPr>
        <w:pStyle w:val="Nagwek1"/>
        <w:spacing w:before="0" w:beforeAutospacing="0" w:after="0" w:afterAutospacing="0" w:line="276" w:lineRule="auto"/>
        <w:jc w:val="center"/>
        <w:rPr>
          <w:rFonts w:asciiTheme="minorHAnsi" w:hAnsiTheme="minorHAnsi" w:cstheme="minorHAnsi"/>
          <w:sz w:val="22"/>
          <w:szCs w:val="22"/>
        </w:rPr>
      </w:pPr>
      <w:r w:rsidRPr="006775C0">
        <w:rPr>
          <w:rFonts w:asciiTheme="minorHAnsi" w:hAnsiTheme="minorHAnsi" w:cstheme="minorHAnsi"/>
          <w:sz w:val="22"/>
          <w:szCs w:val="22"/>
        </w:rPr>
        <w:t xml:space="preserve">§ </w:t>
      </w:r>
      <w:r w:rsidR="00B22446" w:rsidRPr="006775C0">
        <w:rPr>
          <w:rFonts w:asciiTheme="minorHAnsi" w:hAnsiTheme="minorHAnsi" w:cstheme="minorHAnsi"/>
          <w:sz w:val="22"/>
          <w:szCs w:val="22"/>
        </w:rPr>
        <w:t>3</w:t>
      </w:r>
    </w:p>
    <w:p w14:paraId="01F83FD8" w14:textId="77777777" w:rsidR="003B3254" w:rsidRPr="006775C0" w:rsidRDefault="003B3254" w:rsidP="00000F94">
      <w:pPr>
        <w:pStyle w:val="Nagwek1"/>
        <w:spacing w:before="0" w:beforeAutospacing="0" w:after="0" w:afterAutospacing="0" w:line="276" w:lineRule="auto"/>
        <w:jc w:val="center"/>
        <w:rPr>
          <w:rFonts w:asciiTheme="minorHAnsi" w:hAnsiTheme="minorHAnsi" w:cstheme="minorHAnsi"/>
          <w:sz w:val="22"/>
          <w:szCs w:val="22"/>
        </w:rPr>
      </w:pPr>
      <w:r w:rsidRPr="006775C0">
        <w:rPr>
          <w:rFonts w:asciiTheme="minorHAnsi" w:hAnsiTheme="minorHAnsi" w:cstheme="minorHAnsi"/>
          <w:sz w:val="22"/>
          <w:szCs w:val="22"/>
        </w:rPr>
        <w:t xml:space="preserve"> PRAWA AUTORSKIE</w:t>
      </w:r>
      <w:bookmarkEnd w:id="9"/>
      <w:r w:rsidRPr="006775C0">
        <w:rPr>
          <w:rFonts w:asciiTheme="minorHAnsi" w:hAnsiTheme="minorHAnsi" w:cstheme="minorHAnsi"/>
          <w:sz w:val="22"/>
          <w:szCs w:val="22"/>
        </w:rPr>
        <w:t xml:space="preserve"> </w:t>
      </w:r>
    </w:p>
    <w:p w14:paraId="2BB5F59F" w14:textId="77777777" w:rsidR="003B3254" w:rsidRPr="006775C0" w:rsidRDefault="003B3254" w:rsidP="000524E9">
      <w:pPr>
        <w:numPr>
          <w:ilvl w:val="0"/>
          <w:numId w:val="55"/>
        </w:numPr>
        <w:suppressAutoHyphens/>
        <w:spacing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Wykonawca zobowiązuje się przenieść na Zamawiającego (w ramach wynagrodzenia określonego w §</w:t>
      </w:r>
      <w:r w:rsidR="00E644EB" w:rsidRPr="006775C0">
        <w:rPr>
          <w:rFonts w:asciiTheme="minorHAnsi" w:hAnsiTheme="minorHAnsi" w:cstheme="minorHAnsi"/>
          <w:sz w:val="22"/>
          <w:szCs w:val="22"/>
        </w:rPr>
        <w:t xml:space="preserve"> 8</w:t>
      </w:r>
      <w:r w:rsidRPr="006775C0">
        <w:rPr>
          <w:rFonts w:asciiTheme="minorHAnsi" w:hAnsiTheme="minorHAnsi" w:cstheme="minorHAnsi"/>
          <w:sz w:val="22"/>
          <w:szCs w:val="22"/>
        </w:rPr>
        <w:t xml:space="preserve"> </w:t>
      </w:r>
      <w:r w:rsidR="00E644EB" w:rsidRPr="006775C0">
        <w:rPr>
          <w:rFonts w:asciiTheme="minorHAnsi" w:hAnsiTheme="minorHAnsi" w:cstheme="minorHAnsi"/>
          <w:sz w:val="22"/>
          <w:szCs w:val="22"/>
        </w:rPr>
        <w:t xml:space="preserve">ust. 1 lit. a) </w:t>
      </w:r>
      <w:r w:rsidRPr="006775C0">
        <w:rPr>
          <w:rFonts w:asciiTheme="minorHAnsi" w:hAnsiTheme="minorHAnsi" w:cstheme="minorHAnsi"/>
          <w:sz w:val="22"/>
          <w:szCs w:val="22"/>
        </w:rPr>
        <w:t xml:space="preserve">Umowy) autorskie prawa majątkowe do wszystkich opracowań projektowych, które zostaną wykonane </w:t>
      </w:r>
      <w:r w:rsidRPr="006775C0">
        <w:rPr>
          <w:rFonts w:asciiTheme="minorHAnsi" w:hAnsiTheme="minorHAnsi" w:cstheme="minorHAnsi"/>
          <w:sz w:val="22"/>
          <w:szCs w:val="22"/>
        </w:rPr>
        <w:br/>
        <w:t>w ramach realizacji przedmiotu Umowy, na następujących polach eksploatacji:</w:t>
      </w:r>
    </w:p>
    <w:p w14:paraId="7E9C986C" w14:textId="77777777" w:rsidR="003B3254" w:rsidRPr="006775C0"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wykorzystanie opracowań w całości lub części w celu realizacji Inwestycji,</w:t>
      </w:r>
    </w:p>
    <w:p w14:paraId="589058E6" w14:textId="77777777" w:rsidR="003B3254" w:rsidRPr="006775C0"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 xml:space="preserve">wykorzystanie opracowań w całości lub w części w celu przygotowania i przeprowadzenia postępowań o udzielenie zamówienia publicznego na realizację Inwestycji, w całości lub etapami (w tym publikacji opracowań zgodnie z przepisami ustawy Prawo zamówień publicznych), </w:t>
      </w:r>
    </w:p>
    <w:p w14:paraId="34AF5E86" w14:textId="77777777" w:rsidR="003B3254" w:rsidRPr="006775C0"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utrwalenie oraz zwielokrotnianie opracowań na wszelkich znanych w chwili zawarcia Umowy nośnikach danych i za pomocą wszelkich technik znanych w chwili zawarcia Umowy;</w:t>
      </w:r>
    </w:p>
    <w:p w14:paraId="46CA14E5" w14:textId="77777777" w:rsidR="003B3254" w:rsidRPr="006775C0"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wprowadzenie do obrotu oryginału lub egzemplarzy opracowań w dowolnej formie bez jakichkolwiek ograniczeń;</w:t>
      </w:r>
    </w:p>
    <w:p w14:paraId="51906357" w14:textId="77777777" w:rsidR="003B3254" w:rsidRPr="006775C0"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wprowadzenie do pamięci komputera;</w:t>
      </w:r>
    </w:p>
    <w:p w14:paraId="2B3FEBC1" w14:textId="77777777" w:rsidR="003B3254" w:rsidRPr="006775C0"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wprowadzenie do i rozpowszechnianie za pośrednictwem sieci komputerowych;</w:t>
      </w:r>
    </w:p>
    <w:p w14:paraId="4E441B36" w14:textId="77777777" w:rsidR="003B3254" w:rsidRPr="006775C0"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najem i użyczanie;</w:t>
      </w:r>
    </w:p>
    <w:p w14:paraId="25D4C720" w14:textId="77777777" w:rsidR="003B3254" w:rsidRPr="006775C0"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publiczne wykonywanie, wyświetlanie i odtwarzanie, publiczne udostępnianie opracowań w taki sposób, aby każdy mógł mieć do niej dostęp w miejscu i czasie przez siebie wybranym;</w:t>
      </w:r>
    </w:p>
    <w:p w14:paraId="6EE7EEAA" w14:textId="77777777" w:rsidR="003B3254" w:rsidRPr="006775C0" w:rsidRDefault="003B3254" w:rsidP="000524E9">
      <w:pPr>
        <w:numPr>
          <w:ilvl w:val="0"/>
          <w:numId w:val="56"/>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publikowanie w formie broszur, wydawnictw, ulotek i folderów, oraz innego rodzaju prezentacje branżowe.</w:t>
      </w:r>
    </w:p>
    <w:p w14:paraId="52BBDA01" w14:textId="77777777" w:rsidR="003B3254" w:rsidRPr="006775C0" w:rsidRDefault="003B3254" w:rsidP="000524E9">
      <w:pPr>
        <w:numPr>
          <w:ilvl w:val="0"/>
          <w:numId w:val="55"/>
        </w:numPr>
        <w:suppressAutoHyphens/>
        <w:spacing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Przeniesienie autorskich praw majątkowych do mających powstać opracowań projektowych nastąpi w dniu ich odbioru przez Zamawiającego, potwierdzonego stosownym protokołem odbioru.</w:t>
      </w:r>
    </w:p>
    <w:p w14:paraId="0BA74816" w14:textId="77777777" w:rsidR="003B3254" w:rsidRPr="006775C0" w:rsidRDefault="003B3254" w:rsidP="000524E9">
      <w:pPr>
        <w:numPr>
          <w:ilvl w:val="0"/>
          <w:numId w:val="55"/>
        </w:numPr>
        <w:suppressAutoHyphens/>
        <w:spacing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Przeniesie autorskich praw majątkowych obejmuje również zezwolenie na wykonywanie zależnego prawa autorskiego oraz upoważnienie Zamawiającego do zezwalania na wykonywanie praw zależnych przez osoby trzecie.</w:t>
      </w:r>
    </w:p>
    <w:p w14:paraId="2B8520CD" w14:textId="77777777" w:rsidR="003B3254" w:rsidRPr="006775C0" w:rsidRDefault="003B3254" w:rsidP="000524E9">
      <w:pPr>
        <w:numPr>
          <w:ilvl w:val="0"/>
          <w:numId w:val="55"/>
        </w:numPr>
        <w:suppressAutoHyphens/>
        <w:spacing w:after="240"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 xml:space="preserve">Wykonawca zobowiązuje się względem Zamawiającego, w sposób nieodwołalny oraz bezterminowy, do niewykonywania autorskich praw osobistych do sporządzonych opracowań projektowych oraz upoważnia Zamawiającego, w sposób nieodwołalny oraz bezterminowy, do wykonywania przysługujących mu autorskich praw osobistych do sporządzonych opracowań projektowych. Zobowiązanie oraz upoważnienie, o których mowa w zdaniu poprzedzającym, obejmuje wszelkie autorskie prawa osobiste przysługujące Wykonawcy, </w:t>
      </w:r>
      <w:r w:rsidRPr="006775C0">
        <w:rPr>
          <w:rFonts w:asciiTheme="minorHAnsi" w:hAnsiTheme="minorHAnsi" w:cstheme="minorHAnsi"/>
          <w:sz w:val="22"/>
          <w:szCs w:val="22"/>
        </w:rPr>
        <w:br/>
        <w:t>w szczególności prawo do dokonywania zmian w opracowaniach projektowych.</w:t>
      </w:r>
    </w:p>
    <w:p w14:paraId="2D4823C7" w14:textId="77777777" w:rsidR="00000F94" w:rsidRPr="006775C0" w:rsidRDefault="003B3254" w:rsidP="00000F94">
      <w:pPr>
        <w:pStyle w:val="Nagwek1"/>
        <w:spacing w:before="0" w:beforeAutospacing="0" w:after="0" w:afterAutospacing="0" w:line="276" w:lineRule="auto"/>
        <w:jc w:val="center"/>
        <w:rPr>
          <w:rFonts w:asciiTheme="minorHAnsi" w:hAnsiTheme="minorHAnsi" w:cstheme="minorHAnsi"/>
          <w:sz w:val="22"/>
          <w:szCs w:val="22"/>
        </w:rPr>
      </w:pPr>
      <w:bookmarkStart w:id="10" w:name="_Toc10965285"/>
      <w:r w:rsidRPr="006775C0">
        <w:rPr>
          <w:rFonts w:asciiTheme="minorHAnsi" w:hAnsiTheme="minorHAnsi" w:cstheme="minorHAnsi"/>
          <w:sz w:val="22"/>
          <w:szCs w:val="22"/>
        </w:rPr>
        <w:t xml:space="preserve">§ </w:t>
      </w:r>
      <w:r w:rsidR="00B22446" w:rsidRPr="006775C0">
        <w:rPr>
          <w:rFonts w:asciiTheme="minorHAnsi" w:hAnsiTheme="minorHAnsi" w:cstheme="minorHAnsi"/>
          <w:sz w:val="22"/>
          <w:szCs w:val="22"/>
        </w:rPr>
        <w:t>4</w:t>
      </w:r>
    </w:p>
    <w:p w14:paraId="439151D3" w14:textId="77777777" w:rsidR="003B3254" w:rsidRPr="006775C0" w:rsidRDefault="003B3254" w:rsidP="00000F94">
      <w:pPr>
        <w:pStyle w:val="Nagwek1"/>
        <w:spacing w:before="0" w:beforeAutospacing="0" w:after="0" w:afterAutospacing="0" w:line="276" w:lineRule="auto"/>
        <w:jc w:val="center"/>
        <w:rPr>
          <w:rFonts w:asciiTheme="minorHAnsi" w:hAnsiTheme="minorHAnsi" w:cstheme="minorHAnsi"/>
          <w:sz w:val="22"/>
          <w:szCs w:val="22"/>
        </w:rPr>
      </w:pPr>
      <w:r w:rsidRPr="006775C0">
        <w:rPr>
          <w:rFonts w:asciiTheme="minorHAnsi" w:hAnsiTheme="minorHAnsi" w:cstheme="minorHAnsi"/>
          <w:sz w:val="22"/>
          <w:szCs w:val="22"/>
        </w:rPr>
        <w:t>MATERIAŁY</w:t>
      </w:r>
      <w:bookmarkEnd w:id="10"/>
      <w:r w:rsidRPr="006775C0">
        <w:rPr>
          <w:rFonts w:asciiTheme="minorHAnsi" w:hAnsiTheme="minorHAnsi" w:cstheme="minorHAnsi"/>
          <w:sz w:val="22"/>
          <w:szCs w:val="22"/>
        </w:rPr>
        <w:t xml:space="preserve"> </w:t>
      </w:r>
      <w:r w:rsidR="00844604" w:rsidRPr="006775C0">
        <w:rPr>
          <w:rFonts w:asciiTheme="minorHAnsi" w:hAnsiTheme="minorHAnsi" w:cstheme="minorHAnsi"/>
          <w:sz w:val="22"/>
          <w:szCs w:val="22"/>
        </w:rPr>
        <w:t>I URZĄDZENIA</w:t>
      </w:r>
    </w:p>
    <w:p w14:paraId="38FCDEE6" w14:textId="77777777" w:rsidR="00844604" w:rsidRPr="006775C0" w:rsidRDefault="00844604" w:rsidP="000524E9">
      <w:pPr>
        <w:pStyle w:val="Akapitzlist"/>
        <w:numPr>
          <w:ilvl w:val="1"/>
          <w:numId w:val="57"/>
        </w:numPr>
        <w:tabs>
          <w:tab w:val="clear" w:pos="1080"/>
          <w:tab w:val="num" w:pos="426"/>
        </w:tabs>
        <w:spacing w:line="276" w:lineRule="auto"/>
        <w:ind w:left="426" w:hanging="426"/>
        <w:contextualSpacing w:val="0"/>
        <w:jc w:val="both"/>
        <w:rPr>
          <w:rFonts w:asciiTheme="minorHAnsi" w:hAnsiTheme="minorHAnsi" w:cstheme="minorHAnsi"/>
          <w:sz w:val="22"/>
          <w:szCs w:val="22"/>
        </w:rPr>
      </w:pPr>
      <w:bookmarkStart w:id="11" w:name="_Toc10965286"/>
      <w:r w:rsidRPr="006775C0">
        <w:rPr>
          <w:rFonts w:asciiTheme="minorHAnsi" w:hAnsiTheme="minorHAnsi" w:cstheme="minorHAnsi"/>
          <w:sz w:val="22"/>
          <w:szCs w:val="22"/>
        </w:rPr>
        <w:t>Generalny Wykonawca zapewnia wszelkie wyroby, materiały i urządzenia konieczne do realizacji Inwestycji, we własnym zakresie i na własny koszt.</w:t>
      </w:r>
    </w:p>
    <w:p w14:paraId="57FFEFD3" w14:textId="0DBDFB3F" w:rsidR="00844604" w:rsidRPr="006775C0" w:rsidRDefault="00844604" w:rsidP="000524E9">
      <w:pPr>
        <w:pStyle w:val="Akapitzlist"/>
        <w:numPr>
          <w:ilvl w:val="1"/>
          <w:numId w:val="57"/>
        </w:numPr>
        <w:tabs>
          <w:tab w:val="clear" w:pos="1080"/>
        </w:tabs>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Wykonawca zobowiązuje się do stosowani</w:t>
      </w:r>
      <w:r w:rsidR="00F76353">
        <w:rPr>
          <w:rFonts w:asciiTheme="minorHAnsi" w:hAnsiTheme="minorHAnsi" w:cstheme="minorHAnsi"/>
          <w:sz w:val="22"/>
          <w:szCs w:val="22"/>
        </w:rPr>
        <w:t xml:space="preserve">a w dokumentacji projektowej i </w:t>
      </w:r>
      <w:r w:rsidRPr="006775C0">
        <w:rPr>
          <w:rFonts w:asciiTheme="minorHAnsi" w:hAnsiTheme="minorHAnsi" w:cstheme="minorHAnsi"/>
          <w:sz w:val="22"/>
          <w:szCs w:val="22"/>
        </w:rPr>
        <w:t xml:space="preserve">podczas realizacji robót objętych Umową wyłącznie </w:t>
      </w:r>
      <w:r w:rsidR="00EA25AC">
        <w:rPr>
          <w:rFonts w:asciiTheme="minorHAnsi" w:hAnsiTheme="minorHAnsi" w:cstheme="minorHAnsi"/>
          <w:sz w:val="22"/>
          <w:szCs w:val="22"/>
        </w:rPr>
        <w:t xml:space="preserve">fabrycznie nowych </w:t>
      </w:r>
      <w:r w:rsidRPr="006775C0">
        <w:rPr>
          <w:rFonts w:asciiTheme="minorHAnsi" w:hAnsiTheme="minorHAnsi" w:cstheme="minorHAnsi"/>
          <w:sz w:val="22"/>
          <w:szCs w:val="22"/>
        </w:rPr>
        <w:t>wyrobów</w:t>
      </w:r>
      <w:r w:rsidR="00EA25AC">
        <w:rPr>
          <w:rFonts w:asciiTheme="minorHAnsi" w:hAnsiTheme="minorHAnsi" w:cstheme="minorHAnsi"/>
          <w:sz w:val="22"/>
          <w:szCs w:val="22"/>
        </w:rPr>
        <w:t xml:space="preserve">, </w:t>
      </w:r>
      <w:r w:rsidRPr="006775C0">
        <w:rPr>
          <w:rFonts w:asciiTheme="minorHAnsi" w:hAnsiTheme="minorHAnsi" w:cstheme="minorHAnsi"/>
          <w:sz w:val="22"/>
          <w:szCs w:val="22"/>
        </w:rPr>
        <w:t>materiałów</w:t>
      </w:r>
      <w:r w:rsidR="00EA25AC">
        <w:rPr>
          <w:rFonts w:asciiTheme="minorHAnsi" w:hAnsiTheme="minorHAnsi" w:cstheme="minorHAnsi"/>
          <w:sz w:val="22"/>
          <w:szCs w:val="22"/>
        </w:rPr>
        <w:t>,</w:t>
      </w:r>
      <w:r w:rsidR="00CF14C5">
        <w:rPr>
          <w:rFonts w:asciiTheme="minorHAnsi" w:hAnsiTheme="minorHAnsi" w:cstheme="minorHAnsi"/>
          <w:sz w:val="22"/>
          <w:szCs w:val="22"/>
        </w:rPr>
        <w:t xml:space="preserve"> urządzeń</w:t>
      </w:r>
      <w:r w:rsidR="00EA25AC">
        <w:rPr>
          <w:rFonts w:asciiTheme="minorHAnsi" w:hAnsiTheme="minorHAnsi" w:cstheme="minorHAnsi"/>
          <w:sz w:val="22"/>
          <w:szCs w:val="22"/>
        </w:rPr>
        <w:t xml:space="preserve"> i maszyn</w:t>
      </w:r>
      <w:r w:rsidR="00CF14C5">
        <w:rPr>
          <w:rFonts w:asciiTheme="minorHAnsi" w:hAnsiTheme="minorHAnsi" w:cstheme="minorHAnsi"/>
          <w:sz w:val="22"/>
          <w:szCs w:val="22"/>
        </w:rPr>
        <w:t xml:space="preserve"> </w:t>
      </w:r>
      <w:r w:rsidRPr="006775C0">
        <w:rPr>
          <w:rFonts w:asciiTheme="minorHAnsi" w:hAnsiTheme="minorHAnsi" w:cstheme="minorHAnsi"/>
          <w:sz w:val="22"/>
          <w:szCs w:val="22"/>
        </w:rPr>
        <w:t>dopuszczonych do stosowania w budownictwie, w szczególności zgodnie z ustawą Prawo budowlane i ustawą o wyrobach budowlanych, jak również posiadający</w:t>
      </w:r>
      <w:r w:rsidR="00F76353">
        <w:rPr>
          <w:rFonts w:asciiTheme="minorHAnsi" w:hAnsiTheme="minorHAnsi" w:cstheme="minorHAnsi"/>
          <w:sz w:val="22"/>
          <w:szCs w:val="22"/>
        </w:rPr>
        <w:t xml:space="preserve">ch atesty higieniczne i </w:t>
      </w:r>
      <w:r w:rsidRPr="006775C0">
        <w:rPr>
          <w:rFonts w:asciiTheme="minorHAnsi" w:hAnsiTheme="minorHAnsi" w:cstheme="minorHAnsi"/>
          <w:sz w:val="22"/>
          <w:szCs w:val="22"/>
        </w:rPr>
        <w:t>w przypadku materiałów i urządzeń służących do ochrony przeciwpożarowej obiektu powinny posiadać certyfikaty zgodności wydane przez Instytut Techniki Budowlanej oraz Centrum Naukowo – Badawcze Ochrony Przeciwpożarowej.</w:t>
      </w:r>
    </w:p>
    <w:p w14:paraId="10A05C6E" w14:textId="5E129662" w:rsidR="00844604" w:rsidRPr="00F45B9C" w:rsidRDefault="005944C8" w:rsidP="000524E9">
      <w:pPr>
        <w:pStyle w:val="Akapitzlist"/>
        <w:numPr>
          <w:ilvl w:val="1"/>
          <w:numId w:val="57"/>
        </w:numPr>
        <w:tabs>
          <w:tab w:val="clear" w:pos="1080"/>
        </w:tabs>
        <w:spacing w:line="276" w:lineRule="auto"/>
        <w:ind w:left="426" w:hanging="426"/>
        <w:contextualSpacing w:val="0"/>
        <w:jc w:val="both"/>
        <w:rPr>
          <w:rFonts w:asciiTheme="minorHAnsi" w:hAnsiTheme="minorHAnsi" w:cstheme="minorHAnsi"/>
          <w:sz w:val="22"/>
          <w:szCs w:val="22"/>
          <w:highlight w:val="yellow"/>
        </w:rPr>
      </w:pPr>
      <w:bookmarkStart w:id="12" w:name="_Toc442847001"/>
      <w:bookmarkStart w:id="13" w:name="_Toc442847352"/>
      <w:bookmarkStart w:id="14" w:name="_Hlk160105417"/>
      <w:r w:rsidRPr="00F45B9C">
        <w:rPr>
          <w:rFonts w:asciiTheme="minorHAnsi" w:hAnsiTheme="minorHAnsi" w:cstheme="minorHAnsi"/>
          <w:sz w:val="22"/>
          <w:szCs w:val="22"/>
          <w:highlight w:val="yellow"/>
        </w:rPr>
        <w:t>Wszystkie materiały i urządzenia, jakie Wykonawca zamierza wykorzystać do realizacji Inwestycji (</w:t>
      </w:r>
      <w:r>
        <w:rPr>
          <w:rFonts w:asciiTheme="minorHAnsi" w:hAnsiTheme="minorHAnsi" w:cstheme="minorHAnsi"/>
          <w:sz w:val="22"/>
          <w:szCs w:val="22"/>
          <w:highlight w:val="yellow"/>
        </w:rPr>
        <w:t xml:space="preserve">tj.: wykazane przez Wykonawcę w złożonej ofercie, </w:t>
      </w:r>
      <w:r w:rsidRPr="00F45B9C">
        <w:rPr>
          <w:rFonts w:asciiTheme="minorHAnsi" w:hAnsiTheme="minorHAnsi" w:cstheme="minorHAnsi"/>
          <w:sz w:val="22"/>
          <w:szCs w:val="22"/>
          <w:highlight w:val="yellow"/>
        </w:rPr>
        <w:t>zastosow</w:t>
      </w:r>
      <w:r>
        <w:rPr>
          <w:rFonts w:asciiTheme="minorHAnsi" w:hAnsiTheme="minorHAnsi" w:cstheme="minorHAnsi"/>
          <w:sz w:val="22"/>
          <w:szCs w:val="22"/>
          <w:highlight w:val="yellow"/>
        </w:rPr>
        <w:t>ane</w:t>
      </w:r>
      <w:r w:rsidRPr="00F45B9C">
        <w:rPr>
          <w:rFonts w:asciiTheme="minorHAnsi" w:hAnsiTheme="minorHAnsi" w:cstheme="minorHAnsi"/>
          <w:sz w:val="22"/>
          <w:szCs w:val="22"/>
          <w:highlight w:val="yellow"/>
        </w:rPr>
        <w:t xml:space="preserve"> w dokumentacji projektowej i przy wykonywaniu robót budowlanych) zostaną przedstawione </w:t>
      </w:r>
      <w:r>
        <w:rPr>
          <w:rFonts w:asciiTheme="minorHAnsi" w:hAnsiTheme="minorHAnsi" w:cstheme="minorHAnsi"/>
          <w:sz w:val="22"/>
          <w:szCs w:val="22"/>
          <w:highlight w:val="yellow"/>
        </w:rPr>
        <w:t xml:space="preserve">przez Wykonawcę </w:t>
      </w:r>
      <w:r w:rsidRPr="00F45B9C">
        <w:rPr>
          <w:rFonts w:asciiTheme="minorHAnsi" w:hAnsiTheme="minorHAnsi" w:cstheme="minorHAnsi"/>
          <w:sz w:val="22"/>
          <w:szCs w:val="22"/>
          <w:highlight w:val="yellow"/>
        </w:rPr>
        <w:t xml:space="preserve">do akceptacji przez Inspektora nadzoru inwestorskiego oraz przedstawiciela Zamawiającego, co najmniej na 7 dni przed ich użyciem, a ich zastosowanie nastąpi </w:t>
      </w:r>
      <w:r w:rsidRPr="004A5BD5">
        <w:rPr>
          <w:rFonts w:asciiTheme="minorHAnsi" w:hAnsiTheme="minorHAnsi" w:cstheme="minorHAnsi"/>
          <w:sz w:val="22"/>
          <w:szCs w:val="22"/>
          <w:highlight w:val="yellow"/>
        </w:rPr>
        <w:t xml:space="preserve">wyłącznie po uzyskaniu pisemnej akceptacji Inspektora nadzoru inwestorskiego i przedstawiciela Inwestora. Do zastosowanych w powyższy sposób maszyn i urządzeń Wykonawca dołączy tabliczki znamionowe w przypadkach, których dotyczy takie oznakowanie oraz atesty, certyfikaty i inne dokumenty prawem wymagane. Wzór karty zatwierdzenia </w:t>
      </w:r>
      <w:r w:rsidRPr="00F45B9C">
        <w:rPr>
          <w:rFonts w:asciiTheme="minorHAnsi" w:hAnsiTheme="minorHAnsi" w:cstheme="minorHAnsi"/>
          <w:sz w:val="22"/>
          <w:szCs w:val="22"/>
          <w:highlight w:val="yellow"/>
        </w:rPr>
        <w:t>materiałowego, stanowi Załącznik nr 3 do Umowy.</w:t>
      </w:r>
      <w:bookmarkEnd w:id="12"/>
      <w:bookmarkEnd w:id="13"/>
    </w:p>
    <w:p w14:paraId="73069537" w14:textId="77777777" w:rsidR="00844604" w:rsidRPr="006775C0" w:rsidRDefault="00844604" w:rsidP="000524E9">
      <w:pPr>
        <w:pStyle w:val="Akapitzlist"/>
        <w:numPr>
          <w:ilvl w:val="1"/>
          <w:numId w:val="57"/>
        </w:numPr>
        <w:tabs>
          <w:tab w:val="clear" w:pos="1080"/>
        </w:tabs>
        <w:spacing w:line="276" w:lineRule="auto"/>
        <w:ind w:left="426" w:hanging="426"/>
        <w:contextualSpacing w:val="0"/>
        <w:jc w:val="both"/>
        <w:rPr>
          <w:rFonts w:asciiTheme="minorHAnsi" w:hAnsiTheme="minorHAnsi" w:cstheme="minorHAnsi"/>
          <w:sz w:val="22"/>
          <w:szCs w:val="22"/>
        </w:rPr>
      </w:pPr>
      <w:bookmarkStart w:id="15" w:name="_Toc442847002"/>
      <w:bookmarkStart w:id="16" w:name="_Toc442847353"/>
      <w:bookmarkEnd w:id="14"/>
      <w:r w:rsidRPr="006775C0">
        <w:rPr>
          <w:rFonts w:asciiTheme="minorHAnsi" w:hAnsiTheme="minorHAnsi" w:cstheme="minorHAnsi"/>
          <w:sz w:val="22"/>
          <w:szCs w:val="22"/>
        </w:rPr>
        <w:t>W szczególnie uzasadnionych przypadkach, jeżeli Wykonawca zamierza zastosować materiały lub urządzenia zamiennie, tj. inne niż określone w dokumentacji projektowej, poinformuje o tym zamiarze i uzyska pisemną zgodę Inspektora nadzoru inwestorskiego ora</w:t>
      </w:r>
      <w:r w:rsidR="00F76353">
        <w:rPr>
          <w:rFonts w:asciiTheme="minorHAnsi" w:hAnsiTheme="minorHAnsi" w:cstheme="minorHAnsi"/>
          <w:sz w:val="22"/>
          <w:szCs w:val="22"/>
        </w:rPr>
        <w:t>z przedstawiciela Zamawiającego</w:t>
      </w:r>
      <w:r w:rsidRPr="006775C0">
        <w:rPr>
          <w:rFonts w:asciiTheme="minorHAnsi" w:hAnsiTheme="minorHAnsi" w:cstheme="minorHAnsi"/>
          <w:sz w:val="22"/>
          <w:szCs w:val="22"/>
        </w:rPr>
        <w:t xml:space="preserve"> przynajmniej na 7 dni przed ich użyciem lub wcześniej, jeżeli zastosowanie takiego materiału lub urządzenia wymaga przeprowadzenia stosownych badań.</w:t>
      </w:r>
      <w:bookmarkEnd w:id="15"/>
      <w:bookmarkEnd w:id="16"/>
    </w:p>
    <w:p w14:paraId="5E975418" w14:textId="77777777" w:rsidR="00844604" w:rsidRPr="006775C0" w:rsidRDefault="00844604" w:rsidP="000524E9">
      <w:pPr>
        <w:pStyle w:val="Akapitzlist"/>
        <w:numPr>
          <w:ilvl w:val="1"/>
          <w:numId w:val="57"/>
        </w:numPr>
        <w:tabs>
          <w:tab w:val="clear" w:pos="1080"/>
        </w:tabs>
        <w:spacing w:line="276" w:lineRule="auto"/>
        <w:ind w:left="426" w:hanging="426"/>
        <w:contextualSpacing w:val="0"/>
        <w:jc w:val="both"/>
        <w:rPr>
          <w:rFonts w:asciiTheme="minorHAnsi" w:hAnsiTheme="minorHAnsi" w:cstheme="minorHAnsi"/>
          <w:sz w:val="22"/>
          <w:szCs w:val="22"/>
        </w:rPr>
      </w:pPr>
      <w:bookmarkStart w:id="17" w:name="_Toc442847003"/>
      <w:bookmarkStart w:id="18" w:name="_Toc442847354"/>
      <w:r w:rsidRPr="006775C0">
        <w:rPr>
          <w:rFonts w:asciiTheme="minorHAnsi" w:hAnsiTheme="minorHAnsi" w:cstheme="minorHAnsi"/>
          <w:sz w:val="22"/>
          <w:szCs w:val="22"/>
        </w:rPr>
        <w:t>Każdy rodzaj prac wykonanych z użyciem materiałów lub urządzeń, które nie zostały sprawdzone lub zaakceptowane przez Inspektora nadzoru inwestorskiego oraz przedstawiciela Zamawiającego, będzie wykonany na własne ryzyko Wykonawcy, włącznie z uznaniem zrealizowanych robót za wadliwe i brakiem zapłaty wynagrodzenia przez Zamawiającego z tego tytułu.</w:t>
      </w:r>
      <w:bookmarkEnd w:id="17"/>
      <w:bookmarkEnd w:id="18"/>
    </w:p>
    <w:p w14:paraId="6E81F2F5" w14:textId="77777777" w:rsidR="00844604" w:rsidRPr="006775C0" w:rsidRDefault="00844604" w:rsidP="000524E9">
      <w:pPr>
        <w:pStyle w:val="Akapitzlist"/>
        <w:numPr>
          <w:ilvl w:val="1"/>
          <w:numId w:val="57"/>
        </w:numPr>
        <w:tabs>
          <w:tab w:val="clear" w:pos="1080"/>
        </w:tabs>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Wykonawca ma obowiązek przekazania Inspektorowi nadzoru inwestorskiego:</w:t>
      </w:r>
    </w:p>
    <w:p w14:paraId="0A52A3D5" w14:textId="77777777" w:rsidR="00844604" w:rsidRPr="006775C0" w:rsidRDefault="00844604" w:rsidP="000524E9">
      <w:pPr>
        <w:pStyle w:val="Akapitzlist"/>
        <w:numPr>
          <w:ilvl w:val="0"/>
          <w:numId w:val="52"/>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stosownych atestów i gwarancji udzielonych przez dostawców materiałów oraz atestów higienicznych;</w:t>
      </w:r>
    </w:p>
    <w:p w14:paraId="1F63DB8D" w14:textId="77777777" w:rsidR="00367BBE" w:rsidRPr="006775C0" w:rsidRDefault="00844604" w:rsidP="000524E9">
      <w:pPr>
        <w:pStyle w:val="Akapitzlist"/>
        <w:numPr>
          <w:ilvl w:val="0"/>
          <w:numId w:val="52"/>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certyfikatów na znak bezpieczeństwa, świadectw oceny zgodności i aprobat technicznych, spełniających wymagania ustawy Prawo budowlane, ustawy o wyrobach budowlanych oraz przepisów dot. oceny zgodności.</w:t>
      </w:r>
    </w:p>
    <w:p w14:paraId="54EA7A67" w14:textId="77777777" w:rsidR="00844604" w:rsidRPr="006775C0" w:rsidRDefault="00367BBE" w:rsidP="000524E9">
      <w:pPr>
        <w:pStyle w:val="Akapitzlist"/>
        <w:numPr>
          <w:ilvl w:val="0"/>
          <w:numId w:val="52"/>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w</w:t>
      </w:r>
      <w:r w:rsidR="00844604" w:rsidRPr="006775C0">
        <w:rPr>
          <w:rFonts w:asciiTheme="minorHAnsi" w:hAnsiTheme="minorHAnsi" w:cstheme="minorHAnsi"/>
          <w:sz w:val="22"/>
          <w:szCs w:val="22"/>
        </w:rPr>
        <w:t xml:space="preserve"> przypadku materiałów i urządzeń służących do ochrony przeciwpożarowej obiektu powinny posiadać certyfikaty zgodności wydane przez Instytut Techniki Budowlanej oraz Centrum Naukowo – Badawcze Ochrony Przeciwpożarowej.</w:t>
      </w:r>
    </w:p>
    <w:p w14:paraId="42669483" w14:textId="77777777" w:rsidR="00000F94" w:rsidRPr="006775C0" w:rsidRDefault="008044C1" w:rsidP="00000F94">
      <w:pPr>
        <w:pStyle w:val="Nagwek1"/>
        <w:spacing w:before="0" w:beforeAutospacing="0" w:after="0" w:afterAutospacing="0"/>
        <w:jc w:val="center"/>
        <w:rPr>
          <w:rFonts w:asciiTheme="minorHAnsi" w:hAnsiTheme="minorHAnsi" w:cstheme="minorHAnsi"/>
          <w:sz w:val="22"/>
          <w:szCs w:val="22"/>
        </w:rPr>
      </w:pPr>
      <w:r w:rsidRPr="006775C0">
        <w:rPr>
          <w:rFonts w:asciiTheme="minorHAnsi" w:hAnsiTheme="minorHAnsi" w:cstheme="minorHAnsi"/>
          <w:sz w:val="22"/>
          <w:szCs w:val="22"/>
        </w:rPr>
        <w:t xml:space="preserve">§ </w:t>
      </w:r>
      <w:r w:rsidR="00B22446" w:rsidRPr="006775C0">
        <w:rPr>
          <w:rFonts w:asciiTheme="minorHAnsi" w:hAnsiTheme="minorHAnsi" w:cstheme="minorHAnsi"/>
          <w:sz w:val="22"/>
          <w:szCs w:val="22"/>
        </w:rPr>
        <w:t>5</w:t>
      </w:r>
    </w:p>
    <w:p w14:paraId="745C5049" w14:textId="77777777" w:rsidR="008044C1" w:rsidRPr="006775C0" w:rsidRDefault="008044C1" w:rsidP="00000F94">
      <w:pPr>
        <w:pStyle w:val="Nagwek1"/>
        <w:spacing w:before="0" w:beforeAutospacing="0" w:after="0" w:afterAutospacing="0"/>
        <w:jc w:val="center"/>
        <w:rPr>
          <w:rFonts w:asciiTheme="minorHAnsi" w:hAnsiTheme="minorHAnsi" w:cstheme="minorHAnsi"/>
          <w:sz w:val="22"/>
          <w:szCs w:val="22"/>
        </w:rPr>
      </w:pPr>
      <w:r w:rsidRPr="006775C0">
        <w:rPr>
          <w:rFonts w:asciiTheme="minorHAnsi" w:hAnsiTheme="minorHAnsi" w:cstheme="minorHAnsi"/>
          <w:sz w:val="22"/>
          <w:szCs w:val="22"/>
        </w:rPr>
        <w:t>PERSONEL</w:t>
      </w:r>
      <w:bookmarkEnd w:id="11"/>
    </w:p>
    <w:p w14:paraId="1480F38A" w14:textId="77777777" w:rsidR="00367BBE" w:rsidRPr="006775C0" w:rsidRDefault="00367BBE" w:rsidP="000524E9">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bookmarkStart w:id="19" w:name="_Toc442846992"/>
      <w:bookmarkStart w:id="20" w:name="_Toc442847343"/>
      <w:r w:rsidRPr="006775C0">
        <w:rPr>
          <w:rFonts w:asciiTheme="minorHAnsi" w:hAnsiTheme="minorHAnsi" w:cstheme="minorHAnsi"/>
          <w:sz w:val="22"/>
          <w:szCs w:val="22"/>
        </w:rPr>
        <w:t>Wykonawca zobowiązany jest do zatrudnienia przy realizacji przedmiotu Umowy osób posiadających odpowiednie kwalifikacje, wiedzę oraz doświadczenie zawodowe, a także uprawnienia budowlane w odpowiednich specjalnościach i w odpowiednim zakresie, jeżeli będą tego wymagały obowiązujące przepisy. W szczególności Wykonawca ma obowiązek realizacji przedmiotu Umowy przy pomocy Zespołu osób składającego się co najmniej z:</w:t>
      </w:r>
    </w:p>
    <w:p w14:paraId="320BA1B7" w14:textId="77777777" w:rsidR="00367BBE" w:rsidRPr="006775C0" w:rsidRDefault="00367BBE" w:rsidP="000524E9">
      <w:pPr>
        <w:pStyle w:val="Akapitzlist"/>
        <w:numPr>
          <w:ilvl w:val="0"/>
          <w:numId w:val="59"/>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Kierownika robót w specjalności konstrukcyjno-budowlanej,</w:t>
      </w:r>
    </w:p>
    <w:p w14:paraId="0347C63F" w14:textId="77777777" w:rsidR="00367BBE" w:rsidRPr="006775C0" w:rsidRDefault="00F76353" w:rsidP="000524E9">
      <w:pPr>
        <w:pStyle w:val="Akapitzlist"/>
        <w:numPr>
          <w:ilvl w:val="0"/>
          <w:numId w:val="59"/>
        </w:numPr>
        <w:tabs>
          <w:tab w:val="left" w:pos="851"/>
        </w:tabs>
        <w:spacing w:line="276" w:lineRule="auto"/>
        <w:ind w:left="851" w:hanging="425"/>
        <w:contextualSpacing w:val="0"/>
        <w:jc w:val="both"/>
        <w:rPr>
          <w:rFonts w:asciiTheme="minorHAnsi" w:hAnsiTheme="minorHAnsi" w:cstheme="minorHAnsi"/>
          <w:sz w:val="22"/>
          <w:szCs w:val="22"/>
        </w:rPr>
      </w:pPr>
      <w:r>
        <w:rPr>
          <w:rFonts w:asciiTheme="minorHAnsi" w:hAnsiTheme="minorHAnsi" w:cstheme="minorHAnsi"/>
          <w:sz w:val="22"/>
          <w:szCs w:val="22"/>
        </w:rPr>
        <w:t xml:space="preserve">Kierownika robót </w:t>
      </w:r>
      <w:r w:rsidR="00367BBE" w:rsidRPr="006775C0">
        <w:rPr>
          <w:rFonts w:asciiTheme="minorHAnsi" w:hAnsiTheme="minorHAnsi" w:cstheme="minorHAnsi"/>
          <w:sz w:val="22"/>
          <w:szCs w:val="22"/>
        </w:rPr>
        <w:t>w specjalności instalacyjnej w zakresie sieci, instalacji i urządzeń elektrycznych i elektroenergetycznych.</w:t>
      </w:r>
    </w:p>
    <w:p w14:paraId="738D0D6A" w14:textId="77777777" w:rsidR="00367BBE" w:rsidRPr="006775C0" w:rsidRDefault="00367BBE" w:rsidP="000524E9">
      <w:pPr>
        <w:pStyle w:val="Akapitzlist"/>
        <w:numPr>
          <w:ilvl w:val="0"/>
          <w:numId w:val="59"/>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 xml:space="preserve">Kierownika robót w specjalności instalacyjnej w zakresie </w:t>
      </w:r>
      <w:r w:rsidRPr="00E644EB">
        <w:rPr>
          <w:rFonts w:asciiTheme="minorHAnsi" w:hAnsiTheme="minorHAnsi" w:cstheme="minorHAnsi"/>
          <w:sz w:val="22"/>
          <w:szCs w:val="22"/>
        </w:rPr>
        <w:t>sieci, instalacji i urządzeń cieplnych wentylacyjnych, gazowych i wodociągowych</w:t>
      </w:r>
    </w:p>
    <w:p w14:paraId="05489400" w14:textId="77777777" w:rsidR="00367BBE" w:rsidRPr="006775C0" w:rsidRDefault="00F76353" w:rsidP="000524E9">
      <w:pPr>
        <w:pStyle w:val="Akapitzlist"/>
        <w:numPr>
          <w:ilvl w:val="0"/>
          <w:numId w:val="59"/>
        </w:numPr>
        <w:tabs>
          <w:tab w:val="left" w:pos="851"/>
        </w:tabs>
        <w:spacing w:line="276" w:lineRule="auto"/>
        <w:ind w:left="851" w:hanging="425"/>
        <w:contextualSpacing w:val="0"/>
        <w:jc w:val="both"/>
        <w:rPr>
          <w:rFonts w:asciiTheme="minorHAnsi" w:hAnsiTheme="minorHAnsi" w:cstheme="minorHAnsi"/>
          <w:sz w:val="22"/>
          <w:szCs w:val="22"/>
        </w:rPr>
      </w:pPr>
      <w:r>
        <w:rPr>
          <w:rFonts w:asciiTheme="minorHAnsi" w:hAnsiTheme="minorHAnsi" w:cstheme="minorHAnsi"/>
          <w:sz w:val="22"/>
          <w:szCs w:val="22"/>
        </w:rPr>
        <w:t xml:space="preserve">Kierownika robót w specjalności </w:t>
      </w:r>
      <w:r w:rsidR="00367BBE" w:rsidRPr="00E644EB">
        <w:rPr>
          <w:rFonts w:asciiTheme="minorHAnsi" w:hAnsiTheme="minorHAnsi" w:cstheme="minorHAnsi"/>
          <w:sz w:val="22"/>
          <w:szCs w:val="22"/>
        </w:rPr>
        <w:t xml:space="preserve">inżynieryjnej drogowej </w:t>
      </w:r>
    </w:p>
    <w:p w14:paraId="4C626B30" w14:textId="77777777" w:rsidR="00367BBE" w:rsidRPr="006775C0" w:rsidRDefault="00367BBE" w:rsidP="000524E9">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bookmarkStart w:id="21" w:name="_Hlk484449534"/>
      <w:r w:rsidRPr="006775C0">
        <w:rPr>
          <w:rFonts w:asciiTheme="minorHAnsi" w:hAnsiTheme="minorHAnsi" w:cstheme="minorHAnsi"/>
          <w:sz w:val="22"/>
          <w:szCs w:val="22"/>
        </w:rPr>
        <w:t>Do wykonywania funkcji wymienionych w ust. 1 Wykonawca ma obowiązek zaangażowania personelu wymienionego w Wykazie osób złożonym w toku postępowania o udzielenie przedmiotowego zamówienia</w:t>
      </w:r>
      <w:bookmarkEnd w:id="19"/>
      <w:bookmarkEnd w:id="20"/>
      <w:bookmarkEnd w:id="21"/>
      <w:r w:rsidRPr="006775C0">
        <w:rPr>
          <w:rFonts w:asciiTheme="minorHAnsi" w:hAnsiTheme="minorHAnsi" w:cstheme="minorHAnsi"/>
          <w:sz w:val="22"/>
          <w:szCs w:val="22"/>
        </w:rPr>
        <w:t xml:space="preserve">, </w:t>
      </w:r>
      <w:r w:rsidRPr="006775C0">
        <w:rPr>
          <w:rFonts w:asciiTheme="minorHAnsi" w:hAnsiTheme="minorHAnsi" w:cstheme="minorHAnsi"/>
          <w:sz w:val="22"/>
          <w:szCs w:val="22"/>
        </w:rPr>
        <w:br/>
        <w:t>z zastrzeżeniem ust. 3, zmiana osób wskazanych w Wykazie osób jest możliwa jedynie za uprzednią pisemną zgodą Zamawiającego i nie stanowi zmiany Umowy, wg następujących zasad:</w:t>
      </w:r>
    </w:p>
    <w:p w14:paraId="76B6EA33" w14:textId="77777777" w:rsidR="00367BBE" w:rsidRPr="006775C0" w:rsidRDefault="00367BBE" w:rsidP="000524E9">
      <w:pPr>
        <w:pStyle w:val="Akapitzlist"/>
        <w:widowControl w:val="0"/>
        <w:numPr>
          <w:ilvl w:val="0"/>
          <w:numId w:val="60"/>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 xml:space="preserve">Wykonawca przedłoży Zamawiającemu pisemny wniosek o dokonanie zmiany personelu, zawierający co najmniej uzasadnienie merytoryczne proponowanej zmiany oraz informacje o kwalifikacjach </w:t>
      </w:r>
      <w:r w:rsidRPr="006775C0">
        <w:rPr>
          <w:rFonts w:asciiTheme="minorHAnsi" w:hAnsiTheme="minorHAnsi" w:cstheme="minorHAnsi"/>
          <w:sz w:val="22"/>
          <w:szCs w:val="22"/>
        </w:rPr>
        <w:br/>
        <w:t>i doświadczeniu personelu;</w:t>
      </w:r>
    </w:p>
    <w:p w14:paraId="62439798" w14:textId="77777777" w:rsidR="00367BBE" w:rsidRPr="006775C0" w:rsidRDefault="00367BBE" w:rsidP="000524E9">
      <w:pPr>
        <w:pStyle w:val="Akapitzlist"/>
        <w:widowControl w:val="0"/>
        <w:numPr>
          <w:ilvl w:val="0"/>
          <w:numId w:val="60"/>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Do każdego wniosku o zmianę personelu, Wykonawca ma obowiązek przedłożyć poświadczone za zgodność z oryginałem kopie uprawnień budowlanych proponowanego personelu oraz poświadczone za zgodność z oryginałem kopie dokumentów potwierdzających przynależność do właściwej Izby Budowlanej;</w:t>
      </w:r>
    </w:p>
    <w:p w14:paraId="561B7FCE" w14:textId="77777777" w:rsidR="00367BBE" w:rsidRPr="006775C0" w:rsidRDefault="00367BBE" w:rsidP="000524E9">
      <w:pPr>
        <w:pStyle w:val="Akapitzlist"/>
        <w:widowControl w:val="0"/>
        <w:numPr>
          <w:ilvl w:val="0"/>
          <w:numId w:val="60"/>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Zamawiający wyrazi zgodę na każde proponowane zastąpienie podstawowego personelu jedynie wtedy, kiedy odnośne uprawnienia, kwalifikacje i doświadczenie proponowanego personelu będą, co najmniej takie same lub wyższe niż wymagane w SIWZ;</w:t>
      </w:r>
    </w:p>
    <w:p w14:paraId="7802D6A7" w14:textId="77777777" w:rsidR="00367BBE" w:rsidRPr="006775C0" w:rsidRDefault="00367BBE" w:rsidP="000524E9">
      <w:pPr>
        <w:pStyle w:val="Akapitzlist"/>
        <w:widowControl w:val="0"/>
        <w:numPr>
          <w:ilvl w:val="0"/>
          <w:numId w:val="60"/>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Zamawiający zobowiązuje się do zajęcia stanowiska w przedmiocie wniosku Wykonawcy dotyczącego zmiany personelu, w terminie do 7 dni roboczych od otrzymania kompletnego wniosku Wykonawcy.</w:t>
      </w:r>
    </w:p>
    <w:p w14:paraId="1FF1B630" w14:textId="77777777" w:rsidR="00E644EB" w:rsidRPr="006775C0" w:rsidRDefault="00367BB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Jeżeli z przyczyn obiektywnych (choroba, śmierć, zdarzenia losowe) lub innych przyczyn niezależnych od Wykonawcy, nie będzie możliwe pełnienie funkcji przez osobę wskazaną w Wykazie osób (lub osobę zaakceptowaną przez Zamawiającego zgodnie z ust. 2), Wykonawca ma obowiązek niezwłocznego wskazania osoby posiadającej odpowiednie uprawnienia, kwalifikacje i doświadczenie, która będzie tymczasowo pełnić obowiązki tej osoby, do czasu ustania przyczyny powodującej brak możliwości pełnienia funkcji, (jeżeli przyczyna ma charakter przejściowy) lub zastąpienia tej osoby zgodnie z procedurą opisaną w ust. 2, nie dłużej jednakże niż przez 10 dni.</w:t>
      </w:r>
    </w:p>
    <w:p w14:paraId="16E70A1C" w14:textId="77777777" w:rsidR="00367BBE" w:rsidRPr="006775C0" w:rsidRDefault="00367BB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Na żądanie Zamawiającego, w przypadku stwierdzenia, iż osoba zaangażowana do pełnienia funkcji wskazanych w ust. 1, nie wykonuje bądź nienależycie wykonuje swoje obowiązki, Wykonawca ma obowiązek niezwłocznego (nie później niż w terminie 7 dni) zastąpienia tej osoby zgodnie z procedurą wskazaną w ust. 2.</w:t>
      </w:r>
    </w:p>
    <w:p w14:paraId="387B9044" w14:textId="77777777" w:rsidR="00367BBE" w:rsidRPr="006775C0" w:rsidRDefault="00367BB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Jeżeli Wykonawca będzie realizował roboty budowlane bez wymaganego personelu do kierowania robotami budowlanymi zgodnie z obowiązującymi przepisami i postanowieniami Umowy, Zamawiający lub Inspektor nadzoru inwestorskiego mają prawo wstrzymania realizacji robót w odpowiednim zakresie. Każdorazowa przerwa w realizacji prac, o której mowa w zdaniu poprzedzającym, nie stanowi podstawy do zmiany terminu wykonania Inwestycji.</w:t>
      </w:r>
    </w:p>
    <w:p w14:paraId="775A4E1A" w14:textId="77777777" w:rsidR="00367BBE" w:rsidRPr="006775C0" w:rsidRDefault="00367BB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Wykonawca zobowiązany jest aktualizować (przedłużać) terminy obowiązywania dokumentów, takich jak zaświadczenia o przynależności do Izby Budowlanej i umowy ubezpieczenia odpowiedzialności cywilnej, nie później niż na 5 dni przed upływem ich ważności oraz w tym terminie przedstawiać Zamawiającemu dokumenty potwierdzające spełnienie tego obowiązku.</w:t>
      </w:r>
    </w:p>
    <w:p w14:paraId="5E732DA2" w14:textId="77777777" w:rsidR="00367BBE" w:rsidRPr="006775C0" w:rsidRDefault="00367BB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 xml:space="preserve">Wykonawca zobowiązuje się, że jego pracownicy świadczący pracę na terenie Zamawiającego będą wyposażeni w jednolite i estetyczne ubrania i obuwie robocze spełniające wymagania Polskich Norm oraz </w:t>
      </w:r>
      <w:r w:rsidRPr="006775C0">
        <w:rPr>
          <w:rFonts w:asciiTheme="minorHAnsi" w:hAnsiTheme="minorHAnsi" w:cstheme="minorHAnsi"/>
          <w:sz w:val="22"/>
          <w:szCs w:val="22"/>
        </w:rPr>
        <w:br/>
        <w:t>w środki ochron indywidualnych adekwatne do występujących zagrożeń i spełniające wymagania dotyczące oceny zgodności, zgodnie z obowiązującymi przepisami.</w:t>
      </w:r>
    </w:p>
    <w:p w14:paraId="03AA992A" w14:textId="77777777" w:rsidR="00367BBE" w:rsidRPr="006775C0" w:rsidRDefault="00367BB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Wykonawca zobowiązuje się, że jego pracownicy przed rozpoczęciem pracy na terenie Zamawiającego, zostaną zapoznani z zagrożeniami dla zdrowia i życia występującymi u Zamawiającego w zakresie zagrożeń mogących mieć wpływ na pracowników Wykonawcy.</w:t>
      </w:r>
    </w:p>
    <w:p w14:paraId="42C296A8" w14:textId="77777777" w:rsidR="00BF3457" w:rsidRDefault="0033030E" w:rsidP="006775C0">
      <w:pPr>
        <w:pStyle w:val="Akapitzlist"/>
        <w:numPr>
          <w:ilvl w:val="1"/>
          <w:numId w:val="58"/>
        </w:numPr>
        <w:tabs>
          <w:tab w:val="clear" w:pos="1080"/>
          <w:tab w:val="num" w:pos="426"/>
        </w:tabs>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 xml:space="preserve">Wykonawca nie może zatrudniać pracowników Zamawiającego do realizacji przedmiotu zamówienia na podstawie umowy o pracę i innej umowy </w:t>
      </w:r>
      <w:r w:rsidR="00300544" w:rsidRPr="006775C0">
        <w:rPr>
          <w:rFonts w:asciiTheme="minorHAnsi" w:hAnsiTheme="minorHAnsi" w:cstheme="minorHAnsi"/>
          <w:sz w:val="22"/>
          <w:szCs w:val="22"/>
        </w:rPr>
        <w:t>cywilnoprawnej</w:t>
      </w:r>
      <w:r w:rsidRPr="006775C0">
        <w:rPr>
          <w:rFonts w:asciiTheme="minorHAnsi" w:hAnsiTheme="minorHAnsi" w:cstheme="minorHAnsi"/>
          <w:sz w:val="22"/>
          <w:szCs w:val="22"/>
        </w:rPr>
        <w:t>.</w:t>
      </w:r>
    </w:p>
    <w:p w14:paraId="3E1A7FED" w14:textId="77777777" w:rsidR="00E644EB" w:rsidRPr="006775C0" w:rsidRDefault="00E644EB" w:rsidP="006775C0">
      <w:pPr>
        <w:pStyle w:val="Akapitzlist"/>
        <w:spacing w:line="276" w:lineRule="auto"/>
        <w:ind w:left="426"/>
        <w:contextualSpacing w:val="0"/>
        <w:jc w:val="both"/>
        <w:rPr>
          <w:rFonts w:asciiTheme="minorHAnsi" w:hAnsiTheme="minorHAnsi" w:cstheme="minorHAnsi"/>
          <w:sz w:val="22"/>
          <w:szCs w:val="22"/>
        </w:rPr>
      </w:pPr>
    </w:p>
    <w:p w14:paraId="19AA7939" w14:textId="77777777" w:rsidR="00BF3457" w:rsidRPr="006775C0" w:rsidRDefault="003B3254"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 xml:space="preserve">§ </w:t>
      </w:r>
      <w:r w:rsidR="00B22446" w:rsidRPr="006775C0">
        <w:rPr>
          <w:rFonts w:asciiTheme="minorHAnsi" w:hAnsiTheme="minorHAnsi" w:cs="Arial"/>
          <w:b/>
          <w:sz w:val="22"/>
          <w:szCs w:val="22"/>
        </w:rPr>
        <w:t>6</w:t>
      </w:r>
    </w:p>
    <w:p w14:paraId="3BF9362E" w14:textId="77777777" w:rsidR="00000F94" w:rsidRPr="006775C0" w:rsidRDefault="00000F94"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ROBOTY ZAMIENNE, ZANIECHANE I DODATKOWE</w:t>
      </w:r>
    </w:p>
    <w:p w14:paraId="62A05E92" w14:textId="2E8CFDA9" w:rsidR="00BF3457" w:rsidRPr="006775C0" w:rsidRDefault="00BF3457" w:rsidP="000524E9">
      <w:pPr>
        <w:pStyle w:val="Akapitzlist"/>
        <w:numPr>
          <w:ilvl w:val="0"/>
          <w:numId w:val="1"/>
        </w:numPr>
        <w:spacing w:line="276" w:lineRule="auto"/>
        <w:jc w:val="both"/>
        <w:rPr>
          <w:rFonts w:asciiTheme="minorHAnsi" w:hAnsiTheme="minorHAnsi" w:cs="Arial"/>
          <w:sz w:val="22"/>
          <w:szCs w:val="22"/>
        </w:rPr>
      </w:pPr>
      <w:r w:rsidRPr="006775C0">
        <w:rPr>
          <w:rFonts w:asciiTheme="minorHAnsi" w:hAnsiTheme="minorHAnsi" w:cs="Arial"/>
          <w:sz w:val="22"/>
          <w:szCs w:val="22"/>
        </w:rPr>
        <w:t>Zamawiający dopuszcza możliwość wystąpienia w trakcie realizacji przedmiotu Umowy konieczność wykonania tzw. „</w:t>
      </w:r>
      <w:r w:rsidRPr="006775C0">
        <w:rPr>
          <w:rFonts w:asciiTheme="minorHAnsi" w:hAnsiTheme="minorHAnsi" w:cs="Arial"/>
          <w:i/>
          <w:sz w:val="22"/>
          <w:szCs w:val="22"/>
        </w:rPr>
        <w:t>robót zamiennych</w:t>
      </w:r>
      <w:r w:rsidRPr="006775C0">
        <w:rPr>
          <w:rFonts w:asciiTheme="minorHAnsi" w:hAnsiTheme="minorHAnsi" w:cs="Arial"/>
          <w:sz w:val="22"/>
          <w:szCs w:val="22"/>
        </w:rPr>
        <w:t>” w stosunku do przewidzianyc</w:t>
      </w:r>
      <w:r w:rsidR="00587559" w:rsidRPr="006775C0">
        <w:rPr>
          <w:rFonts w:asciiTheme="minorHAnsi" w:hAnsiTheme="minorHAnsi" w:cs="Arial"/>
          <w:sz w:val="22"/>
          <w:szCs w:val="22"/>
        </w:rPr>
        <w:t>h w Dokumentacji Technicznej, w </w:t>
      </w:r>
      <w:r w:rsidR="00826387" w:rsidRPr="006775C0">
        <w:rPr>
          <w:rFonts w:asciiTheme="minorHAnsi" w:hAnsiTheme="minorHAnsi" w:cs="Arial"/>
          <w:sz w:val="22"/>
          <w:szCs w:val="22"/>
        </w:rPr>
        <w:t>sytuacji,</w:t>
      </w:r>
      <w:r w:rsidRPr="006775C0">
        <w:rPr>
          <w:rFonts w:asciiTheme="minorHAnsi" w:hAnsiTheme="minorHAnsi" w:cs="Arial"/>
          <w:sz w:val="22"/>
          <w:szCs w:val="22"/>
        </w:rPr>
        <w:t xml:space="preserve"> gdy wykonanie tych robót będzie niezbędne do prawidłowego, tj. zgodnego z zasadami wiedzy </w:t>
      </w:r>
      <w:r w:rsidR="00826387" w:rsidRPr="006775C0">
        <w:rPr>
          <w:rFonts w:asciiTheme="minorHAnsi" w:hAnsiTheme="minorHAnsi" w:cs="Arial"/>
          <w:sz w:val="22"/>
          <w:szCs w:val="22"/>
        </w:rPr>
        <w:t>technicznej i</w:t>
      </w:r>
      <w:r w:rsidRPr="006775C0">
        <w:rPr>
          <w:rFonts w:asciiTheme="minorHAnsi" w:hAnsiTheme="minorHAnsi" w:cs="Arial"/>
          <w:sz w:val="22"/>
          <w:szCs w:val="22"/>
        </w:rPr>
        <w:t xml:space="preserve"> obowiązującymi na dzień wprowadzenia zmian przepisami prawa, wykonania przedmiotu umowy, a roboty zamienne nie spowodują zwiększenia wynagrodzenia Wykonawcy.</w:t>
      </w:r>
    </w:p>
    <w:p w14:paraId="3D58FB67" w14:textId="77777777" w:rsidR="00BF3457" w:rsidRPr="006775C0" w:rsidRDefault="00BF3457" w:rsidP="000524E9">
      <w:pPr>
        <w:pStyle w:val="Akapitzlist"/>
        <w:numPr>
          <w:ilvl w:val="0"/>
          <w:numId w:val="1"/>
        </w:numPr>
        <w:spacing w:line="276" w:lineRule="auto"/>
        <w:jc w:val="both"/>
        <w:rPr>
          <w:rFonts w:asciiTheme="minorHAnsi" w:hAnsiTheme="minorHAnsi" w:cs="Arial"/>
          <w:sz w:val="22"/>
          <w:szCs w:val="22"/>
        </w:rPr>
      </w:pPr>
      <w:r w:rsidRPr="006775C0">
        <w:rPr>
          <w:rFonts w:asciiTheme="minorHAnsi" w:hAnsiTheme="minorHAnsi" w:cs="Arial"/>
          <w:sz w:val="22"/>
          <w:szCs w:val="22"/>
        </w:rPr>
        <w:t>Zamawiający dopuszcza możliwość wprowadzenia zmian mate</w:t>
      </w:r>
      <w:r w:rsidR="00587559" w:rsidRPr="006775C0">
        <w:rPr>
          <w:rFonts w:asciiTheme="minorHAnsi" w:hAnsiTheme="minorHAnsi" w:cs="Arial"/>
          <w:sz w:val="22"/>
          <w:szCs w:val="22"/>
        </w:rPr>
        <w:t>riałów i urządzeń określonych w </w:t>
      </w:r>
      <w:r w:rsidRPr="006775C0">
        <w:rPr>
          <w:rFonts w:asciiTheme="minorHAnsi" w:hAnsiTheme="minorHAnsi" w:cs="Arial"/>
          <w:sz w:val="22"/>
          <w:szCs w:val="22"/>
        </w:rPr>
        <w:t>Dokumentacji Technicznej, tj. zastosowania tzw. „</w:t>
      </w:r>
      <w:r w:rsidRPr="006775C0">
        <w:rPr>
          <w:rFonts w:asciiTheme="minorHAnsi" w:hAnsiTheme="minorHAnsi" w:cs="Arial"/>
          <w:i/>
          <w:sz w:val="22"/>
          <w:szCs w:val="22"/>
        </w:rPr>
        <w:t>wyrobów zastępczych</w:t>
      </w:r>
      <w:r w:rsidRPr="006775C0">
        <w:rPr>
          <w:rFonts w:asciiTheme="minorHAnsi" w:hAnsiTheme="minorHAnsi" w:cs="Arial"/>
          <w:sz w:val="22"/>
          <w:szCs w:val="22"/>
        </w:rPr>
        <w:t>”, czyli materiałów lub urządzeń innego typu/rodzaju, o innych parametrach technicznych, jakościowych określonych w Dokumentacji Technicznej, pod warunkiem, że niniejsze zmiany:</w:t>
      </w:r>
    </w:p>
    <w:p w14:paraId="19B17BA2" w14:textId="77777777" w:rsidR="00BF3457" w:rsidRPr="006775C0" w:rsidRDefault="00BF3457" w:rsidP="000524E9">
      <w:pPr>
        <w:pStyle w:val="Akapitzlist"/>
        <w:numPr>
          <w:ilvl w:val="0"/>
          <w:numId w:val="2"/>
        </w:numPr>
        <w:spacing w:line="276" w:lineRule="auto"/>
        <w:jc w:val="both"/>
        <w:rPr>
          <w:rFonts w:asciiTheme="minorHAnsi" w:hAnsiTheme="minorHAnsi" w:cs="Arial"/>
          <w:sz w:val="22"/>
          <w:szCs w:val="22"/>
        </w:rPr>
      </w:pPr>
      <w:r w:rsidRPr="006775C0">
        <w:rPr>
          <w:rFonts w:asciiTheme="minorHAnsi" w:hAnsiTheme="minorHAnsi" w:cs="Arial"/>
          <w:sz w:val="22"/>
          <w:szCs w:val="22"/>
        </w:rPr>
        <w:t>Nie spowodują zwiększenia wynagrodzenia,</w:t>
      </w:r>
    </w:p>
    <w:p w14:paraId="48E0A7D4" w14:textId="07DBDBF5" w:rsidR="00BF3457" w:rsidRPr="006775C0" w:rsidRDefault="00BF3457" w:rsidP="000524E9">
      <w:pPr>
        <w:pStyle w:val="Akapitzlist"/>
        <w:numPr>
          <w:ilvl w:val="0"/>
          <w:numId w:val="2"/>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Doprowadzą do osiągnięcia zamierzonego rezultatu określonego w Dokumentacji </w:t>
      </w:r>
      <w:r w:rsidR="00826387" w:rsidRPr="006775C0">
        <w:rPr>
          <w:rFonts w:asciiTheme="minorHAnsi" w:hAnsiTheme="minorHAnsi" w:cs="Arial"/>
          <w:sz w:val="22"/>
          <w:szCs w:val="22"/>
        </w:rPr>
        <w:t>Technicznej oraz</w:t>
      </w:r>
    </w:p>
    <w:p w14:paraId="6D934FC6" w14:textId="77777777" w:rsidR="00BF3457" w:rsidRPr="006775C0" w:rsidRDefault="00BF3457" w:rsidP="000524E9">
      <w:pPr>
        <w:pStyle w:val="Akapitzlist"/>
        <w:numPr>
          <w:ilvl w:val="0"/>
          <w:numId w:val="2"/>
        </w:numPr>
        <w:spacing w:line="276" w:lineRule="auto"/>
        <w:jc w:val="both"/>
        <w:rPr>
          <w:rFonts w:asciiTheme="minorHAnsi" w:hAnsiTheme="minorHAnsi" w:cs="Arial"/>
          <w:sz w:val="22"/>
          <w:szCs w:val="22"/>
        </w:rPr>
      </w:pPr>
      <w:r w:rsidRPr="006775C0">
        <w:rPr>
          <w:rFonts w:asciiTheme="minorHAnsi" w:hAnsiTheme="minorHAnsi" w:cs="Arial"/>
          <w:sz w:val="22"/>
          <w:szCs w:val="22"/>
        </w:rPr>
        <w:t>Będą korzystne dla Zamawiającego, w szczególności:</w:t>
      </w:r>
    </w:p>
    <w:p w14:paraId="47683E03" w14:textId="77777777" w:rsidR="00BF3457" w:rsidRPr="006775C0" w:rsidRDefault="00BF3457" w:rsidP="000524E9">
      <w:pPr>
        <w:pStyle w:val="Akapitzlist"/>
        <w:numPr>
          <w:ilvl w:val="0"/>
          <w:numId w:val="3"/>
        </w:numPr>
        <w:spacing w:line="276" w:lineRule="auto"/>
        <w:jc w:val="both"/>
        <w:rPr>
          <w:rFonts w:asciiTheme="minorHAnsi" w:hAnsiTheme="minorHAnsi" w:cs="Arial"/>
          <w:sz w:val="22"/>
          <w:szCs w:val="22"/>
        </w:rPr>
      </w:pPr>
      <w:r w:rsidRPr="006775C0">
        <w:rPr>
          <w:rFonts w:asciiTheme="minorHAnsi" w:hAnsiTheme="minorHAnsi" w:cs="Arial"/>
          <w:sz w:val="22"/>
          <w:szCs w:val="22"/>
        </w:rPr>
        <w:t>spowodują obniżenie kosztów eksploatacji i konserwa</w:t>
      </w:r>
      <w:r w:rsidR="00587559" w:rsidRPr="006775C0">
        <w:rPr>
          <w:rFonts w:asciiTheme="minorHAnsi" w:hAnsiTheme="minorHAnsi" w:cs="Arial"/>
          <w:sz w:val="22"/>
          <w:szCs w:val="22"/>
        </w:rPr>
        <w:t>cji wykonanego przedmiotu umowy lub</w:t>
      </w:r>
    </w:p>
    <w:p w14:paraId="051FE644" w14:textId="77777777" w:rsidR="00BF3457" w:rsidRPr="006775C0" w:rsidRDefault="00BF3457" w:rsidP="000524E9">
      <w:pPr>
        <w:pStyle w:val="Akapitzlist"/>
        <w:numPr>
          <w:ilvl w:val="0"/>
          <w:numId w:val="3"/>
        </w:numPr>
        <w:spacing w:line="276" w:lineRule="auto"/>
        <w:jc w:val="both"/>
        <w:rPr>
          <w:rFonts w:asciiTheme="minorHAnsi" w:hAnsiTheme="minorHAnsi" w:cs="Arial"/>
          <w:sz w:val="22"/>
          <w:szCs w:val="22"/>
        </w:rPr>
      </w:pPr>
      <w:r w:rsidRPr="006775C0">
        <w:rPr>
          <w:rFonts w:asciiTheme="minorHAnsi" w:hAnsiTheme="minorHAnsi" w:cs="Arial"/>
          <w:sz w:val="22"/>
          <w:szCs w:val="22"/>
        </w:rPr>
        <w:t>poprawią parametry techniczne i jak</w:t>
      </w:r>
      <w:r w:rsidR="00587559" w:rsidRPr="006775C0">
        <w:rPr>
          <w:rFonts w:asciiTheme="minorHAnsi" w:hAnsiTheme="minorHAnsi" w:cs="Arial"/>
          <w:sz w:val="22"/>
          <w:szCs w:val="22"/>
        </w:rPr>
        <w:t>ość wykonanego przedmiotu umowy</w:t>
      </w:r>
      <w:r w:rsidRPr="006775C0">
        <w:rPr>
          <w:rFonts w:asciiTheme="minorHAnsi" w:hAnsiTheme="minorHAnsi" w:cs="Arial"/>
          <w:sz w:val="22"/>
          <w:szCs w:val="22"/>
        </w:rPr>
        <w:t xml:space="preserve"> lub</w:t>
      </w:r>
    </w:p>
    <w:p w14:paraId="33D164C5" w14:textId="77777777" w:rsidR="00BF3457" w:rsidRPr="006775C0" w:rsidRDefault="00BF3457" w:rsidP="000524E9">
      <w:pPr>
        <w:pStyle w:val="Akapitzlist"/>
        <w:numPr>
          <w:ilvl w:val="0"/>
          <w:numId w:val="3"/>
        </w:numPr>
        <w:spacing w:line="276" w:lineRule="auto"/>
        <w:jc w:val="both"/>
        <w:rPr>
          <w:rFonts w:asciiTheme="minorHAnsi" w:hAnsiTheme="minorHAnsi" w:cs="Arial"/>
          <w:sz w:val="22"/>
          <w:szCs w:val="22"/>
        </w:rPr>
      </w:pPr>
      <w:r w:rsidRPr="006775C0">
        <w:rPr>
          <w:rFonts w:asciiTheme="minorHAnsi" w:hAnsiTheme="minorHAnsi" w:cs="Arial"/>
          <w:sz w:val="22"/>
          <w:szCs w:val="22"/>
        </w:rPr>
        <w:t>zmiana wynika z aktualizacji rozwiązań z uwagi na postęp technologicznych lub zmiany obowiązujących przepisów.</w:t>
      </w:r>
    </w:p>
    <w:p w14:paraId="03139789" w14:textId="2F4B918C" w:rsidR="00BF3457" w:rsidRPr="006775C0" w:rsidRDefault="00BF3457" w:rsidP="000524E9">
      <w:pPr>
        <w:pStyle w:val="Akapitzlist"/>
        <w:numPr>
          <w:ilvl w:val="0"/>
          <w:numId w:val="1"/>
        </w:numPr>
        <w:spacing w:line="276" w:lineRule="auto"/>
        <w:jc w:val="both"/>
        <w:rPr>
          <w:rFonts w:asciiTheme="minorHAnsi" w:hAnsiTheme="minorHAnsi" w:cs="Arial"/>
          <w:sz w:val="22"/>
          <w:szCs w:val="22"/>
        </w:rPr>
      </w:pPr>
      <w:r w:rsidRPr="006775C0">
        <w:rPr>
          <w:rFonts w:asciiTheme="minorHAnsi" w:hAnsiTheme="minorHAnsi" w:cs="Arial"/>
          <w:sz w:val="22"/>
          <w:szCs w:val="22"/>
        </w:rPr>
        <w:t>Przewiduje się także możliwość ograniczenia zakresu rzeczowego przedmiotu umowy, tzw. „</w:t>
      </w:r>
      <w:r w:rsidRPr="006775C0">
        <w:rPr>
          <w:rFonts w:asciiTheme="minorHAnsi" w:hAnsiTheme="minorHAnsi" w:cs="Arial"/>
          <w:i/>
          <w:sz w:val="22"/>
          <w:szCs w:val="22"/>
        </w:rPr>
        <w:t>roboty zaniechane</w:t>
      </w:r>
      <w:r w:rsidRPr="006775C0">
        <w:rPr>
          <w:rFonts w:asciiTheme="minorHAnsi" w:hAnsiTheme="minorHAnsi" w:cs="Arial"/>
          <w:sz w:val="22"/>
          <w:szCs w:val="22"/>
        </w:rPr>
        <w:t xml:space="preserve">”, w </w:t>
      </w:r>
      <w:r w:rsidR="00826387" w:rsidRPr="006775C0">
        <w:rPr>
          <w:rFonts w:asciiTheme="minorHAnsi" w:hAnsiTheme="minorHAnsi" w:cs="Arial"/>
          <w:sz w:val="22"/>
          <w:szCs w:val="22"/>
        </w:rPr>
        <w:t>sytuacji,</w:t>
      </w:r>
      <w:r w:rsidRPr="006775C0">
        <w:rPr>
          <w:rFonts w:asciiTheme="minorHAnsi" w:hAnsiTheme="minorHAnsi" w:cs="Arial"/>
          <w:sz w:val="22"/>
          <w:szCs w:val="22"/>
        </w:rPr>
        <w:t xml:space="preserve"> gdy wykonanie danych robót będzie zbędne z punktu widzenia prawidłowego, tj. zgodnego z zasadami wiedzy technicznej i obowiązującymi na dzień wprowadzenia zmian przepisami prawa, wykonania przedmiotu umowy. Wystąpienie robót zaniechanych może spowodować zmianę - obniżenie wynagrodzenia Wykonawcy na zasadach określonych w § </w:t>
      </w:r>
      <w:r w:rsidR="00E644EB" w:rsidRPr="006775C0">
        <w:rPr>
          <w:rFonts w:asciiTheme="minorHAnsi" w:hAnsiTheme="minorHAnsi" w:cs="Arial"/>
          <w:sz w:val="22"/>
          <w:szCs w:val="22"/>
        </w:rPr>
        <w:t>9</w:t>
      </w:r>
      <w:r w:rsidRPr="006775C0">
        <w:rPr>
          <w:rFonts w:asciiTheme="minorHAnsi" w:hAnsiTheme="minorHAnsi" w:cs="Arial"/>
          <w:sz w:val="22"/>
          <w:szCs w:val="22"/>
        </w:rPr>
        <w:t xml:space="preserve"> ust. </w:t>
      </w:r>
      <w:r w:rsidR="00826387" w:rsidRPr="006775C0">
        <w:rPr>
          <w:rFonts w:asciiTheme="minorHAnsi" w:hAnsiTheme="minorHAnsi" w:cs="Arial"/>
          <w:sz w:val="22"/>
          <w:szCs w:val="22"/>
        </w:rPr>
        <w:t>2 Umowy</w:t>
      </w:r>
      <w:r w:rsidRPr="006775C0">
        <w:rPr>
          <w:rFonts w:asciiTheme="minorHAnsi" w:hAnsiTheme="minorHAnsi" w:cs="Arial"/>
          <w:sz w:val="22"/>
          <w:szCs w:val="22"/>
        </w:rPr>
        <w:t>.</w:t>
      </w:r>
    </w:p>
    <w:p w14:paraId="21A91E91" w14:textId="5F22B493" w:rsidR="00BF3457" w:rsidRPr="006775C0" w:rsidRDefault="00BF3457" w:rsidP="000524E9">
      <w:pPr>
        <w:pStyle w:val="Akapitzlist"/>
        <w:numPr>
          <w:ilvl w:val="0"/>
          <w:numId w:val="1"/>
        </w:numPr>
        <w:spacing w:line="276" w:lineRule="auto"/>
        <w:jc w:val="both"/>
        <w:rPr>
          <w:rFonts w:asciiTheme="minorHAnsi" w:hAnsiTheme="minorHAnsi" w:cs="Arial"/>
          <w:sz w:val="22"/>
          <w:szCs w:val="22"/>
        </w:rPr>
      </w:pPr>
      <w:r w:rsidRPr="006775C0">
        <w:rPr>
          <w:rFonts w:asciiTheme="minorHAnsi" w:hAnsiTheme="minorHAnsi" w:cs="Arial"/>
          <w:sz w:val="22"/>
          <w:szCs w:val="22"/>
        </w:rPr>
        <w:t>Zamawiający dopuszcza możliwość wystąpienia w trakcie realizacji przedmiotu Umowy konieczność wykonania tzw. „</w:t>
      </w:r>
      <w:r w:rsidRPr="006775C0">
        <w:rPr>
          <w:rFonts w:asciiTheme="minorHAnsi" w:hAnsiTheme="minorHAnsi" w:cs="Arial"/>
          <w:i/>
          <w:sz w:val="22"/>
          <w:szCs w:val="22"/>
        </w:rPr>
        <w:t>robót dodatkowych</w:t>
      </w:r>
      <w:r w:rsidRPr="006775C0">
        <w:rPr>
          <w:rFonts w:asciiTheme="minorHAnsi" w:hAnsiTheme="minorHAnsi" w:cs="Arial"/>
          <w:sz w:val="22"/>
          <w:szCs w:val="22"/>
        </w:rPr>
        <w:t>”, tj. wszelkich innych robót niż ujętych w dokumentacji projektowej</w:t>
      </w:r>
      <w:r w:rsidRPr="006775C0">
        <w:rPr>
          <w:rFonts w:ascii="TimesNewRomanPSMT" w:hAnsi="TimesNewRomanPSMT" w:cs="TimesNewRomanPSMT"/>
        </w:rPr>
        <w:t xml:space="preserve"> </w:t>
      </w:r>
      <w:r w:rsidR="00587559" w:rsidRPr="006775C0">
        <w:rPr>
          <w:rFonts w:asciiTheme="minorHAnsi" w:hAnsiTheme="minorHAnsi" w:cs="Arial"/>
          <w:sz w:val="22"/>
          <w:szCs w:val="22"/>
        </w:rPr>
        <w:t>i </w:t>
      </w:r>
      <w:r w:rsidRPr="006775C0">
        <w:rPr>
          <w:rFonts w:asciiTheme="minorHAnsi" w:hAnsiTheme="minorHAnsi" w:cs="Arial"/>
          <w:sz w:val="22"/>
          <w:szCs w:val="22"/>
        </w:rPr>
        <w:t xml:space="preserve">SIWZ, a koniecznych do wykonania i oddania do użytkowania przedmiotu Umowy. Zamawiający zastrzega, że wartość tych </w:t>
      </w:r>
      <w:r w:rsidR="009454B0" w:rsidRPr="006775C0">
        <w:rPr>
          <w:rFonts w:asciiTheme="minorHAnsi" w:hAnsiTheme="minorHAnsi" w:cs="Arial"/>
          <w:sz w:val="22"/>
          <w:szCs w:val="22"/>
        </w:rPr>
        <w:t xml:space="preserve">robót nie może przekraczać </w:t>
      </w:r>
      <w:r w:rsidR="00367BBE" w:rsidRPr="006775C0">
        <w:rPr>
          <w:rFonts w:asciiTheme="minorHAnsi" w:hAnsiTheme="minorHAnsi" w:cs="Arial"/>
          <w:sz w:val="22"/>
          <w:szCs w:val="22"/>
        </w:rPr>
        <w:t>1</w:t>
      </w:r>
      <w:r w:rsidRPr="006775C0">
        <w:rPr>
          <w:rFonts w:asciiTheme="minorHAnsi" w:hAnsiTheme="minorHAnsi" w:cs="Arial"/>
          <w:sz w:val="22"/>
          <w:szCs w:val="22"/>
        </w:rPr>
        <w:t xml:space="preserve"> % wartości umownego wynagrodzenia </w:t>
      </w:r>
      <w:r w:rsidR="00826387" w:rsidRPr="006775C0">
        <w:rPr>
          <w:rFonts w:asciiTheme="minorHAnsi" w:hAnsiTheme="minorHAnsi" w:cs="Arial"/>
          <w:sz w:val="22"/>
          <w:szCs w:val="22"/>
        </w:rPr>
        <w:t>Wykonawcy,</w:t>
      </w:r>
      <w:r w:rsidR="00E644EB" w:rsidRPr="006775C0">
        <w:rPr>
          <w:rFonts w:asciiTheme="minorHAnsi" w:hAnsiTheme="minorHAnsi" w:cs="Arial"/>
          <w:sz w:val="22"/>
          <w:szCs w:val="22"/>
        </w:rPr>
        <w:t xml:space="preserve"> o którym mowa w § 9 ust. 1</w:t>
      </w:r>
      <w:r w:rsidRPr="006775C0">
        <w:rPr>
          <w:rFonts w:asciiTheme="minorHAnsi" w:hAnsiTheme="minorHAnsi" w:cs="Arial"/>
          <w:sz w:val="22"/>
          <w:szCs w:val="22"/>
        </w:rPr>
        <w:t>.</w:t>
      </w:r>
    </w:p>
    <w:p w14:paraId="70065234" w14:textId="77777777" w:rsidR="00587559" w:rsidRPr="006775C0" w:rsidRDefault="00587559" w:rsidP="000524E9">
      <w:pPr>
        <w:pStyle w:val="Akapitzlist"/>
        <w:numPr>
          <w:ilvl w:val="0"/>
          <w:numId w:val="1"/>
        </w:numPr>
        <w:spacing w:line="276" w:lineRule="auto"/>
        <w:jc w:val="both"/>
        <w:rPr>
          <w:rFonts w:asciiTheme="minorHAnsi" w:hAnsiTheme="minorHAnsi" w:cs="Arial"/>
          <w:sz w:val="22"/>
          <w:szCs w:val="22"/>
        </w:rPr>
      </w:pPr>
      <w:r w:rsidRPr="006775C0">
        <w:rPr>
          <w:rFonts w:ascii="Calibri" w:hAnsi="Calibri" w:cs="Arial"/>
          <w:sz w:val="22"/>
          <w:szCs w:val="22"/>
        </w:rPr>
        <w:t>Sytuacje opisane w ust. 1, 3 i 4 niniejszego paragrafu obciążają Wykonawcę następującymi obowiązkami:</w:t>
      </w:r>
    </w:p>
    <w:p w14:paraId="3D8C8835" w14:textId="77777777" w:rsidR="00587559" w:rsidRPr="006775C0" w:rsidRDefault="00587559" w:rsidP="000524E9">
      <w:pPr>
        <w:pStyle w:val="Akapitzlist"/>
        <w:numPr>
          <w:ilvl w:val="0"/>
          <w:numId w:val="40"/>
        </w:numPr>
        <w:spacing w:line="276" w:lineRule="auto"/>
        <w:jc w:val="both"/>
        <w:rPr>
          <w:rFonts w:ascii="Calibri" w:hAnsi="Calibri" w:cs="Arial"/>
          <w:sz w:val="22"/>
          <w:szCs w:val="22"/>
        </w:rPr>
      </w:pPr>
      <w:r w:rsidRPr="006775C0">
        <w:rPr>
          <w:rFonts w:ascii="Calibri" w:hAnsi="Calibri" w:cs="Arial"/>
          <w:sz w:val="22"/>
          <w:szCs w:val="22"/>
        </w:rPr>
        <w:t>Sporządzenia protokołów konieczności, uzasadniających dokonanie zmian,</w:t>
      </w:r>
    </w:p>
    <w:p w14:paraId="535221B5" w14:textId="77777777" w:rsidR="00587559" w:rsidRPr="006775C0" w:rsidRDefault="00587559" w:rsidP="000524E9">
      <w:pPr>
        <w:pStyle w:val="Akapitzlist"/>
        <w:numPr>
          <w:ilvl w:val="0"/>
          <w:numId w:val="40"/>
        </w:numPr>
        <w:spacing w:line="276" w:lineRule="auto"/>
        <w:jc w:val="both"/>
        <w:rPr>
          <w:rFonts w:ascii="Calibri" w:hAnsi="Calibri" w:cs="Arial"/>
          <w:sz w:val="22"/>
          <w:szCs w:val="22"/>
        </w:rPr>
      </w:pPr>
      <w:r w:rsidRPr="006775C0">
        <w:rPr>
          <w:rFonts w:ascii="Calibri" w:hAnsi="Calibri" w:cs="Arial"/>
          <w:sz w:val="22"/>
          <w:szCs w:val="22"/>
        </w:rPr>
        <w:t>Sporządzenie odpowiednich kosztorysów,</w:t>
      </w:r>
    </w:p>
    <w:p w14:paraId="10E40F66" w14:textId="4115FFA0" w:rsidR="00367BBE" w:rsidRPr="006775C0" w:rsidRDefault="00367BBE" w:rsidP="000524E9">
      <w:pPr>
        <w:pStyle w:val="Akapitzlist"/>
        <w:numPr>
          <w:ilvl w:val="0"/>
          <w:numId w:val="40"/>
        </w:numPr>
        <w:spacing w:line="276" w:lineRule="auto"/>
        <w:jc w:val="both"/>
        <w:rPr>
          <w:rFonts w:ascii="Calibri" w:hAnsi="Calibri" w:cs="Arial"/>
          <w:sz w:val="22"/>
          <w:szCs w:val="22"/>
        </w:rPr>
      </w:pPr>
      <w:r w:rsidRPr="006775C0">
        <w:rPr>
          <w:rFonts w:ascii="Calibri" w:hAnsi="Calibri" w:cs="Arial"/>
          <w:sz w:val="22"/>
          <w:szCs w:val="22"/>
        </w:rPr>
        <w:t xml:space="preserve">Uzyskanie pozytywnej opinii autora dokumentacji projektowej co do konieczności </w:t>
      </w:r>
      <w:r w:rsidR="00826387" w:rsidRPr="006775C0">
        <w:rPr>
          <w:rFonts w:ascii="Calibri" w:hAnsi="Calibri" w:cs="Arial"/>
          <w:sz w:val="22"/>
          <w:szCs w:val="22"/>
        </w:rPr>
        <w:t>i istotności</w:t>
      </w:r>
      <w:r w:rsidRPr="006775C0">
        <w:rPr>
          <w:rFonts w:ascii="Calibri" w:hAnsi="Calibri" w:cs="Arial"/>
          <w:sz w:val="22"/>
          <w:szCs w:val="22"/>
        </w:rPr>
        <w:t xml:space="preserve"> zmian,</w:t>
      </w:r>
    </w:p>
    <w:p w14:paraId="182F6C16" w14:textId="77777777" w:rsidR="00587559" w:rsidRPr="006775C0" w:rsidRDefault="00587559" w:rsidP="000524E9">
      <w:pPr>
        <w:pStyle w:val="Akapitzlist"/>
        <w:numPr>
          <w:ilvl w:val="0"/>
          <w:numId w:val="40"/>
        </w:numPr>
        <w:spacing w:line="276" w:lineRule="auto"/>
        <w:jc w:val="both"/>
        <w:rPr>
          <w:rFonts w:ascii="Calibri" w:hAnsi="Calibri" w:cs="Arial"/>
          <w:sz w:val="22"/>
          <w:szCs w:val="22"/>
        </w:rPr>
      </w:pPr>
      <w:r w:rsidRPr="006775C0">
        <w:rPr>
          <w:rFonts w:ascii="Calibri" w:hAnsi="Calibri" w:cs="Arial"/>
          <w:sz w:val="22"/>
          <w:szCs w:val="22"/>
        </w:rPr>
        <w:t>Uzyskanie zatwierdzania Inspektora Nadzoru Inwestorskiego (dalej „Inspektor”) oraz Zamawiającego.</w:t>
      </w:r>
    </w:p>
    <w:p w14:paraId="6E524C06" w14:textId="77777777" w:rsidR="00587559" w:rsidRPr="006775C0" w:rsidRDefault="00587559" w:rsidP="000524E9">
      <w:pPr>
        <w:pStyle w:val="Akapitzlist"/>
        <w:numPr>
          <w:ilvl w:val="0"/>
          <w:numId w:val="1"/>
        </w:numPr>
        <w:spacing w:line="276" w:lineRule="auto"/>
        <w:jc w:val="both"/>
        <w:rPr>
          <w:rFonts w:ascii="Calibri" w:hAnsi="Calibri" w:cs="Arial"/>
          <w:sz w:val="22"/>
          <w:szCs w:val="22"/>
        </w:rPr>
      </w:pPr>
      <w:r w:rsidRPr="006775C0">
        <w:rPr>
          <w:rFonts w:ascii="Calibri" w:hAnsi="Calibri" w:cs="Arial"/>
          <w:sz w:val="22"/>
          <w:szCs w:val="22"/>
        </w:rPr>
        <w:t>Sytuacje opisane w ust. 2 niniejszego paragrafu wymagają</w:t>
      </w:r>
      <w:r w:rsidRPr="006775C0">
        <w:t xml:space="preserve"> </w:t>
      </w:r>
      <w:r w:rsidRPr="006775C0">
        <w:rPr>
          <w:rFonts w:ascii="Calibri" w:hAnsi="Calibri" w:cs="Arial"/>
          <w:sz w:val="22"/>
          <w:szCs w:val="22"/>
        </w:rPr>
        <w:t>sporządzenia przez Wykonawcę pisma określającego wartość i zasadność wprowadzenia wyrobu zastępczego opatrzonego opinią Projektanta</w:t>
      </w:r>
      <w:r w:rsidR="00FA1320" w:rsidRPr="006775C0">
        <w:rPr>
          <w:rFonts w:ascii="Calibri" w:hAnsi="Calibri" w:cs="Arial"/>
          <w:sz w:val="22"/>
          <w:szCs w:val="22"/>
        </w:rPr>
        <w:t>,</w:t>
      </w:r>
      <w:r w:rsidRPr="006775C0">
        <w:rPr>
          <w:rFonts w:ascii="Calibri" w:hAnsi="Calibri" w:cs="Arial"/>
          <w:sz w:val="22"/>
          <w:szCs w:val="22"/>
        </w:rPr>
        <w:t xml:space="preserve"> co do istotności zmiany, oraz zatwierdzania </w:t>
      </w:r>
      <w:r w:rsidR="00FA1320" w:rsidRPr="006775C0">
        <w:rPr>
          <w:rFonts w:ascii="Calibri" w:hAnsi="Calibri" w:cs="Arial"/>
          <w:sz w:val="22"/>
          <w:szCs w:val="22"/>
        </w:rPr>
        <w:t>przez Inspektora w porozumieniu</w:t>
      </w:r>
      <w:r w:rsidRPr="006775C0">
        <w:rPr>
          <w:rFonts w:ascii="Calibri" w:hAnsi="Calibri" w:cs="Arial"/>
          <w:sz w:val="22"/>
          <w:szCs w:val="22"/>
        </w:rPr>
        <w:t xml:space="preserve"> z Zamawiającym.</w:t>
      </w:r>
    </w:p>
    <w:p w14:paraId="663B7FAF" w14:textId="77777777" w:rsidR="00BF3457" w:rsidRDefault="00587559" w:rsidP="00B22446">
      <w:pPr>
        <w:pStyle w:val="Akapitzlist"/>
        <w:numPr>
          <w:ilvl w:val="0"/>
          <w:numId w:val="1"/>
        </w:numPr>
        <w:spacing w:line="276" w:lineRule="auto"/>
        <w:jc w:val="both"/>
        <w:rPr>
          <w:rFonts w:ascii="Calibri" w:hAnsi="Calibri" w:cs="Arial"/>
          <w:sz w:val="22"/>
          <w:szCs w:val="22"/>
        </w:rPr>
      </w:pPr>
      <w:r w:rsidRPr="006775C0">
        <w:rPr>
          <w:rFonts w:ascii="Calibri" w:hAnsi="Calibri" w:cs="Arial"/>
          <w:sz w:val="22"/>
          <w:szCs w:val="22"/>
        </w:rPr>
        <w:t>Sytuacje opisane w ust. 1 – 4 niniejszego paragrafu mogą zostać wykonane z inicjatywy zarówno Wykonawcy, jak i Zamawiającego, po uprzednim uzyskaniu przez stronę zainteresowaną zmianą opinii Projektanta i Inspektora.</w:t>
      </w:r>
    </w:p>
    <w:p w14:paraId="139E4002" w14:textId="77777777" w:rsidR="00E644EB" w:rsidRDefault="00E644EB" w:rsidP="006775C0">
      <w:pPr>
        <w:spacing w:line="276" w:lineRule="auto"/>
        <w:jc w:val="both"/>
        <w:rPr>
          <w:rFonts w:ascii="Calibri" w:hAnsi="Calibri" w:cs="Arial"/>
          <w:sz w:val="22"/>
          <w:szCs w:val="22"/>
        </w:rPr>
      </w:pPr>
    </w:p>
    <w:p w14:paraId="390A41A0" w14:textId="77777777" w:rsidR="00E644EB" w:rsidRPr="006775C0" w:rsidRDefault="00E644EB" w:rsidP="006775C0">
      <w:pPr>
        <w:spacing w:line="276" w:lineRule="auto"/>
        <w:jc w:val="both"/>
        <w:rPr>
          <w:rFonts w:ascii="Calibri" w:hAnsi="Calibri" w:cs="Arial"/>
          <w:sz w:val="22"/>
          <w:szCs w:val="22"/>
        </w:rPr>
      </w:pPr>
    </w:p>
    <w:p w14:paraId="59847A1B" w14:textId="77777777" w:rsidR="00BF3457" w:rsidRPr="006775C0" w:rsidRDefault="001014DD"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 xml:space="preserve">§ </w:t>
      </w:r>
      <w:r w:rsidR="00B22446" w:rsidRPr="006775C0">
        <w:rPr>
          <w:rFonts w:asciiTheme="minorHAnsi" w:hAnsiTheme="minorHAnsi" w:cs="Arial"/>
          <w:b/>
          <w:sz w:val="22"/>
          <w:szCs w:val="22"/>
        </w:rPr>
        <w:t>7</w:t>
      </w:r>
    </w:p>
    <w:p w14:paraId="4A4D35A0" w14:textId="77777777" w:rsidR="00BF3457" w:rsidRPr="006775C0" w:rsidRDefault="00000F94"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TERMIN REALIZACJI ZAMÓWIENIA</w:t>
      </w:r>
    </w:p>
    <w:p w14:paraId="0F0F1079" w14:textId="77777777" w:rsidR="00BD5FF1" w:rsidRPr="006775C0" w:rsidRDefault="00BD5FF1" w:rsidP="00BD5FF1">
      <w:pPr>
        <w:pStyle w:val="Akapitzlist"/>
        <w:numPr>
          <w:ilvl w:val="0"/>
          <w:numId w:val="4"/>
        </w:numPr>
        <w:spacing w:line="276" w:lineRule="auto"/>
        <w:jc w:val="both"/>
        <w:rPr>
          <w:rFonts w:asciiTheme="minorHAnsi" w:hAnsiTheme="minorHAnsi" w:cs="Arial"/>
          <w:sz w:val="20"/>
          <w:szCs w:val="20"/>
        </w:rPr>
      </w:pPr>
      <w:r w:rsidRPr="006775C0">
        <w:rPr>
          <w:rFonts w:asciiTheme="minorHAnsi" w:hAnsiTheme="minorHAnsi" w:cstheme="minorHAnsi"/>
          <w:sz w:val="22"/>
          <w:szCs w:val="22"/>
        </w:rPr>
        <w:t>Wykonawca zobowiązany jest wykonać przedmiot</w:t>
      </w:r>
      <w:r w:rsidR="003912AF" w:rsidRPr="006775C0">
        <w:rPr>
          <w:rFonts w:asciiTheme="minorHAnsi" w:hAnsiTheme="minorHAnsi" w:cstheme="minorHAnsi"/>
          <w:sz w:val="22"/>
          <w:szCs w:val="22"/>
        </w:rPr>
        <w:t xml:space="preserve"> </w:t>
      </w:r>
      <w:r w:rsidRPr="006775C0">
        <w:rPr>
          <w:rFonts w:asciiTheme="minorHAnsi" w:hAnsiTheme="minorHAnsi" w:cstheme="minorHAnsi"/>
          <w:sz w:val="22"/>
          <w:szCs w:val="22"/>
        </w:rPr>
        <w:t>zamówienia</w:t>
      </w:r>
      <w:r w:rsidR="003912AF" w:rsidRPr="000C7465">
        <w:rPr>
          <w:rFonts w:asciiTheme="minorHAnsi" w:hAnsiTheme="minorHAnsi" w:cstheme="minorHAnsi"/>
          <w:iCs/>
          <w:kern w:val="2"/>
          <w:sz w:val="22"/>
          <w:szCs w:val="22"/>
          <w:lang w:eastAsia="ar-SA"/>
        </w:rPr>
        <w:t xml:space="preserve"> </w:t>
      </w:r>
      <w:r w:rsidRPr="000C7465">
        <w:rPr>
          <w:rFonts w:asciiTheme="minorHAnsi" w:hAnsiTheme="minorHAnsi" w:cstheme="minorHAnsi"/>
          <w:iCs/>
          <w:kern w:val="2"/>
          <w:sz w:val="22"/>
          <w:szCs w:val="22"/>
          <w:lang w:eastAsia="ar-SA"/>
        </w:rPr>
        <w:t>w terminach określonych poniżej:</w:t>
      </w:r>
    </w:p>
    <w:p w14:paraId="4FF7A129" w14:textId="77777777" w:rsidR="003912AF" w:rsidRPr="000C7465" w:rsidRDefault="003912AF" w:rsidP="003912AF">
      <w:pPr>
        <w:pStyle w:val="Akapitzlist"/>
        <w:spacing w:line="276" w:lineRule="auto"/>
        <w:jc w:val="both"/>
        <w:rPr>
          <w:rFonts w:asciiTheme="minorHAnsi" w:hAnsiTheme="minorHAnsi" w:cstheme="minorHAnsi"/>
          <w:b/>
          <w:sz w:val="22"/>
          <w:szCs w:val="22"/>
        </w:rPr>
      </w:pPr>
      <w:r w:rsidRPr="006775C0">
        <w:rPr>
          <w:rFonts w:asciiTheme="minorHAnsi" w:hAnsiTheme="minorHAnsi" w:cs="Arial"/>
          <w:sz w:val="20"/>
          <w:szCs w:val="20"/>
        </w:rPr>
        <w:t xml:space="preserve"> </w:t>
      </w:r>
    </w:p>
    <w:tbl>
      <w:tblPr>
        <w:tblW w:w="0" w:type="auto"/>
        <w:tblInd w:w="8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5"/>
        <w:gridCol w:w="6141"/>
        <w:gridCol w:w="2661"/>
      </w:tblGrid>
      <w:tr w:rsidR="002F5095" w:rsidRPr="00671168" w14:paraId="60A2135C" w14:textId="77777777" w:rsidTr="00671168">
        <w:trPr>
          <w:trHeight w:val="499"/>
        </w:trPr>
        <w:tc>
          <w:tcPr>
            <w:tcW w:w="567" w:type="dxa"/>
            <w:shd w:val="clear" w:color="auto" w:fill="auto"/>
            <w:vAlign w:val="center"/>
          </w:tcPr>
          <w:p w14:paraId="69EE8C5E" w14:textId="77777777" w:rsidR="003912AF" w:rsidRPr="00671168" w:rsidRDefault="003912AF" w:rsidP="004B4B33">
            <w:pPr>
              <w:spacing w:line="276" w:lineRule="auto"/>
              <w:rPr>
                <w:rFonts w:asciiTheme="minorHAnsi" w:hAnsiTheme="minorHAnsi" w:cstheme="minorHAnsi"/>
                <w:b/>
                <w:sz w:val="22"/>
                <w:szCs w:val="22"/>
              </w:rPr>
            </w:pPr>
            <w:r w:rsidRPr="00671168">
              <w:rPr>
                <w:rFonts w:asciiTheme="minorHAnsi" w:hAnsiTheme="minorHAnsi" w:cstheme="minorHAnsi"/>
                <w:b/>
                <w:sz w:val="22"/>
                <w:szCs w:val="22"/>
              </w:rPr>
              <w:t>Lp.</w:t>
            </w:r>
          </w:p>
        </w:tc>
        <w:tc>
          <w:tcPr>
            <w:tcW w:w="6237" w:type="dxa"/>
            <w:shd w:val="clear" w:color="auto" w:fill="auto"/>
            <w:vAlign w:val="center"/>
          </w:tcPr>
          <w:p w14:paraId="7F8BD041" w14:textId="77777777" w:rsidR="003912AF" w:rsidRPr="00671168" w:rsidRDefault="003912AF" w:rsidP="004B4B33">
            <w:pPr>
              <w:spacing w:line="276" w:lineRule="auto"/>
              <w:jc w:val="center"/>
              <w:rPr>
                <w:rFonts w:asciiTheme="minorHAnsi" w:hAnsiTheme="minorHAnsi" w:cstheme="minorHAnsi"/>
                <w:b/>
                <w:sz w:val="22"/>
                <w:szCs w:val="22"/>
              </w:rPr>
            </w:pPr>
            <w:r w:rsidRPr="00671168">
              <w:rPr>
                <w:rFonts w:asciiTheme="minorHAnsi" w:hAnsiTheme="minorHAnsi" w:cstheme="minorHAnsi"/>
                <w:b/>
                <w:sz w:val="22"/>
                <w:szCs w:val="22"/>
              </w:rPr>
              <w:t xml:space="preserve">Etap realizacji inwestycji </w:t>
            </w:r>
          </w:p>
        </w:tc>
        <w:tc>
          <w:tcPr>
            <w:tcW w:w="2693" w:type="dxa"/>
            <w:shd w:val="clear" w:color="auto" w:fill="auto"/>
            <w:vAlign w:val="center"/>
          </w:tcPr>
          <w:p w14:paraId="31C15336" w14:textId="77777777" w:rsidR="003912AF" w:rsidRPr="00671168" w:rsidRDefault="003912AF" w:rsidP="004B4B33">
            <w:pPr>
              <w:spacing w:line="276" w:lineRule="auto"/>
              <w:jc w:val="center"/>
              <w:rPr>
                <w:rFonts w:asciiTheme="minorHAnsi" w:hAnsiTheme="minorHAnsi" w:cstheme="minorHAnsi"/>
                <w:b/>
                <w:sz w:val="22"/>
                <w:szCs w:val="22"/>
              </w:rPr>
            </w:pPr>
            <w:r w:rsidRPr="00671168">
              <w:rPr>
                <w:rFonts w:asciiTheme="minorHAnsi" w:hAnsiTheme="minorHAnsi" w:cstheme="minorHAnsi"/>
                <w:b/>
                <w:sz w:val="22"/>
                <w:szCs w:val="22"/>
              </w:rPr>
              <w:t>Data wykonania</w:t>
            </w:r>
          </w:p>
        </w:tc>
      </w:tr>
      <w:tr w:rsidR="002F5095" w:rsidRPr="00671168" w14:paraId="541E5B4E" w14:textId="77777777" w:rsidTr="00671168">
        <w:trPr>
          <w:trHeight w:val="485"/>
        </w:trPr>
        <w:tc>
          <w:tcPr>
            <w:tcW w:w="567" w:type="dxa"/>
            <w:shd w:val="clear" w:color="auto" w:fill="auto"/>
          </w:tcPr>
          <w:p w14:paraId="44CD9AF8" w14:textId="77777777" w:rsidR="003912AF" w:rsidRPr="00671168" w:rsidRDefault="003912AF" w:rsidP="000524E9">
            <w:pPr>
              <w:pStyle w:val="Akapitzlist"/>
              <w:numPr>
                <w:ilvl w:val="0"/>
                <w:numId w:val="76"/>
              </w:numPr>
              <w:spacing w:line="276" w:lineRule="auto"/>
              <w:rPr>
                <w:rFonts w:asciiTheme="minorHAnsi" w:hAnsiTheme="minorHAnsi" w:cstheme="minorHAnsi"/>
                <w:sz w:val="22"/>
                <w:szCs w:val="22"/>
              </w:rPr>
            </w:pPr>
          </w:p>
        </w:tc>
        <w:tc>
          <w:tcPr>
            <w:tcW w:w="6237" w:type="dxa"/>
            <w:shd w:val="clear" w:color="auto" w:fill="auto"/>
          </w:tcPr>
          <w:p w14:paraId="1EBF012D" w14:textId="77777777" w:rsidR="003912AF" w:rsidRPr="00671168" w:rsidRDefault="003912AF" w:rsidP="004B4B33">
            <w:pPr>
              <w:spacing w:line="276" w:lineRule="auto"/>
              <w:jc w:val="both"/>
              <w:rPr>
                <w:rFonts w:asciiTheme="minorHAnsi" w:hAnsiTheme="minorHAnsi" w:cstheme="minorHAnsi"/>
                <w:sz w:val="22"/>
                <w:szCs w:val="22"/>
              </w:rPr>
            </w:pPr>
            <w:r w:rsidRPr="00671168">
              <w:rPr>
                <w:rFonts w:asciiTheme="minorHAnsi" w:hAnsiTheme="minorHAnsi" w:cstheme="minorHAnsi"/>
                <w:sz w:val="22"/>
                <w:szCs w:val="22"/>
              </w:rPr>
              <w:t>ETAP I REALIZACJI INWESTYCJI</w:t>
            </w:r>
          </w:p>
          <w:p w14:paraId="209CD019" w14:textId="37816D9B" w:rsidR="003912AF" w:rsidRPr="00671168" w:rsidRDefault="003912AF" w:rsidP="008727AC">
            <w:pPr>
              <w:pStyle w:val="Akapitzlist"/>
              <w:numPr>
                <w:ilvl w:val="0"/>
                <w:numId w:val="78"/>
              </w:numPr>
              <w:spacing w:line="276" w:lineRule="auto"/>
              <w:jc w:val="both"/>
              <w:rPr>
                <w:rFonts w:asciiTheme="minorHAnsi" w:hAnsiTheme="minorHAnsi" w:cstheme="minorHAnsi"/>
                <w:sz w:val="22"/>
                <w:szCs w:val="22"/>
              </w:rPr>
            </w:pPr>
            <w:r w:rsidRPr="00671168">
              <w:rPr>
                <w:rFonts w:asciiTheme="minorHAnsi" w:hAnsiTheme="minorHAnsi" w:cstheme="minorHAnsi"/>
                <w:sz w:val="22"/>
                <w:szCs w:val="22"/>
              </w:rPr>
              <w:t xml:space="preserve">Wykonanie projektu architektoniczno-budowlanego i projektu wykonawczego hali </w:t>
            </w:r>
            <w:r w:rsidR="008727AC" w:rsidRPr="00671168">
              <w:rPr>
                <w:rFonts w:asciiTheme="minorHAnsi" w:hAnsiTheme="minorHAnsi" w:cstheme="minorHAnsi"/>
                <w:sz w:val="22"/>
                <w:szCs w:val="22"/>
              </w:rPr>
              <w:t>handlowo magazynowej</w:t>
            </w:r>
            <w:r w:rsidRPr="00671168">
              <w:rPr>
                <w:rFonts w:asciiTheme="minorHAnsi" w:hAnsiTheme="minorHAnsi" w:cstheme="minorHAnsi"/>
                <w:sz w:val="22"/>
                <w:szCs w:val="22"/>
              </w:rPr>
              <w:t xml:space="preserve"> </w:t>
            </w:r>
            <w:r w:rsidR="008727AC" w:rsidRPr="00671168">
              <w:rPr>
                <w:rFonts w:asciiTheme="minorHAnsi" w:hAnsiTheme="minorHAnsi" w:cstheme="minorHAnsi"/>
                <w:sz w:val="22"/>
                <w:szCs w:val="22"/>
              </w:rPr>
              <w:t>M1</w:t>
            </w:r>
            <w:r w:rsidRPr="00671168">
              <w:rPr>
                <w:rFonts w:asciiTheme="minorHAnsi" w:hAnsiTheme="minorHAnsi" w:cstheme="minorHAnsi"/>
                <w:sz w:val="22"/>
                <w:szCs w:val="22"/>
              </w:rPr>
              <w:t xml:space="preserve"> wraz z infrastrukturą towarzyszącą. </w:t>
            </w:r>
          </w:p>
          <w:p w14:paraId="3AE82420" w14:textId="77777777" w:rsidR="003912AF" w:rsidRDefault="003912AF" w:rsidP="000524E9">
            <w:pPr>
              <w:pStyle w:val="Akapitzlist"/>
              <w:numPr>
                <w:ilvl w:val="0"/>
                <w:numId w:val="78"/>
              </w:numPr>
              <w:spacing w:line="276" w:lineRule="auto"/>
              <w:jc w:val="both"/>
              <w:rPr>
                <w:rFonts w:asciiTheme="minorHAnsi" w:hAnsiTheme="minorHAnsi" w:cstheme="minorHAnsi"/>
                <w:sz w:val="22"/>
                <w:szCs w:val="22"/>
              </w:rPr>
            </w:pPr>
            <w:r w:rsidRPr="00671168">
              <w:rPr>
                <w:rFonts w:asciiTheme="minorHAnsi" w:hAnsiTheme="minorHAnsi" w:cstheme="minorHAnsi"/>
                <w:sz w:val="22"/>
                <w:szCs w:val="22"/>
              </w:rPr>
              <w:t>Uzgodnienie wykonanej dokumenta</w:t>
            </w:r>
            <w:r w:rsidR="00BD5FF1" w:rsidRPr="00671168">
              <w:rPr>
                <w:rFonts w:asciiTheme="minorHAnsi" w:hAnsiTheme="minorHAnsi" w:cstheme="minorHAnsi"/>
                <w:sz w:val="22"/>
                <w:szCs w:val="22"/>
              </w:rPr>
              <w:t>cji projektowej z Zamawiającym.</w:t>
            </w:r>
          </w:p>
          <w:p w14:paraId="657C1462" w14:textId="581A8F58" w:rsidR="00173137" w:rsidRPr="00173137" w:rsidRDefault="00173137" w:rsidP="000524E9">
            <w:pPr>
              <w:pStyle w:val="Akapitzlist"/>
              <w:numPr>
                <w:ilvl w:val="0"/>
                <w:numId w:val="78"/>
              </w:numPr>
              <w:spacing w:line="276" w:lineRule="auto"/>
              <w:jc w:val="both"/>
              <w:rPr>
                <w:rFonts w:asciiTheme="minorHAnsi" w:hAnsiTheme="minorHAnsi" w:cstheme="minorHAnsi"/>
                <w:sz w:val="22"/>
                <w:szCs w:val="22"/>
                <w:highlight w:val="yellow"/>
              </w:rPr>
            </w:pPr>
            <w:r w:rsidRPr="00173137">
              <w:rPr>
                <w:rFonts w:asciiTheme="minorHAnsi" w:hAnsiTheme="minorHAnsi" w:cstheme="minorHAnsi"/>
                <w:sz w:val="22"/>
                <w:szCs w:val="22"/>
                <w:highlight w:val="yellow"/>
              </w:rPr>
              <w:t>Wykonanie k</w:t>
            </w:r>
            <w:r w:rsidRPr="00173137">
              <w:rPr>
                <w:rFonts w:asciiTheme="minorHAnsi" w:hAnsiTheme="minorHAnsi" w:cs="Arial"/>
                <w:iCs/>
                <w:sz w:val="22"/>
                <w:szCs w:val="22"/>
                <w:highlight w:val="yellow"/>
              </w:rPr>
              <w:t>osztorysu inwestorski</w:t>
            </w:r>
            <w:r>
              <w:rPr>
                <w:rFonts w:asciiTheme="minorHAnsi" w:hAnsiTheme="minorHAnsi" w:cs="Arial"/>
                <w:iCs/>
                <w:sz w:val="22"/>
                <w:szCs w:val="22"/>
                <w:highlight w:val="yellow"/>
              </w:rPr>
              <w:t>ego</w:t>
            </w:r>
            <w:r w:rsidRPr="00173137">
              <w:rPr>
                <w:rFonts w:asciiTheme="minorHAnsi" w:hAnsiTheme="minorHAnsi" w:cs="Arial"/>
                <w:iCs/>
                <w:sz w:val="22"/>
                <w:szCs w:val="22"/>
                <w:highlight w:val="yellow"/>
              </w:rPr>
              <w:t xml:space="preserve"> </w:t>
            </w:r>
            <w:r>
              <w:rPr>
                <w:rFonts w:asciiTheme="minorHAnsi" w:hAnsiTheme="minorHAnsi" w:cs="Arial"/>
                <w:iCs/>
                <w:sz w:val="22"/>
                <w:szCs w:val="22"/>
                <w:highlight w:val="yellow"/>
              </w:rPr>
              <w:t xml:space="preserve">w oparciu o </w:t>
            </w:r>
            <w:r w:rsidR="00FE4845">
              <w:rPr>
                <w:rFonts w:asciiTheme="minorHAnsi" w:hAnsiTheme="minorHAnsi" w:cs="Arial"/>
                <w:iCs/>
                <w:sz w:val="22"/>
                <w:szCs w:val="22"/>
                <w:highlight w:val="yellow"/>
              </w:rPr>
              <w:t>K</w:t>
            </w:r>
            <w:r>
              <w:rPr>
                <w:rFonts w:asciiTheme="minorHAnsi" w:hAnsiTheme="minorHAnsi" w:cs="Arial"/>
                <w:iCs/>
                <w:sz w:val="22"/>
                <w:szCs w:val="22"/>
                <w:highlight w:val="yellow"/>
              </w:rPr>
              <w:t xml:space="preserve">atalogi </w:t>
            </w:r>
            <w:r w:rsidR="00FE4845">
              <w:rPr>
                <w:rFonts w:asciiTheme="minorHAnsi" w:hAnsiTheme="minorHAnsi" w:cs="Arial"/>
                <w:iCs/>
                <w:sz w:val="22"/>
                <w:szCs w:val="22"/>
                <w:highlight w:val="yellow"/>
              </w:rPr>
              <w:t>N</w:t>
            </w:r>
            <w:r>
              <w:rPr>
                <w:rFonts w:asciiTheme="minorHAnsi" w:hAnsiTheme="minorHAnsi" w:cs="Arial"/>
                <w:iCs/>
                <w:sz w:val="22"/>
                <w:szCs w:val="22"/>
                <w:highlight w:val="yellow"/>
              </w:rPr>
              <w:t xml:space="preserve">akładów </w:t>
            </w:r>
            <w:r w:rsidR="00FE4845">
              <w:rPr>
                <w:rFonts w:asciiTheme="minorHAnsi" w:hAnsiTheme="minorHAnsi" w:cs="Arial"/>
                <w:iCs/>
                <w:sz w:val="22"/>
                <w:szCs w:val="22"/>
                <w:highlight w:val="yellow"/>
              </w:rPr>
              <w:t>R</w:t>
            </w:r>
            <w:r>
              <w:rPr>
                <w:rFonts w:asciiTheme="minorHAnsi" w:hAnsiTheme="minorHAnsi" w:cs="Arial"/>
                <w:iCs/>
                <w:sz w:val="22"/>
                <w:szCs w:val="22"/>
                <w:highlight w:val="yellow"/>
              </w:rPr>
              <w:t>zeczowych</w:t>
            </w:r>
            <w:r w:rsidRPr="00173137">
              <w:rPr>
                <w:rFonts w:asciiTheme="minorHAnsi" w:hAnsiTheme="minorHAnsi" w:cs="Arial"/>
                <w:iCs/>
                <w:sz w:val="22"/>
                <w:szCs w:val="22"/>
                <w:highlight w:val="yellow"/>
              </w:rPr>
              <w:t>.</w:t>
            </w:r>
          </w:p>
          <w:p w14:paraId="76BEBFAE" w14:textId="41A3CC2D" w:rsidR="003912AF" w:rsidRPr="00671168" w:rsidRDefault="003912AF" w:rsidP="000524E9">
            <w:pPr>
              <w:pStyle w:val="Akapitzlist"/>
              <w:numPr>
                <w:ilvl w:val="0"/>
                <w:numId w:val="78"/>
              </w:numPr>
              <w:spacing w:line="276" w:lineRule="auto"/>
              <w:jc w:val="both"/>
              <w:rPr>
                <w:rFonts w:asciiTheme="minorHAnsi" w:hAnsiTheme="minorHAnsi" w:cstheme="minorHAnsi"/>
                <w:sz w:val="22"/>
                <w:szCs w:val="22"/>
              </w:rPr>
            </w:pPr>
            <w:r w:rsidRPr="00671168">
              <w:rPr>
                <w:rFonts w:asciiTheme="minorHAnsi" w:hAnsiTheme="minorHAnsi" w:cstheme="minorHAnsi"/>
                <w:sz w:val="22"/>
                <w:szCs w:val="22"/>
              </w:rPr>
              <w:t xml:space="preserve">Uzyskanie </w:t>
            </w:r>
            <w:r w:rsidR="00BD5FF1" w:rsidRPr="00671168">
              <w:rPr>
                <w:rFonts w:asciiTheme="minorHAnsi" w:hAnsiTheme="minorHAnsi" w:cstheme="minorHAnsi"/>
                <w:sz w:val="22"/>
                <w:szCs w:val="22"/>
              </w:rPr>
              <w:t xml:space="preserve">prawomocnej </w:t>
            </w:r>
            <w:r w:rsidRPr="00671168">
              <w:rPr>
                <w:rFonts w:asciiTheme="minorHAnsi" w:hAnsiTheme="minorHAnsi" w:cstheme="minorHAnsi"/>
                <w:sz w:val="22"/>
                <w:szCs w:val="22"/>
              </w:rPr>
              <w:t xml:space="preserve">decyzji pozwolenie na budowę hali </w:t>
            </w:r>
            <w:r w:rsidR="004F627A" w:rsidRPr="00671168">
              <w:rPr>
                <w:rFonts w:asciiTheme="minorHAnsi" w:hAnsiTheme="minorHAnsi" w:cstheme="minorHAnsi"/>
                <w:sz w:val="22"/>
                <w:szCs w:val="22"/>
              </w:rPr>
              <w:t xml:space="preserve"> handlowo magazynowej</w:t>
            </w:r>
            <w:r w:rsidRPr="00671168">
              <w:rPr>
                <w:rFonts w:asciiTheme="minorHAnsi" w:hAnsiTheme="minorHAnsi" w:cstheme="minorHAnsi"/>
                <w:sz w:val="22"/>
                <w:szCs w:val="22"/>
              </w:rPr>
              <w:t xml:space="preserve"> </w:t>
            </w:r>
            <w:r w:rsidR="004F627A" w:rsidRPr="00671168">
              <w:rPr>
                <w:rFonts w:asciiTheme="minorHAnsi" w:hAnsiTheme="minorHAnsi" w:cstheme="minorHAnsi"/>
                <w:sz w:val="22"/>
                <w:szCs w:val="22"/>
              </w:rPr>
              <w:t>M1</w:t>
            </w:r>
            <w:r w:rsidRPr="00671168">
              <w:rPr>
                <w:rFonts w:asciiTheme="minorHAnsi" w:hAnsiTheme="minorHAnsi" w:cstheme="minorHAnsi"/>
                <w:sz w:val="22"/>
                <w:szCs w:val="22"/>
              </w:rPr>
              <w:t xml:space="preserve"> wraz z infrastrukturą </w:t>
            </w:r>
            <w:r w:rsidR="008727AC" w:rsidRPr="00671168">
              <w:rPr>
                <w:rFonts w:asciiTheme="minorHAnsi" w:hAnsiTheme="minorHAnsi" w:cstheme="minorHAnsi"/>
                <w:sz w:val="22"/>
                <w:szCs w:val="22"/>
              </w:rPr>
              <w:t>towarzyszącą.</w:t>
            </w:r>
          </w:p>
        </w:tc>
        <w:tc>
          <w:tcPr>
            <w:tcW w:w="2693" w:type="dxa"/>
            <w:shd w:val="clear" w:color="auto" w:fill="auto"/>
            <w:vAlign w:val="center"/>
          </w:tcPr>
          <w:p w14:paraId="0ECC712C" w14:textId="41543D17" w:rsidR="003912AF" w:rsidRPr="00671168" w:rsidRDefault="00F76353" w:rsidP="00F76353">
            <w:pPr>
              <w:spacing w:line="276" w:lineRule="auto"/>
              <w:jc w:val="center"/>
              <w:rPr>
                <w:rFonts w:asciiTheme="minorHAnsi" w:hAnsiTheme="minorHAnsi" w:cstheme="minorHAnsi"/>
                <w:sz w:val="22"/>
                <w:szCs w:val="22"/>
              </w:rPr>
            </w:pPr>
            <w:r w:rsidRPr="00671168">
              <w:rPr>
                <w:rFonts w:asciiTheme="minorHAnsi" w:hAnsiTheme="minorHAnsi" w:cstheme="minorHAnsi"/>
                <w:sz w:val="22"/>
                <w:szCs w:val="22"/>
              </w:rPr>
              <w:t>3</w:t>
            </w:r>
            <w:r w:rsidR="00E6568F">
              <w:rPr>
                <w:rFonts w:asciiTheme="minorHAnsi" w:hAnsiTheme="minorHAnsi" w:cstheme="minorHAnsi"/>
                <w:sz w:val="22"/>
                <w:szCs w:val="22"/>
              </w:rPr>
              <w:t>0</w:t>
            </w:r>
            <w:r w:rsidRPr="00671168">
              <w:rPr>
                <w:rFonts w:asciiTheme="minorHAnsi" w:hAnsiTheme="minorHAnsi" w:cstheme="minorHAnsi"/>
                <w:sz w:val="22"/>
                <w:szCs w:val="22"/>
              </w:rPr>
              <w:t xml:space="preserve"> </w:t>
            </w:r>
            <w:proofErr w:type="spellStart"/>
            <w:r w:rsidR="00E6568F">
              <w:rPr>
                <w:rFonts w:asciiTheme="minorHAnsi" w:hAnsiTheme="minorHAnsi" w:cstheme="minorHAnsi"/>
                <w:sz w:val="22"/>
                <w:szCs w:val="22"/>
              </w:rPr>
              <w:t>pażdziernika</w:t>
            </w:r>
            <w:proofErr w:type="spellEnd"/>
            <w:r w:rsidR="008727AC" w:rsidRPr="00671168">
              <w:rPr>
                <w:rFonts w:asciiTheme="minorHAnsi" w:hAnsiTheme="minorHAnsi" w:cstheme="minorHAnsi"/>
                <w:sz w:val="22"/>
                <w:szCs w:val="22"/>
              </w:rPr>
              <w:t xml:space="preserve"> </w:t>
            </w:r>
            <w:r w:rsidR="00E43197" w:rsidRPr="00671168">
              <w:rPr>
                <w:rFonts w:asciiTheme="minorHAnsi" w:hAnsiTheme="minorHAnsi" w:cstheme="minorHAnsi"/>
                <w:sz w:val="22"/>
                <w:szCs w:val="22"/>
              </w:rPr>
              <w:t>202</w:t>
            </w:r>
            <w:r w:rsidR="008727AC" w:rsidRPr="00671168">
              <w:rPr>
                <w:rFonts w:asciiTheme="minorHAnsi" w:hAnsiTheme="minorHAnsi" w:cstheme="minorHAnsi"/>
                <w:sz w:val="22"/>
                <w:szCs w:val="22"/>
              </w:rPr>
              <w:t>4</w:t>
            </w:r>
            <w:r w:rsidR="000C7465" w:rsidRPr="00671168">
              <w:rPr>
                <w:rFonts w:asciiTheme="minorHAnsi" w:hAnsiTheme="minorHAnsi" w:cstheme="minorHAnsi"/>
                <w:sz w:val="22"/>
                <w:szCs w:val="22"/>
              </w:rPr>
              <w:t xml:space="preserve"> r.</w:t>
            </w:r>
          </w:p>
        </w:tc>
      </w:tr>
      <w:tr w:rsidR="002F5095" w:rsidRPr="000C7465" w14:paraId="69A62491" w14:textId="77777777" w:rsidTr="00671168">
        <w:trPr>
          <w:trHeight w:val="2425"/>
        </w:trPr>
        <w:tc>
          <w:tcPr>
            <w:tcW w:w="567" w:type="dxa"/>
            <w:shd w:val="clear" w:color="auto" w:fill="auto"/>
          </w:tcPr>
          <w:p w14:paraId="2BA1B3A0" w14:textId="77777777" w:rsidR="003912AF" w:rsidRPr="00671168" w:rsidRDefault="003912AF" w:rsidP="000524E9">
            <w:pPr>
              <w:pStyle w:val="Akapitzlist"/>
              <w:numPr>
                <w:ilvl w:val="0"/>
                <w:numId w:val="76"/>
              </w:numPr>
              <w:spacing w:line="276" w:lineRule="auto"/>
              <w:rPr>
                <w:rFonts w:asciiTheme="minorHAnsi" w:hAnsiTheme="minorHAnsi" w:cstheme="minorHAnsi"/>
                <w:sz w:val="22"/>
                <w:szCs w:val="22"/>
              </w:rPr>
            </w:pPr>
          </w:p>
        </w:tc>
        <w:tc>
          <w:tcPr>
            <w:tcW w:w="6237" w:type="dxa"/>
            <w:shd w:val="clear" w:color="auto" w:fill="auto"/>
          </w:tcPr>
          <w:p w14:paraId="7574D75D" w14:textId="77777777" w:rsidR="003912AF" w:rsidRPr="00671168" w:rsidRDefault="003912AF" w:rsidP="004B4B33">
            <w:pPr>
              <w:spacing w:line="276" w:lineRule="auto"/>
              <w:jc w:val="both"/>
              <w:rPr>
                <w:rFonts w:asciiTheme="minorHAnsi" w:hAnsiTheme="minorHAnsi" w:cstheme="minorHAnsi"/>
                <w:sz w:val="22"/>
                <w:szCs w:val="22"/>
              </w:rPr>
            </w:pPr>
            <w:r w:rsidRPr="00671168">
              <w:rPr>
                <w:rFonts w:asciiTheme="minorHAnsi" w:hAnsiTheme="minorHAnsi" w:cstheme="minorHAnsi"/>
                <w:sz w:val="22"/>
                <w:szCs w:val="22"/>
              </w:rPr>
              <w:t>ETAP II REALIZACJI INWESTYCJI</w:t>
            </w:r>
          </w:p>
          <w:p w14:paraId="1E770D9D" w14:textId="65C2533D" w:rsidR="003912AF" w:rsidRPr="00671168" w:rsidRDefault="003912AF" w:rsidP="000524E9">
            <w:pPr>
              <w:pStyle w:val="Akapitzlist"/>
              <w:numPr>
                <w:ilvl w:val="0"/>
                <w:numId w:val="77"/>
              </w:numPr>
              <w:spacing w:line="276" w:lineRule="auto"/>
              <w:jc w:val="both"/>
              <w:rPr>
                <w:rFonts w:asciiTheme="minorHAnsi" w:hAnsiTheme="minorHAnsi" w:cstheme="minorHAnsi"/>
                <w:sz w:val="22"/>
                <w:szCs w:val="22"/>
              </w:rPr>
            </w:pPr>
            <w:r w:rsidRPr="00671168">
              <w:rPr>
                <w:rFonts w:asciiTheme="minorHAnsi" w:hAnsiTheme="minorHAnsi" w:cstheme="minorHAnsi"/>
                <w:sz w:val="22"/>
                <w:szCs w:val="22"/>
              </w:rPr>
              <w:t xml:space="preserve">Budowa obiektu hali </w:t>
            </w:r>
            <w:r w:rsidR="004F627A" w:rsidRPr="00671168">
              <w:rPr>
                <w:rFonts w:asciiTheme="minorHAnsi" w:hAnsiTheme="minorHAnsi" w:cstheme="minorHAnsi"/>
                <w:sz w:val="22"/>
                <w:szCs w:val="22"/>
              </w:rPr>
              <w:t>handlowo magazynowej M1</w:t>
            </w:r>
            <w:r w:rsidRPr="00671168">
              <w:rPr>
                <w:rFonts w:asciiTheme="minorHAnsi" w:hAnsiTheme="minorHAnsi" w:cstheme="minorHAnsi"/>
                <w:sz w:val="22"/>
                <w:szCs w:val="22"/>
              </w:rPr>
              <w:t xml:space="preserve"> wraz infrastrukturą towarzyszącą. </w:t>
            </w:r>
          </w:p>
          <w:p w14:paraId="5851F934" w14:textId="77777777" w:rsidR="003912AF" w:rsidRPr="00671168" w:rsidRDefault="003912AF" w:rsidP="000524E9">
            <w:pPr>
              <w:pStyle w:val="Akapitzlist"/>
              <w:numPr>
                <w:ilvl w:val="0"/>
                <w:numId w:val="77"/>
              </w:numPr>
              <w:spacing w:line="276" w:lineRule="auto"/>
              <w:jc w:val="both"/>
              <w:rPr>
                <w:rFonts w:asciiTheme="minorHAnsi" w:hAnsiTheme="minorHAnsi" w:cstheme="minorHAnsi"/>
                <w:sz w:val="22"/>
                <w:szCs w:val="22"/>
              </w:rPr>
            </w:pPr>
            <w:r w:rsidRPr="00671168">
              <w:rPr>
                <w:rFonts w:asciiTheme="minorHAnsi" w:hAnsiTheme="minorHAnsi" w:cstheme="minorHAnsi"/>
                <w:sz w:val="22"/>
                <w:szCs w:val="22"/>
              </w:rPr>
              <w:t>Uzyskanie</w:t>
            </w:r>
            <w:r w:rsidR="00BD5FF1" w:rsidRPr="00671168">
              <w:rPr>
                <w:rFonts w:asciiTheme="minorHAnsi" w:hAnsiTheme="minorHAnsi" w:cstheme="minorHAnsi"/>
                <w:sz w:val="22"/>
                <w:szCs w:val="22"/>
              </w:rPr>
              <w:t xml:space="preserve"> prawomocnej</w:t>
            </w:r>
            <w:r w:rsidRPr="00671168">
              <w:rPr>
                <w:rFonts w:asciiTheme="minorHAnsi" w:hAnsiTheme="minorHAnsi" w:cstheme="minorHAnsi"/>
                <w:sz w:val="22"/>
                <w:szCs w:val="22"/>
              </w:rPr>
              <w:t xml:space="preserve"> decyzji na użytkowanie obiektu</w:t>
            </w:r>
            <w:r w:rsidR="00BD5FF1" w:rsidRPr="00671168">
              <w:rPr>
                <w:rFonts w:asciiTheme="minorHAnsi" w:hAnsiTheme="minorHAnsi" w:cstheme="minorHAnsi"/>
                <w:sz w:val="22"/>
                <w:szCs w:val="22"/>
              </w:rPr>
              <w:t xml:space="preserve"> hali</w:t>
            </w:r>
            <w:r w:rsidRPr="00671168">
              <w:rPr>
                <w:rFonts w:asciiTheme="minorHAnsi" w:hAnsiTheme="minorHAnsi" w:cstheme="minorHAnsi"/>
                <w:sz w:val="22"/>
                <w:szCs w:val="22"/>
              </w:rPr>
              <w:t xml:space="preserve">. </w:t>
            </w:r>
          </w:p>
          <w:p w14:paraId="5BD2306E" w14:textId="3AA839F1" w:rsidR="003912AF" w:rsidRPr="00671168" w:rsidRDefault="003912AF" w:rsidP="004F627A">
            <w:pPr>
              <w:pStyle w:val="Akapitzlist"/>
              <w:numPr>
                <w:ilvl w:val="0"/>
                <w:numId w:val="77"/>
              </w:numPr>
              <w:spacing w:line="276" w:lineRule="auto"/>
              <w:jc w:val="both"/>
              <w:rPr>
                <w:rFonts w:asciiTheme="minorHAnsi" w:hAnsiTheme="minorHAnsi" w:cstheme="minorHAnsi"/>
                <w:sz w:val="22"/>
                <w:szCs w:val="22"/>
              </w:rPr>
            </w:pPr>
            <w:r w:rsidRPr="00671168">
              <w:rPr>
                <w:rFonts w:asciiTheme="minorHAnsi" w:hAnsiTheme="minorHAnsi" w:cstheme="minorHAnsi"/>
                <w:sz w:val="22"/>
                <w:szCs w:val="22"/>
              </w:rPr>
              <w:t>Zgłoszenie gotowości przekazania do użytkowania hali</w:t>
            </w:r>
            <w:r w:rsidR="004F627A" w:rsidRPr="00671168">
              <w:rPr>
                <w:rFonts w:asciiTheme="minorHAnsi" w:hAnsiTheme="minorHAnsi" w:cstheme="minorHAnsi"/>
                <w:sz w:val="22"/>
                <w:szCs w:val="22"/>
              </w:rPr>
              <w:t xml:space="preserve"> handlowo magazynowej M1</w:t>
            </w:r>
            <w:r w:rsidRPr="00671168">
              <w:rPr>
                <w:rFonts w:asciiTheme="minorHAnsi" w:hAnsiTheme="minorHAnsi" w:cstheme="minorHAnsi"/>
                <w:sz w:val="22"/>
                <w:szCs w:val="22"/>
              </w:rPr>
              <w:t xml:space="preserve"> wraz infrastrukturą towarzyszącą. przez Zamawiającego  </w:t>
            </w:r>
          </w:p>
        </w:tc>
        <w:tc>
          <w:tcPr>
            <w:tcW w:w="2693" w:type="dxa"/>
            <w:shd w:val="clear" w:color="auto" w:fill="auto"/>
            <w:vAlign w:val="center"/>
          </w:tcPr>
          <w:p w14:paraId="2998E56C" w14:textId="63275A6C" w:rsidR="003912AF" w:rsidRPr="00671168" w:rsidRDefault="00E6568F" w:rsidP="004B4B33">
            <w:pPr>
              <w:spacing w:line="276" w:lineRule="auto"/>
              <w:jc w:val="center"/>
              <w:rPr>
                <w:rFonts w:asciiTheme="minorHAnsi" w:hAnsiTheme="minorHAnsi" w:cstheme="minorHAnsi"/>
                <w:sz w:val="22"/>
                <w:szCs w:val="22"/>
              </w:rPr>
            </w:pPr>
            <w:r>
              <w:rPr>
                <w:rFonts w:asciiTheme="minorHAnsi" w:hAnsiTheme="minorHAnsi" w:cstheme="minorHAnsi"/>
                <w:sz w:val="22"/>
                <w:szCs w:val="22"/>
              </w:rPr>
              <w:t>30</w:t>
            </w:r>
            <w:r w:rsidR="008727AC" w:rsidRPr="00671168">
              <w:rPr>
                <w:rFonts w:asciiTheme="minorHAnsi" w:hAnsiTheme="minorHAnsi" w:cstheme="minorHAnsi"/>
                <w:sz w:val="22"/>
                <w:szCs w:val="22"/>
              </w:rPr>
              <w:t xml:space="preserve"> kwietnia</w:t>
            </w:r>
            <w:r w:rsidR="00F76353" w:rsidRPr="00671168">
              <w:rPr>
                <w:rFonts w:asciiTheme="minorHAnsi" w:hAnsiTheme="minorHAnsi" w:cstheme="minorHAnsi"/>
                <w:sz w:val="22"/>
                <w:szCs w:val="22"/>
              </w:rPr>
              <w:t xml:space="preserve"> </w:t>
            </w:r>
            <w:r w:rsidR="00E43197" w:rsidRPr="00671168">
              <w:rPr>
                <w:rFonts w:asciiTheme="minorHAnsi" w:hAnsiTheme="minorHAnsi" w:cstheme="minorHAnsi"/>
                <w:sz w:val="22"/>
                <w:szCs w:val="22"/>
              </w:rPr>
              <w:t>202</w:t>
            </w:r>
            <w:r w:rsidR="008727AC" w:rsidRPr="00671168">
              <w:rPr>
                <w:rFonts w:asciiTheme="minorHAnsi" w:hAnsiTheme="minorHAnsi" w:cstheme="minorHAnsi"/>
                <w:sz w:val="22"/>
                <w:szCs w:val="22"/>
              </w:rPr>
              <w:t>5</w:t>
            </w:r>
            <w:r w:rsidR="000C7465" w:rsidRPr="00671168">
              <w:rPr>
                <w:rFonts w:asciiTheme="minorHAnsi" w:hAnsiTheme="minorHAnsi" w:cstheme="minorHAnsi"/>
                <w:sz w:val="22"/>
                <w:szCs w:val="22"/>
              </w:rPr>
              <w:t xml:space="preserve"> r.</w:t>
            </w:r>
          </w:p>
        </w:tc>
      </w:tr>
    </w:tbl>
    <w:p w14:paraId="25D5C1B1" w14:textId="77777777" w:rsidR="003912AF" w:rsidRPr="006775C0" w:rsidRDefault="003912AF" w:rsidP="003912AF">
      <w:pPr>
        <w:pStyle w:val="Akapitzlist"/>
        <w:spacing w:line="276" w:lineRule="auto"/>
        <w:jc w:val="both"/>
        <w:rPr>
          <w:rFonts w:asciiTheme="minorHAnsi" w:hAnsiTheme="minorHAnsi" w:cs="Arial"/>
          <w:sz w:val="22"/>
          <w:szCs w:val="22"/>
        </w:rPr>
      </w:pPr>
    </w:p>
    <w:p w14:paraId="1474762D" w14:textId="47197EAB" w:rsidR="003912AF" w:rsidRPr="006775C0" w:rsidRDefault="003912AF" w:rsidP="000524E9">
      <w:pPr>
        <w:pStyle w:val="Akapitzlist"/>
        <w:numPr>
          <w:ilvl w:val="0"/>
          <w:numId w:val="4"/>
        </w:numPr>
        <w:spacing w:line="276" w:lineRule="auto"/>
        <w:jc w:val="both"/>
        <w:rPr>
          <w:rFonts w:asciiTheme="minorHAnsi" w:hAnsiTheme="minorHAnsi" w:cs="Arial"/>
          <w:iCs/>
          <w:sz w:val="22"/>
          <w:szCs w:val="22"/>
        </w:rPr>
      </w:pPr>
      <w:r w:rsidRPr="006775C0">
        <w:rPr>
          <w:rFonts w:asciiTheme="minorHAnsi" w:hAnsiTheme="minorHAnsi" w:cs="Arial"/>
          <w:iCs/>
          <w:sz w:val="22"/>
          <w:szCs w:val="22"/>
        </w:rPr>
        <w:t xml:space="preserve">Termin realizacji poszczególnych </w:t>
      </w:r>
      <w:r w:rsidR="008727AC" w:rsidRPr="006775C0">
        <w:rPr>
          <w:rFonts w:asciiTheme="minorHAnsi" w:hAnsiTheme="minorHAnsi" w:cs="Arial"/>
          <w:iCs/>
          <w:sz w:val="22"/>
          <w:szCs w:val="22"/>
        </w:rPr>
        <w:t>etapów zamówienia</w:t>
      </w:r>
      <w:r w:rsidRPr="006775C0">
        <w:rPr>
          <w:rFonts w:asciiTheme="minorHAnsi" w:hAnsiTheme="minorHAnsi" w:cs="Arial"/>
          <w:iCs/>
          <w:sz w:val="22"/>
          <w:szCs w:val="22"/>
        </w:rPr>
        <w:t xml:space="preserve"> jest tożsamy z datą zgłoszenia przez Wykonawcę gotowości do odbioru poszczególnego etapu realizacji przedmiotu umowy, który musi zostać potwierdzony protokołem </w:t>
      </w:r>
      <w:r w:rsidR="008727AC" w:rsidRPr="006775C0">
        <w:rPr>
          <w:rFonts w:asciiTheme="minorHAnsi" w:hAnsiTheme="minorHAnsi" w:cs="Arial"/>
          <w:iCs/>
          <w:sz w:val="22"/>
          <w:szCs w:val="22"/>
        </w:rPr>
        <w:t>odbioru,</w:t>
      </w:r>
      <w:r w:rsidRPr="006775C0">
        <w:rPr>
          <w:rFonts w:asciiTheme="minorHAnsi" w:hAnsiTheme="minorHAnsi" w:cs="Arial"/>
          <w:iCs/>
          <w:sz w:val="22"/>
          <w:szCs w:val="22"/>
        </w:rPr>
        <w:t xml:space="preserve"> przy czym całkowite wykonanie przedmiotu umowy następuje z odbiorem II-etapu realizacji inwestyc</w:t>
      </w:r>
      <w:r w:rsidR="008727AC">
        <w:rPr>
          <w:rFonts w:asciiTheme="minorHAnsi" w:hAnsiTheme="minorHAnsi" w:cs="Arial"/>
          <w:iCs/>
          <w:sz w:val="22"/>
          <w:szCs w:val="22"/>
        </w:rPr>
        <w:t>ji.</w:t>
      </w:r>
    </w:p>
    <w:p w14:paraId="52E64BC7" w14:textId="0D4F908F" w:rsidR="003912AF" w:rsidRPr="006775C0" w:rsidRDefault="003912AF" w:rsidP="000524E9">
      <w:pPr>
        <w:pStyle w:val="Akapitzlist"/>
        <w:numPr>
          <w:ilvl w:val="0"/>
          <w:numId w:val="4"/>
        </w:numPr>
        <w:spacing w:line="276" w:lineRule="auto"/>
        <w:jc w:val="both"/>
        <w:rPr>
          <w:rFonts w:asciiTheme="minorHAnsi" w:hAnsiTheme="minorHAnsi" w:cs="Arial"/>
          <w:iCs/>
          <w:sz w:val="22"/>
          <w:szCs w:val="22"/>
        </w:rPr>
      </w:pPr>
      <w:r w:rsidRPr="006775C0">
        <w:rPr>
          <w:rFonts w:asciiTheme="minorHAnsi" w:hAnsiTheme="minorHAnsi" w:cs="Arial"/>
          <w:iCs/>
          <w:sz w:val="22"/>
          <w:szCs w:val="22"/>
        </w:rPr>
        <w:t xml:space="preserve">Wykonawca dołącza do zgłoszenia gotowości do </w:t>
      </w:r>
      <w:r w:rsidR="008727AC" w:rsidRPr="006775C0">
        <w:rPr>
          <w:rFonts w:asciiTheme="minorHAnsi" w:hAnsiTheme="minorHAnsi" w:cs="Arial"/>
          <w:iCs/>
          <w:sz w:val="22"/>
          <w:szCs w:val="22"/>
        </w:rPr>
        <w:t>odbioru poszczególnego</w:t>
      </w:r>
      <w:r w:rsidRPr="006775C0">
        <w:rPr>
          <w:rFonts w:asciiTheme="minorHAnsi" w:hAnsiTheme="minorHAnsi" w:cs="Arial"/>
          <w:iCs/>
          <w:sz w:val="22"/>
          <w:szCs w:val="22"/>
        </w:rPr>
        <w:t xml:space="preserve"> etapu realizacji inwestycji następującą dokumentację:</w:t>
      </w:r>
    </w:p>
    <w:p w14:paraId="67F5EA4E" w14:textId="77777777" w:rsidR="003912AF" w:rsidRPr="003C6420" w:rsidRDefault="003912AF" w:rsidP="000524E9">
      <w:pPr>
        <w:pStyle w:val="Akapitzlist"/>
        <w:numPr>
          <w:ilvl w:val="0"/>
          <w:numId w:val="79"/>
        </w:numPr>
        <w:spacing w:line="276" w:lineRule="auto"/>
        <w:jc w:val="both"/>
        <w:rPr>
          <w:rFonts w:asciiTheme="minorHAnsi" w:hAnsiTheme="minorHAnsi" w:cs="Arial"/>
          <w:iCs/>
          <w:sz w:val="22"/>
          <w:szCs w:val="22"/>
        </w:rPr>
      </w:pPr>
      <w:r w:rsidRPr="003C6420">
        <w:rPr>
          <w:rFonts w:asciiTheme="minorHAnsi" w:hAnsiTheme="minorHAnsi" w:cs="Arial"/>
          <w:iCs/>
          <w:sz w:val="22"/>
          <w:szCs w:val="22"/>
        </w:rPr>
        <w:t xml:space="preserve">Etap I realizacji procesu inwestycyjnego: </w:t>
      </w:r>
    </w:p>
    <w:p w14:paraId="602AAA72" w14:textId="164E4229" w:rsidR="003912AF" w:rsidRPr="003C6420" w:rsidRDefault="003912AF" w:rsidP="000524E9">
      <w:pPr>
        <w:pStyle w:val="Akapitzlist"/>
        <w:numPr>
          <w:ilvl w:val="0"/>
          <w:numId w:val="80"/>
        </w:numPr>
        <w:spacing w:line="276" w:lineRule="auto"/>
        <w:jc w:val="both"/>
        <w:rPr>
          <w:rFonts w:asciiTheme="minorHAnsi" w:hAnsiTheme="minorHAnsi" w:cs="Arial"/>
          <w:iCs/>
          <w:sz w:val="22"/>
          <w:szCs w:val="22"/>
        </w:rPr>
      </w:pPr>
      <w:r w:rsidRPr="003C6420">
        <w:rPr>
          <w:rFonts w:asciiTheme="minorHAnsi" w:hAnsiTheme="minorHAnsi" w:cs="Arial"/>
          <w:iCs/>
          <w:sz w:val="22"/>
          <w:szCs w:val="22"/>
        </w:rPr>
        <w:t>Dokumentację projektową wraz z wszelkimi uzgodnieniami.</w:t>
      </w:r>
    </w:p>
    <w:p w14:paraId="68C340B0" w14:textId="774EA9A4" w:rsidR="00C53584" w:rsidRDefault="00C53584" w:rsidP="00C53584">
      <w:pPr>
        <w:pStyle w:val="Akapitzlist"/>
        <w:numPr>
          <w:ilvl w:val="0"/>
          <w:numId w:val="80"/>
        </w:numPr>
        <w:spacing w:line="276" w:lineRule="auto"/>
        <w:jc w:val="both"/>
        <w:rPr>
          <w:rFonts w:asciiTheme="minorHAnsi" w:hAnsiTheme="minorHAnsi" w:cs="Arial"/>
          <w:iCs/>
          <w:sz w:val="22"/>
          <w:szCs w:val="22"/>
        </w:rPr>
      </w:pPr>
      <w:r w:rsidRPr="008042C7">
        <w:rPr>
          <w:rFonts w:asciiTheme="minorHAnsi" w:hAnsiTheme="minorHAnsi" w:cs="Arial"/>
          <w:iCs/>
          <w:sz w:val="22"/>
          <w:szCs w:val="22"/>
        </w:rPr>
        <w:t>Dostosowanie kosztorysu ofertowego do przedmiaru robót – z zastrzeżeniem, że nie może ono podwyższyć wysokości wynagrodzenia ryczałtowego określonego w § 8 ust.</w:t>
      </w:r>
      <w:r w:rsidR="004A5BD5">
        <w:rPr>
          <w:rFonts w:asciiTheme="minorHAnsi" w:hAnsiTheme="minorHAnsi" w:cs="Arial"/>
          <w:iCs/>
          <w:sz w:val="22"/>
          <w:szCs w:val="22"/>
        </w:rPr>
        <w:t> </w:t>
      </w:r>
      <w:r w:rsidRPr="008042C7">
        <w:rPr>
          <w:rFonts w:asciiTheme="minorHAnsi" w:hAnsiTheme="minorHAnsi" w:cs="Arial"/>
          <w:iCs/>
          <w:sz w:val="22"/>
          <w:szCs w:val="22"/>
        </w:rPr>
        <w:t xml:space="preserve">1. Kosztorys ofertowy dostosowany do przedmiaru robót </w:t>
      </w:r>
      <w:r w:rsidR="00EA25AC" w:rsidRPr="008042C7">
        <w:rPr>
          <w:rFonts w:asciiTheme="minorHAnsi" w:hAnsiTheme="minorHAnsi" w:cs="Arial"/>
          <w:iCs/>
          <w:sz w:val="22"/>
          <w:szCs w:val="22"/>
        </w:rPr>
        <w:t xml:space="preserve">budowlanych </w:t>
      </w:r>
      <w:r w:rsidRPr="008042C7">
        <w:rPr>
          <w:rFonts w:asciiTheme="minorHAnsi" w:hAnsiTheme="minorHAnsi" w:cs="Arial"/>
          <w:iCs/>
          <w:sz w:val="22"/>
          <w:szCs w:val="22"/>
        </w:rPr>
        <w:t>będzie załącznikiem do niniejszej umowy i nie będzie stanowił zmiany umowy.</w:t>
      </w:r>
    </w:p>
    <w:p w14:paraId="2E8ADB6F" w14:textId="5CD599A4" w:rsidR="00173137" w:rsidRPr="00173137" w:rsidRDefault="00173137" w:rsidP="00C53584">
      <w:pPr>
        <w:pStyle w:val="Akapitzlist"/>
        <w:numPr>
          <w:ilvl w:val="0"/>
          <w:numId w:val="80"/>
        </w:numPr>
        <w:spacing w:line="276" w:lineRule="auto"/>
        <w:jc w:val="both"/>
        <w:rPr>
          <w:rFonts w:asciiTheme="minorHAnsi" w:hAnsiTheme="minorHAnsi" w:cs="Arial"/>
          <w:iCs/>
          <w:sz w:val="22"/>
          <w:szCs w:val="22"/>
          <w:highlight w:val="yellow"/>
        </w:rPr>
      </w:pPr>
      <w:r w:rsidRPr="00173137">
        <w:rPr>
          <w:rFonts w:asciiTheme="minorHAnsi" w:hAnsiTheme="minorHAnsi" w:cs="Arial"/>
          <w:iCs/>
          <w:sz w:val="22"/>
          <w:szCs w:val="22"/>
          <w:highlight w:val="yellow"/>
        </w:rPr>
        <w:t xml:space="preserve">Kosztorys inwestorski wykonany </w:t>
      </w:r>
      <w:r>
        <w:rPr>
          <w:rFonts w:asciiTheme="minorHAnsi" w:hAnsiTheme="minorHAnsi" w:cs="Arial"/>
          <w:iCs/>
          <w:sz w:val="22"/>
          <w:szCs w:val="22"/>
          <w:highlight w:val="yellow"/>
        </w:rPr>
        <w:t xml:space="preserve">w oparciu o </w:t>
      </w:r>
      <w:r w:rsidR="00FE4845">
        <w:rPr>
          <w:rFonts w:asciiTheme="minorHAnsi" w:hAnsiTheme="minorHAnsi" w:cs="Arial"/>
          <w:iCs/>
          <w:sz w:val="22"/>
          <w:szCs w:val="22"/>
          <w:highlight w:val="yellow"/>
        </w:rPr>
        <w:t>K</w:t>
      </w:r>
      <w:r>
        <w:rPr>
          <w:rFonts w:asciiTheme="minorHAnsi" w:hAnsiTheme="minorHAnsi" w:cs="Arial"/>
          <w:iCs/>
          <w:sz w:val="22"/>
          <w:szCs w:val="22"/>
          <w:highlight w:val="yellow"/>
        </w:rPr>
        <w:t xml:space="preserve">atalogi </w:t>
      </w:r>
      <w:r w:rsidR="00FE4845">
        <w:rPr>
          <w:rFonts w:asciiTheme="minorHAnsi" w:hAnsiTheme="minorHAnsi" w:cs="Arial"/>
          <w:iCs/>
          <w:sz w:val="22"/>
          <w:szCs w:val="22"/>
          <w:highlight w:val="yellow"/>
        </w:rPr>
        <w:t>N</w:t>
      </w:r>
      <w:r>
        <w:rPr>
          <w:rFonts w:asciiTheme="minorHAnsi" w:hAnsiTheme="minorHAnsi" w:cs="Arial"/>
          <w:iCs/>
          <w:sz w:val="22"/>
          <w:szCs w:val="22"/>
          <w:highlight w:val="yellow"/>
        </w:rPr>
        <w:t xml:space="preserve">akładów </w:t>
      </w:r>
      <w:r w:rsidR="00FE4845">
        <w:rPr>
          <w:rFonts w:asciiTheme="minorHAnsi" w:hAnsiTheme="minorHAnsi" w:cs="Arial"/>
          <w:iCs/>
          <w:sz w:val="22"/>
          <w:szCs w:val="22"/>
          <w:highlight w:val="yellow"/>
        </w:rPr>
        <w:t>R</w:t>
      </w:r>
      <w:r>
        <w:rPr>
          <w:rFonts w:asciiTheme="minorHAnsi" w:hAnsiTheme="minorHAnsi" w:cs="Arial"/>
          <w:iCs/>
          <w:sz w:val="22"/>
          <w:szCs w:val="22"/>
          <w:highlight w:val="yellow"/>
        </w:rPr>
        <w:t>zeczowych</w:t>
      </w:r>
      <w:r w:rsidRPr="00173137">
        <w:rPr>
          <w:rFonts w:asciiTheme="minorHAnsi" w:hAnsiTheme="minorHAnsi" w:cs="Arial"/>
          <w:iCs/>
          <w:sz w:val="22"/>
          <w:szCs w:val="22"/>
          <w:highlight w:val="yellow"/>
        </w:rPr>
        <w:t>.</w:t>
      </w:r>
    </w:p>
    <w:p w14:paraId="5FD9B7C5" w14:textId="7701B32C" w:rsidR="003912AF" w:rsidRPr="003C6420" w:rsidRDefault="003912AF" w:rsidP="000524E9">
      <w:pPr>
        <w:pStyle w:val="Akapitzlist"/>
        <w:numPr>
          <w:ilvl w:val="0"/>
          <w:numId w:val="80"/>
        </w:numPr>
        <w:spacing w:line="276" w:lineRule="auto"/>
        <w:jc w:val="both"/>
        <w:rPr>
          <w:rFonts w:asciiTheme="minorHAnsi" w:hAnsiTheme="minorHAnsi" w:cs="Arial"/>
          <w:iCs/>
          <w:sz w:val="22"/>
          <w:szCs w:val="22"/>
        </w:rPr>
      </w:pPr>
      <w:r w:rsidRPr="003C6420">
        <w:rPr>
          <w:rFonts w:asciiTheme="minorHAnsi" w:hAnsiTheme="minorHAnsi" w:cs="Arial"/>
          <w:iCs/>
          <w:sz w:val="22"/>
          <w:szCs w:val="22"/>
        </w:rPr>
        <w:t>Prawomocną Decyzję pozwolenia na budowę hali</w:t>
      </w:r>
      <w:r w:rsidR="008727AC" w:rsidRPr="003C6420">
        <w:rPr>
          <w:rFonts w:asciiTheme="minorHAnsi" w:hAnsiTheme="minorHAnsi" w:cs="Arial"/>
          <w:iCs/>
          <w:sz w:val="22"/>
          <w:szCs w:val="22"/>
        </w:rPr>
        <w:t xml:space="preserve"> handlowo</w:t>
      </w:r>
      <w:r w:rsidRPr="003C6420">
        <w:rPr>
          <w:rFonts w:asciiTheme="minorHAnsi" w:hAnsiTheme="minorHAnsi" w:cs="Arial"/>
          <w:iCs/>
          <w:sz w:val="22"/>
          <w:szCs w:val="22"/>
        </w:rPr>
        <w:t xml:space="preserve"> </w:t>
      </w:r>
      <w:r w:rsidR="008727AC" w:rsidRPr="003C6420">
        <w:rPr>
          <w:rFonts w:asciiTheme="minorHAnsi" w:hAnsiTheme="minorHAnsi" w:cs="Arial"/>
          <w:iCs/>
          <w:sz w:val="22"/>
          <w:szCs w:val="22"/>
        </w:rPr>
        <w:t>magazynowej M1</w:t>
      </w:r>
      <w:r w:rsidRPr="003C6420">
        <w:rPr>
          <w:rFonts w:asciiTheme="minorHAnsi" w:hAnsiTheme="minorHAnsi" w:cs="Arial"/>
          <w:iCs/>
          <w:sz w:val="22"/>
          <w:szCs w:val="22"/>
        </w:rPr>
        <w:t xml:space="preserve"> wraz z infrastrukturą towarzyszącą.</w:t>
      </w:r>
    </w:p>
    <w:p w14:paraId="3E6BF109" w14:textId="77777777" w:rsidR="003912AF" w:rsidRPr="00A94D79" w:rsidRDefault="003912AF" w:rsidP="003912AF">
      <w:pPr>
        <w:pStyle w:val="Akapitzlist"/>
        <w:spacing w:line="276" w:lineRule="auto"/>
        <w:ind w:left="2490"/>
        <w:jc w:val="both"/>
        <w:rPr>
          <w:rFonts w:asciiTheme="minorHAnsi" w:hAnsiTheme="minorHAnsi" w:cs="Arial"/>
          <w:iCs/>
          <w:sz w:val="22"/>
          <w:szCs w:val="22"/>
          <w:highlight w:val="yellow"/>
        </w:rPr>
      </w:pPr>
    </w:p>
    <w:p w14:paraId="4E0AB265" w14:textId="77777777" w:rsidR="003912AF" w:rsidRPr="003C6420" w:rsidRDefault="003912AF" w:rsidP="000524E9">
      <w:pPr>
        <w:pStyle w:val="Akapitzlist"/>
        <w:numPr>
          <w:ilvl w:val="0"/>
          <w:numId w:val="79"/>
        </w:numPr>
        <w:spacing w:line="276" w:lineRule="auto"/>
        <w:jc w:val="both"/>
        <w:rPr>
          <w:rFonts w:asciiTheme="minorHAnsi" w:hAnsiTheme="minorHAnsi" w:cs="Arial"/>
          <w:iCs/>
          <w:sz w:val="22"/>
          <w:szCs w:val="22"/>
        </w:rPr>
      </w:pPr>
      <w:r w:rsidRPr="003C6420">
        <w:rPr>
          <w:rFonts w:asciiTheme="minorHAnsi" w:hAnsiTheme="minorHAnsi" w:cs="Arial"/>
          <w:iCs/>
          <w:sz w:val="22"/>
          <w:szCs w:val="22"/>
        </w:rPr>
        <w:t>Etap II realizacji procesu inwestycyjnego:</w:t>
      </w:r>
    </w:p>
    <w:p w14:paraId="0B6ABB84" w14:textId="77777777" w:rsidR="003912AF" w:rsidRPr="003C6420" w:rsidRDefault="003912AF" w:rsidP="000524E9">
      <w:pPr>
        <w:pStyle w:val="Akapitzlist"/>
        <w:numPr>
          <w:ilvl w:val="0"/>
          <w:numId w:val="81"/>
        </w:numPr>
        <w:spacing w:line="276" w:lineRule="auto"/>
        <w:jc w:val="both"/>
        <w:rPr>
          <w:rFonts w:asciiTheme="minorHAnsi" w:hAnsiTheme="minorHAnsi" w:cs="Arial"/>
          <w:iCs/>
          <w:sz w:val="22"/>
          <w:szCs w:val="22"/>
        </w:rPr>
      </w:pPr>
      <w:r w:rsidRPr="003C6420">
        <w:rPr>
          <w:rFonts w:asciiTheme="minorHAnsi" w:hAnsiTheme="minorHAnsi" w:cs="Arial"/>
          <w:iCs/>
          <w:sz w:val="22"/>
          <w:szCs w:val="22"/>
        </w:rPr>
        <w:t xml:space="preserve">Dokumentację powykonawczą </w:t>
      </w:r>
    </w:p>
    <w:p w14:paraId="18A85CDF" w14:textId="77777777" w:rsidR="003912AF" w:rsidRPr="003C6420" w:rsidRDefault="003912AF" w:rsidP="000524E9">
      <w:pPr>
        <w:pStyle w:val="Akapitzlist"/>
        <w:numPr>
          <w:ilvl w:val="0"/>
          <w:numId w:val="81"/>
        </w:numPr>
        <w:spacing w:line="276" w:lineRule="auto"/>
        <w:jc w:val="both"/>
        <w:rPr>
          <w:rFonts w:asciiTheme="minorHAnsi" w:hAnsiTheme="minorHAnsi" w:cs="Arial"/>
          <w:iCs/>
          <w:sz w:val="22"/>
          <w:szCs w:val="22"/>
        </w:rPr>
      </w:pPr>
      <w:r w:rsidRPr="003C6420">
        <w:rPr>
          <w:rFonts w:asciiTheme="minorHAnsi" w:hAnsiTheme="minorHAnsi" w:cs="Arial"/>
          <w:iCs/>
          <w:sz w:val="22"/>
          <w:szCs w:val="22"/>
        </w:rPr>
        <w:t>Prawomocną Decyzję na użytkowanie lub dokument uprawniający do rozpoczęcia użytkowania wydany przez PINB w Lublinie.</w:t>
      </w:r>
    </w:p>
    <w:p w14:paraId="0DFF870B" w14:textId="413301E7" w:rsidR="003912AF" w:rsidRPr="006775C0" w:rsidRDefault="003912AF" w:rsidP="000524E9">
      <w:pPr>
        <w:pStyle w:val="Akapitzlist"/>
        <w:numPr>
          <w:ilvl w:val="0"/>
          <w:numId w:val="4"/>
        </w:numPr>
        <w:spacing w:line="276" w:lineRule="auto"/>
        <w:jc w:val="both"/>
        <w:rPr>
          <w:rFonts w:asciiTheme="minorHAnsi" w:hAnsiTheme="minorHAnsi" w:cs="Arial"/>
          <w:iCs/>
          <w:sz w:val="22"/>
          <w:szCs w:val="22"/>
        </w:rPr>
      </w:pPr>
      <w:r w:rsidRPr="006775C0">
        <w:rPr>
          <w:rFonts w:asciiTheme="minorHAnsi" w:hAnsiTheme="minorHAnsi" w:cs="Arial"/>
          <w:iCs/>
          <w:sz w:val="22"/>
          <w:szCs w:val="22"/>
        </w:rPr>
        <w:t xml:space="preserve"> Jeżeli w trakcie </w:t>
      </w:r>
      <w:r w:rsidR="008727AC" w:rsidRPr="006775C0">
        <w:rPr>
          <w:rFonts w:asciiTheme="minorHAnsi" w:hAnsiTheme="minorHAnsi" w:cs="Arial"/>
          <w:iCs/>
          <w:sz w:val="22"/>
          <w:szCs w:val="22"/>
        </w:rPr>
        <w:t>odbioru Komisja</w:t>
      </w:r>
      <w:r w:rsidRPr="006775C0">
        <w:rPr>
          <w:rFonts w:asciiTheme="minorHAnsi" w:hAnsiTheme="minorHAnsi" w:cs="Arial"/>
          <w:iCs/>
          <w:sz w:val="22"/>
          <w:szCs w:val="22"/>
        </w:rPr>
        <w:t xml:space="preserve"> stwierdzi braki lub wady w dokumentacji wymienionej w ust 3, wówczas odmówi odbioru przedmiotu umowy z winy Wykonawcy.</w:t>
      </w:r>
    </w:p>
    <w:p w14:paraId="1EEC7509" w14:textId="77777777" w:rsidR="003912AF" w:rsidRPr="006775C0" w:rsidRDefault="003912AF" w:rsidP="000524E9">
      <w:pPr>
        <w:pStyle w:val="Akapitzlist"/>
        <w:numPr>
          <w:ilvl w:val="0"/>
          <w:numId w:val="4"/>
        </w:numPr>
        <w:spacing w:line="276" w:lineRule="auto"/>
        <w:jc w:val="both"/>
        <w:rPr>
          <w:rFonts w:asciiTheme="minorHAnsi" w:hAnsiTheme="minorHAnsi" w:cs="Arial"/>
          <w:iCs/>
          <w:sz w:val="22"/>
          <w:szCs w:val="22"/>
        </w:rPr>
      </w:pPr>
      <w:r w:rsidRPr="006775C0">
        <w:rPr>
          <w:rFonts w:asciiTheme="minorHAnsi" w:hAnsiTheme="minorHAnsi" w:cs="Arial"/>
          <w:iCs/>
          <w:sz w:val="22"/>
          <w:szCs w:val="22"/>
        </w:rPr>
        <w:t>Jeżeli w toku czynności odbioru okaże się, że poszczególny etap realizacji przedmiotu umowy nie został w pełni zrealizowany (np. niedokończone prace budowlane) bądź przedmiot umowy posiada wady/usterki, Zamawiający wyznaczy Wykonawcy odpowiedni termin na dokończenie lub usunięcie wad/usterek przedmiotu umowy, z możliwością naliczania kar umownych, liczonych od dnia następnego po dniu sporządzenia protokołu odbioru poszczególnego etapu realizacji inwestycji, stwierdzające powyższe uchybienia.</w:t>
      </w:r>
    </w:p>
    <w:p w14:paraId="70528B0C" w14:textId="77777777" w:rsidR="003912AF" w:rsidRPr="006775C0" w:rsidRDefault="003912AF" w:rsidP="000524E9">
      <w:pPr>
        <w:pStyle w:val="Akapitzlist"/>
        <w:numPr>
          <w:ilvl w:val="0"/>
          <w:numId w:val="4"/>
        </w:numPr>
        <w:spacing w:line="276" w:lineRule="auto"/>
        <w:jc w:val="both"/>
        <w:rPr>
          <w:rFonts w:asciiTheme="minorHAnsi" w:hAnsiTheme="minorHAnsi" w:cs="Arial"/>
          <w:sz w:val="22"/>
          <w:szCs w:val="22"/>
        </w:rPr>
      </w:pPr>
      <w:r w:rsidRPr="006775C0">
        <w:rPr>
          <w:rFonts w:asciiTheme="minorHAnsi" w:hAnsiTheme="minorHAnsi" w:cs="Arial"/>
          <w:iCs/>
          <w:sz w:val="22"/>
          <w:szCs w:val="22"/>
        </w:rPr>
        <w:t>Termin realizacji przedmiotu umowy oraz terminy realizacji poszczególnych zadań określone w </w:t>
      </w:r>
      <w:r w:rsidR="00561A3A" w:rsidRPr="006775C0">
        <w:rPr>
          <w:rFonts w:asciiTheme="minorHAnsi" w:hAnsiTheme="minorHAnsi" w:cs="Arial"/>
          <w:iCs/>
          <w:sz w:val="22"/>
          <w:szCs w:val="22"/>
        </w:rPr>
        <w:t>H</w:t>
      </w:r>
      <w:r w:rsidRPr="006775C0">
        <w:rPr>
          <w:rFonts w:asciiTheme="minorHAnsi" w:hAnsiTheme="minorHAnsi" w:cs="Arial"/>
          <w:iCs/>
          <w:sz w:val="22"/>
          <w:szCs w:val="22"/>
        </w:rPr>
        <w:t>armonogramie rzeczowo-finansowym mogą ulec zmianie w przypadku zaistnienia okoliczności określonych w ust. 7</w:t>
      </w:r>
    </w:p>
    <w:p w14:paraId="29AD2EB7" w14:textId="77777777" w:rsidR="003912AF" w:rsidRPr="006775C0" w:rsidRDefault="003912AF" w:rsidP="000524E9">
      <w:pPr>
        <w:pStyle w:val="Akapitzlist"/>
        <w:numPr>
          <w:ilvl w:val="0"/>
          <w:numId w:val="4"/>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 Terminy ustalone w ust. 1 niniejszego paragrafu ulegną zmianie w przypadkach:</w:t>
      </w:r>
    </w:p>
    <w:p w14:paraId="73E5F6EC" w14:textId="77777777" w:rsidR="003912AF" w:rsidRPr="006775C0" w:rsidRDefault="003912AF" w:rsidP="000524E9">
      <w:pPr>
        <w:pStyle w:val="Akapitzlist"/>
        <w:numPr>
          <w:ilvl w:val="0"/>
          <w:numId w:val="5"/>
        </w:numPr>
        <w:spacing w:line="276" w:lineRule="auto"/>
        <w:jc w:val="both"/>
        <w:rPr>
          <w:rFonts w:asciiTheme="minorHAnsi" w:hAnsiTheme="minorHAnsi" w:cs="Arial"/>
          <w:sz w:val="22"/>
          <w:szCs w:val="22"/>
        </w:rPr>
      </w:pPr>
      <w:r w:rsidRPr="006775C0">
        <w:rPr>
          <w:rFonts w:asciiTheme="minorHAnsi" w:hAnsiTheme="minorHAnsi" w:cs="Arial"/>
          <w:sz w:val="22"/>
          <w:szCs w:val="22"/>
        </w:rPr>
        <w:t>Okoliczności leżących po stornie Zamawiającego, np. wstrzymanie prac projektowych lub robót budowlanych przez Zamawiającego,</w:t>
      </w:r>
    </w:p>
    <w:p w14:paraId="583EB0C5" w14:textId="580B70EE" w:rsidR="003912AF" w:rsidRPr="006775C0" w:rsidRDefault="003912AF" w:rsidP="000524E9">
      <w:pPr>
        <w:pStyle w:val="Akapitzlist"/>
        <w:numPr>
          <w:ilvl w:val="0"/>
          <w:numId w:val="5"/>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Działania siły wyższej (na przykład klęski żywiołowej), mającej bezpośredni wpływ na terminowość wykonania </w:t>
      </w:r>
      <w:r w:rsidR="008727AC" w:rsidRPr="006775C0">
        <w:rPr>
          <w:rFonts w:asciiTheme="minorHAnsi" w:hAnsiTheme="minorHAnsi" w:cs="Arial"/>
          <w:sz w:val="22"/>
          <w:szCs w:val="22"/>
        </w:rPr>
        <w:t>prac projektowych</w:t>
      </w:r>
      <w:r w:rsidRPr="006775C0">
        <w:rPr>
          <w:rFonts w:asciiTheme="minorHAnsi" w:hAnsiTheme="minorHAnsi" w:cs="Arial"/>
          <w:sz w:val="22"/>
          <w:szCs w:val="22"/>
        </w:rPr>
        <w:t xml:space="preserve"> lub robót budowlanych,</w:t>
      </w:r>
    </w:p>
    <w:p w14:paraId="78106B47" w14:textId="77777777" w:rsidR="003912AF" w:rsidRPr="006775C0" w:rsidRDefault="003912AF" w:rsidP="000524E9">
      <w:pPr>
        <w:pStyle w:val="Akapitzlist"/>
        <w:numPr>
          <w:ilvl w:val="0"/>
          <w:numId w:val="5"/>
        </w:numPr>
        <w:spacing w:line="276" w:lineRule="auto"/>
        <w:jc w:val="both"/>
        <w:rPr>
          <w:rFonts w:asciiTheme="minorHAnsi" w:hAnsiTheme="minorHAnsi" w:cs="Arial"/>
          <w:sz w:val="22"/>
          <w:szCs w:val="22"/>
        </w:rPr>
      </w:pPr>
      <w:r w:rsidRPr="006775C0">
        <w:rPr>
          <w:rFonts w:asciiTheme="minorHAnsi" w:hAnsiTheme="minorHAnsi" w:cs="Arial"/>
          <w:sz w:val="22"/>
          <w:szCs w:val="22"/>
        </w:rPr>
        <w:t>Wystąpienia niekorzystnych warunków atmosferycznych uniemożliwiających wykonanie robót budowlanych</w:t>
      </w:r>
      <w:r w:rsidR="00561A3A" w:rsidRPr="006775C0">
        <w:rPr>
          <w:rFonts w:asciiTheme="minorHAnsi" w:hAnsiTheme="minorHAnsi" w:cs="Arial"/>
          <w:sz w:val="22"/>
          <w:szCs w:val="22"/>
        </w:rPr>
        <w:t xml:space="preserve"> </w:t>
      </w:r>
      <w:r w:rsidRPr="006775C0">
        <w:rPr>
          <w:rFonts w:asciiTheme="minorHAnsi" w:hAnsiTheme="minorHAnsi" w:cs="Arial"/>
          <w:sz w:val="22"/>
          <w:szCs w:val="22"/>
        </w:rPr>
        <w:t xml:space="preserve">(np. trzęsienia ziemi, trąby powietrzne, powodzie, silne opady deszczu, śniegu, temperatury powietrza poniżej – 10 </w:t>
      </w:r>
      <w:r w:rsidRPr="006775C0">
        <w:rPr>
          <w:rFonts w:asciiTheme="minorHAnsi" w:hAnsiTheme="minorHAnsi" w:cs="Arial"/>
          <w:sz w:val="22"/>
          <w:szCs w:val="22"/>
          <w:vertAlign w:val="superscript"/>
        </w:rPr>
        <w:t>0</w:t>
      </w:r>
      <w:r w:rsidRPr="006775C0">
        <w:rPr>
          <w:rFonts w:asciiTheme="minorHAnsi" w:hAnsiTheme="minorHAnsi" w:cs="Arial"/>
          <w:sz w:val="22"/>
          <w:szCs w:val="22"/>
        </w:rPr>
        <w:t>C), trwających co najmniej 3 dni,</w:t>
      </w:r>
    </w:p>
    <w:p w14:paraId="28F06A58" w14:textId="49F84708" w:rsidR="003912AF" w:rsidRPr="006775C0" w:rsidRDefault="003912AF" w:rsidP="000524E9">
      <w:pPr>
        <w:pStyle w:val="Akapitzlist"/>
        <w:numPr>
          <w:ilvl w:val="0"/>
          <w:numId w:val="5"/>
        </w:numPr>
        <w:spacing w:line="276" w:lineRule="auto"/>
        <w:jc w:val="both"/>
        <w:rPr>
          <w:rFonts w:asciiTheme="minorHAnsi" w:hAnsiTheme="minorHAnsi" w:cs="Arial"/>
          <w:sz w:val="22"/>
          <w:szCs w:val="22"/>
        </w:rPr>
      </w:pPr>
      <w:r w:rsidRPr="006775C0">
        <w:rPr>
          <w:rFonts w:asciiTheme="minorHAnsi" w:hAnsiTheme="minorHAnsi" w:cs="Arial"/>
          <w:sz w:val="22"/>
          <w:szCs w:val="22"/>
        </w:rPr>
        <w:t>Wykopalisk uniemożliwiających wykonywanie robót budowlanych (np.</w:t>
      </w:r>
      <w:r w:rsidRPr="006775C0">
        <w:t xml:space="preserve"> </w:t>
      </w:r>
      <w:r w:rsidRPr="006775C0">
        <w:rPr>
          <w:rFonts w:asciiTheme="minorHAnsi" w:hAnsiTheme="minorHAnsi" w:cs="Arial"/>
          <w:sz w:val="22"/>
          <w:szCs w:val="22"/>
        </w:rPr>
        <w:t>niewypały i niewybuchy, wykopaliska archeologiczne),</w:t>
      </w:r>
    </w:p>
    <w:p w14:paraId="2A2C8D02" w14:textId="77777777" w:rsidR="003912AF" w:rsidRPr="006775C0" w:rsidRDefault="003912AF" w:rsidP="000524E9">
      <w:pPr>
        <w:pStyle w:val="Akapitzlist"/>
        <w:numPr>
          <w:ilvl w:val="0"/>
          <w:numId w:val="5"/>
        </w:numPr>
        <w:spacing w:line="276" w:lineRule="auto"/>
        <w:jc w:val="both"/>
        <w:rPr>
          <w:rFonts w:asciiTheme="minorHAnsi" w:hAnsiTheme="minorHAnsi" w:cs="Arial"/>
          <w:sz w:val="22"/>
          <w:szCs w:val="22"/>
        </w:rPr>
      </w:pPr>
      <w:r w:rsidRPr="006775C0">
        <w:rPr>
          <w:rFonts w:asciiTheme="minorHAnsi" w:hAnsiTheme="minorHAnsi" w:cs="Arial"/>
          <w:sz w:val="22"/>
          <w:szCs w:val="22"/>
        </w:rPr>
        <w:t>Wykonania robót budowlanych zamiennych lub dodatkowych, jeśli podyktowane jest to ich charakterem,</w:t>
      </w:r>
    </w:p>
    <w:p w14:paraId="0A2A53CE" w14:textId="77777777" w:rsidR="003912AF" w:rsidRPr="006775C0" w:rsidRDefault="003912AF" w:rsidP="000524E9">
      <w:pPr>
        <w:pStyle w:val="Akapitzlist"/>
        <w:numPr>
          <w:ilvl w:val="0"/>
          <w:numId w:val="5"/>
        </w:numPr>
        <w:spacing w:line="276" w:lineRule="auto"/>
        <w:jc w:val="both"/>
        <w:rPr>
          <w:rFonts w:asciiTheme="minorHAnsi" w:hAnsiTheme="minorHAnsi" w:cs="Arial"/>
          <w:sz w:val="22"/>
          <w:szCs w:val="22"/>
        </w:rPr>
      </w:pPr>
      <w:r w:rsidRPr="006775C0">
        <w:rPr>
          <w:rFonts w:asciiTheme="minorHAnsi" w:hAnsiTheme="minorHAnsi" w:cs="Arial"/>
          <w:sz w:val="22"/>
          <w:szCs w:val="22"/>
        </w:rPr>
        <w:t>Wprowadzenia przez Projektanta w trybie nadzoru autorskiego zmian w dokumentacji projektowej lub specyfikacji technicznej wykonania i odbioru robót budowlanych w celu prawidłowego wykonania robót budowlanych,</w:t>
      </w:r>
    </w:p>
    <w:p w14:paraId="14DDC3A8" w14:textId="77777777" w:rsidR="003912AF" w:rsidRPr="006775C0" w:rsidRDefault="003912AF" w:rsidP="000524E9">
      <w:pPr>
        <w:pStyle w:val="Akapitzlist"/>
        <w:numPr>
          <w:ilvl w:val="0"/>
          <w:numId w:val="5"/>
        </w:numPr>
        <w:spacing w:line="276" w:lineRule="auto"/>
        <w:jc w:val="both"/>
        <w:rPr>
          <w:rFonts w:asciiTheme="minorHAnsi" w:hAnsiTheme="minorHAnsi" w:cs="Arial"/>
          <w:sz w:val="22"/>
          <w:szCs w:val="22"/>
        </w:rPr>
      </w:pPr>
      <w:r w:rsidRPr="006775C0">
        <w:rPr>
          <w:rFonts w:asciiTheme="minorHAnsi" w:hAnsiTheme="minorHAnsi" w:cs="Arial"/>
          <w:sz w:val="22"/>
          <w:szCs w:val="22"/>
        </w:rPr>
        <w:t>Odmowy wydania przez organy administracji lub inne podmioty wymaganych decyzji, zezwoleń, uzgodnień z przyczyn niezawinionych przez Zamawiającego lub Wykonawcę.</w:t>
      </w:r>
    </w:p>
    <w:p w14:paraId="1AA7B1E4" w14:textId="5F88DEFF" w:rsidR="003912AF" w:rsidRPr="006775C0" w:rsidRDefault="003912AF" w:rsidP="000524E9">
      <w:pPr>
        <w:pStyle w:val="Akapitzlist"/>
        <w:numPr>
          <w:ilvl w:val="0"/>
          <w:numId w:val="5"/>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Wystąpienia okoliczności, których strony umowy nie były w stanie przewidzieć w momencie jej zawierania, </w:t>
      </w:r>
      <w:r w:rsidR="008727AC" w:rsidRPr="006775C0">
        <w:rPr>
          <w:rFonts w:asciiTheme="minorHAnsi" w:hAnsiTheme="minorHAnsi" w:cs="Arial"/>
          <w:sz w:val="22"/>
          <w:szCs w:val="22"/>
        </w:rPr>
        <w:t>mimo zachowania</w:t>
      </w:r>
      <w:r w:rsidRPr="006775C0">
        <w:rPr>
          <w:rFonts w:asciiTheme="minorHAnsi" w:hAnsiTheme="minorHAnsi" w:cs="Arial"/>
          <w:sz w:val="22"/>
          <w:szCs w:val="22"/>
        </w:rPr>
        <w:t xml:space="preserve"> należytej staranności.</w:t>
      </w:r>
    </w:p>
    <w:p w14:paraId="2E603199" w14:textId="77777777" w:rsidR="003912AF" w:rsidRPr="006775C0" w:rsidRDefault="003912AF" w:rsidP="000524E9">
      <w:pPr>
        <w:pStyle w:val="Akapitzlist"/>
        <w:numPr>
          <w:ilvl w:val="0"/>
          <w:numId w:val="4"/>
        </w:numPr>
        <w:spacing w:line="276" w:lineRule="auto"/>
        <w:jc w:val="both"/>
        <w:rPr>
          <w:rFonts w:asciiTheme="minorHAnsi" w:hAnsiTheme="minorHAnsi" w:cs="Arial"/>
          <w:sz w:val="22"/>
          <w:szCs w:val="22"/>
        </w:rPr>
      </w:pPr>
      <w:r w:rsidRPr="006775C0">
        <w:rPr>
          <w:rFonts w:asciiTheme="minorHAnsi" w:hAnsiTheme="minorHAnsi" w:cs="Arial"/>
          <w:sz w:val="22"/>
          <w:szCs w:val="22"/>
        </w:rPr>
        <w:t>Zmiany terminu, o których mowa w ust. 6, muszą być odnotowane w dzienniku budowy oraz muszą być udokumentowane stosownymi pismami/protokołami podpisanymi przez Kierownika budowy i Inspektora oraz zaakceptowane przez Zamawiającego.</w:t>
      </w:r>
    </w:p>
    <w:p w14:paraId="3B5B9625" w14:textId="77777777" w:rsidR="003912AF" w:rsidRPr="006775C0" w:rsidRDefault="003912AF" w:rsidP="000524E9">
      <w:pPr>
        <w:pStyle w:val="Akapitzlist"/>
        <w:numPr>
          <w:ilvl w:val="0"/>
          <w:numId w:val="4"/>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W przedstawionych w ust. 6 przypadkach wystąpienia zmian terminu realizacji zamówienia, strony ustalą nowe terminy, z tym, że maksymalny okres przesunięcia terminu zakończenia </w:t>
      </w:r>
      <w:r w:rsidR="000C7465">
        <w:rPr>
          <w:rFonts w:asciiTheme="minorHAnsi" w:hAnsiTheme="minorHAnsi" w:cs="Arial"/>
          <w:sz w:val="22"/>
          <w:szCs w:val="22"/>
        </w:rPr>
        <w:t>poszczególnych etapów przedmiotu umowy</w:t>
      </w:r>
      <w:r w:rsidRPr="006775C0">
        <w:rPr>
          <w:rFonts w:asciiTheme="minorHAnsi" w:hAnsiTheme="minorHAnsi" w:cs="Arial"/>
          <w:sz w:val="22"/>
          <w:szCs w:val="22"/>
        </w:rPr>
        <w:t xml:space="preserve"> musi być co najmniej równy okresowi przerwy lub przestoju. Przesunięcie terminu będzie musiało być szczegółowo uzasadnione przez Wykonawcę i zaakceptowane przez Zamawiającego.</w:t>
      </w:r>
    </w:p>
    <w:p w14:paraId="439BE1EF" w14:textId="77777777" w:rsidR="00BF3457" w:rsidRDefault="00BF3457" w:rsidP="00BF3457">
      <w:pPr>
        <w:spacing w:line="276" w:lineRule="auto"/>
        <w:jc w:val="center"/>
        <w:rPr>
          <w:rFonts w:asciiTheme="minorHAnsi" w:hAnsiTheme="minorHAnsi" w:cs="Arial"/>
          <w:b/>
          <w:sz w:val="22"/>
          <w:szCs w:val="22"/>
        </w:rPr>
      </w:pPr>
    </w:p>
    <w:p w14:paraId="7AFF80EC" w14:textId="77777777" w:rsidR="00552EC1" w:rsidRDefault="00552EC1" w:rsidP="00BF3457">
      <w:pPr>
        <w:spacing w:line="276" w:lineRule="auto"/>
        <w:jc w:val="center"/>
        <w:rPr>
          <w:rFonts w:asciiTheme="minorHAnsi" w:hAnsiTheme="minorHAnsi" w:cs="Arial"/>
          <w:b/>
          <w:sz w:val="22"/>
          <w:szCs w:val="22"/>
        </w:rPr>
      </w:pPr>
    </w:p>
    <w:p w14:paraId="7FFBB5E1" w14:textId="77777777" w:rsidR="00552EC1" w:rsidRDefault="00552EC1" w:rsidP="00BF3457">
      <w:pPr>
        <w:spacing w:line="276" w:lineRule="auto"/>
        <w:jc w:val="center"/>
        <w:rPr>
          <w:rFonts w:asciiTheme="minorHAnsi" w:hAnsiTheme="minorHAnsi" w:cs="Arial"/>
          <w:b/>
          <w:sz w:val="22"/>
          <w:szCs w:val="22"/>
        </w:rPr>
      </w:pPr>
    </w:p>
    <w:p w14:paraId="4E375528" w14:textId="77777777" w:rsidR="00BF3457" w:rsidRPr="006775C0" w:rsidRDefault="001014DD"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 xml:space="preserve">§ </w:t>
      </w:r>
      <w:r w:rsidR="00B22446" w:rsidRPr="006775C0">
        <w:rPr>
          <w:rFonts w:asciiTheme="minorHAnsi" w:hAnsiTheme="minorHAnsi" w:cs="Arial"/>
          <w:b/>
          <w:sz w:val="22"/>
          <w:szCs w:val="22"/>
        </w:rPr>
        <w:t>8</w:t>
      </w:r>
    </w:p>
    <w:p w14:paraId="3BCAB660" w14:textId="77777777" w:rsidR="00BF3457" w:rsidRPr="00255577" w:rsidRDefault="00000F94" w:rsidP="00BF3457">
      <w:pPr>
        <w:spacing w:line="276" w:lineRule="auto"/>
        <w:jc w:val="center"/>
        <w:rPr>
          <w:rFonts w:asciiTheme="minorHAnsi" w:hAnsiTheme="minorHAnsi" w:cs="Arial"/>
          <w:b/>
          <w:sz w:val="22"/>
          <w:szCs w:val="22"/>
        </w:rPr>
      </w:pPr>
      <w:r w:rsidRPr="00255577">
        <w:rPr>
          <w:rFonts w:asciiTheme="minorHAnsi" w:hAnsiTheme="minorHAnsi" w:cs="Arial"/>
          <w:b/>
          <w:sz w:val="22"/>
          <w:szCs w:val="22"/>
        </w:rPr>
        <w:t>WYNAGRODZENIE I ROZLICZENIA</w:t>
      </w:r>
    </w:p>
    <w:p w14:paraId="6AC3485B" w14:textId="77777777" w:rsidR="00561A3A" w:rsidRPr="00255577" w:rsidRDefault="00561A3A" w:rsidP="00255577">
      <w:pPr>
        <w:pStyle w:val="Akapitzlist"/>
        <w:numPr>
          <w:ilvl w:val="0"/>
          <w:numId w:val="6"/>
        </w:numPr>
        <w:spacing w:line="276" w:lineRule="auto"/>
        <w:jc w:val="both"/>
        <w:rPr>
          <w:rFonts w:asciiTheme="minorHAnsi" w:hAnsiTheme="minorHAnsi" w:cs="Arial"/>
          <w:sz w:val="22"/>
          <w:szCs w:val="22"/>
        </w:rPr>
      </w:pPr>
      <w:r w:rsidRPr="00255577">
        <w:rPr>
          <w:rFonts w:asciiTheme="minorHAnsi" w:hAnsiTheme="minorHAnsi" w:cs="Arial"/>
          <w:sz w:val="22"/>
          <w:szCs w:val="22"/>
        </w:rPr>
        <w:t xml:space="preserve">Za wykonanie przedmiotu umowy strony ustalają wynagrodzenie </w:t>
      </w:r>
      <w:r w:rsidR="006D363E" w:rsidRPr="00255577">
        <w:rPr>
          <w:rFonts w:asciiTheme="minorHAnsi" w:hAnsiTheme="minorHAnsi" w:cs="Arial"/>
          <w:sz w:val="22"/>
          <w:szCs w:val="22"/>
        </w:rPr>
        <w:t>ryczałtowe w łącznej kwocie netto ……………………………..zł (słownie:……………………………………………………); brutto</w:t>
      </w:r>
      <w:r w:rsidR="00300544" w:rsidRPr="00255577">
        <w:rPr>
          <w:rFonts w:asciiTheme="minorHAnsi" w:hAnsiTheme="minorHAnsi" w:cs="Arial"/>
          <w:sz w:val="22"/>
          <w:szCs w:val="22"/>
        </w:rPr>
        <w:t xml:space="preserve"> </w:t>
      </w:r>
      <w:r w:rsidR="006D363E" w:rsidRPr="00255577">
        <w:rPr>
          <w:rFonts w:asciiTheme="minorHAnsi" w:hAnsiTheme="minorHAnsi" w:cs="Arial"/>
          <w:sz w:val="22"/>
          <w:szCs w:val="22"/>
        </w:rPr>
        <w:t>…………………………….zł, (słownie:……………………………………………………) n</w:t>
      </w:r>
      <w:r w:rsidRPr="00255577">
        <w:rPr>
          <w:rFonts w:asciiTheme="minorHAnsi" w:hAnsiTheme="minorHAnsi" w:cs="Arial"/>
          <w:sz w:val="22"/>
          <w:szCs w:val="22"/>
        </w:rPr>
        <w:t>a</w:t>
      </w:r>
      <w:r w:rsidR="006D363E" w:rsidRPr="00255577">
        <w:rPr>
          <w:rFonts w:asciiTheme="minorHAnsi" w:hAnsiTheme="minorHAnsi" w:cs="Arial"/>
          <w:sz w:val="22"/>
          <w:szCs w:val="22"/>
        </w:rPr>
        <w:t xml:space="preserve"> którą składają się</w:t>
      </w:r>
      <w:r w:rsidRPr="00255577">
        <w:rPr>
          <w:rFonts w:asciiTheme="minorHAnsi" w:hAnsiTheme="minorHAnsi" w:cs="Arial"/>
          <w:sz w:val="22"/>
          <w:szCs w:val="22"/>
        </w:rPr>
        <w:t>:</w:t>
      </w:r>
    </w:p>
    <w:p w14:paraId="60BBAFD6" w14:textId="77777777" w:rsidR="00561A3A" w:rsidRPr="00255577" w:rsidRDefault="00561A3A" w:rsidP="00255577">
      <w:pPr>
        <w:pStyle w:val="Akapitzlist"/>
        <w:numPr>
          <w:ilvl w:val="0"/>
          <w:numId w:val="91"/>
        </w:numPr>
        <w:spacing w:line="276" w:lineRule="auto"/>
        <w:jc w:val="both"/>
        <w:rPr>
          <w:rFonts w:asciiTheme="minorHAnsi" w:hAnsiTheme="minorHAnsi" w:cs="Arial"/>
          <w:sz w:val="22"/>
          <w:szCs w:val="22"/>
        </w:rPr>
      </w:pPr>
      <w:r w:rsidRPr="00255577">
        <w:rPr>
          <w:rFonts w:asciiTheme="minorHAnsi" w:hAnsiTheme="minorHAnsi" w:cs="Arial"/>
          <w:sz w:val="22"/>
          <w:szCs w:val="22"/>
        </w:rPr>
        <w:t>Eta</w:t>
      </w:r>
      <w:r w:rsidR="006D363E" w:rsidRPr="00255577">
        <w:rPr>
          <w:rFonts w:asciiTheme="minorHAnsi" w:hAnsiTheme="minorHAnsi" w:cs="Arial"/>
          <w:sz w:val="22"/>
          <w:szCs w:val="22"/>
        </w:rPr>
        <w:t>p I realizacji przedmiotu umowy:</w:t>
      </w:r>
    </w:p>
    <w:p w14:paraId="279A679F" w14:textId="31B2D46B" w:rsidR="001135AE" w:rsidRPr="00255577" w:rsidRDefault="001135AE" w:rsidP="00255577">
      <w:pPr>
        <w:pStyle w:val="Akapitzlist"/>
        <w:numPr>
          <w:ilvl w:val="0"/>
          <w:numId w:val="101"/>
        </w:numPr>
        <w:spacing w:line="276" w:lineRule="auto"/>
        <w:jc w:val="both"/>
        <w:rPr>
          <w:rFonts w:asciiTheme="minorHAnsi" w:hAnsiTheme="minorHAnsi" w:cs="Arial"/>
          <w:sz w:val="22"/>
          <w:szCs w:val="22"/>
        </w:rPr>
      </w:pPr>
      <w:r w:rsidRPr="00255577">
        <w:rPr>
          <w:rFonts w:asciiTheme="minorHAnsi" w:hAnsiTheme="minorHAnsi" w:cs="Arial"/>
          <w:sz w:val="22"/>
          <w:szCs w:val="22"/>
        </w:rPr>
        <w:t>– projekt</w:t>
      </w:r>
      <w:r w:rsidR="00255577">
        <w:rPr>
          <w:rFonts w:asciiTheme="minorHAnsi" w:hAnsiTheme="minorHAnsi" w:cs="Arial"/>
          <w:sz w:val="22"/>
          <w:szCs w:val="22"/>
        </w:rPr>
        <w:t xml:space="preserve"> </w:t>
      </w:r>
      <w:r w:rsidRPr="00255577">
        <w:rPr>
          <w:rFonts w:asciiTheme="minorHAnsi" w:hAnsiTheme="minorHAnsi" w:cs="Arial"/>
          <w:sz w:val="22"/>
          <w:szCs w:val="22"/>
        </w:rPr>
        <w:t>budowlany:</w:t>
      </w:r>
    </w:p>
    <w:p w14:paraId="1B558A59" w14:textId="42344ECF" w:rsidR="006D363E" w:rsidRPr="00255577" w:rsidRDefault="00561A3A" w:rsidP="00255577">
      <w:pPr>
        <w:pStyle w:val="Akapitzlist"/>
        <w:spacing w:line="276" w:lineRule="auto"/>
        <w:ind w:left="1429"/>
        <w:jc w:val="both"/>
        <w:rPr>
          <w:rFonts w:asciiTheme="minorHAnsi" w:hAnsiTheme="minorHAnsi" w:cs="Arial"/>
          <w:sz w:val="22"/>
          <w:szCs w:val="22"/>
        </w:rPr>
      </w:pPr>
      <w:r w:rsidRPr="00255577">
        <w:rPr>
          <w:rFonts w:asciiTheme="minorHAnsi" w:hAnsiTheme="minorHAnsi" w:cs="Arial"/>
          <w:sz w:val="22"/>
          <w:szCs w:val="22"/>
        </w:rPr>
        <w:t>netto …………………………….. zł</w:t>
      </w:r>
      <w:r w:rsidR="006D363E" w:rsidRPr="00255577">
        <w:rPr>
          <w:rFonts w:asciiTheme="minorHAnsi" w:hAnsiTheme="minorHAnsi" w:cs="Arial"/>
          <w:sz w:val="22"/>
          <w:szCs w:val="22"/>
        </w:rPr>
        <w:t xml:space="preserve"> (</w:t>
      </w:r>
      <w:r w:rsidR="008727AC" w:rsidRPr="00255577">
        <w:rPr>
          <w:rFonts w:asciiTheme="minorHAnsi" w:hAnsiTheme="minorHAnsi" w:cs="Arial"/>
          <w:sz w:val="22"/>
          <w:szCs w:val="22"/>
        </w:rPr>
        <w:t>słownie:</w:t>
      </w:r>
      <w:r w:rsidR="006D363E" w:rsidRPr="00255577">
        <w:rPr>
          <w:rFonts w:asciiTheme="minorHAnsi" w:hAnsiTheme="minorHAnsi" w:cs="Arial"/>
          <w:sz w:val="22"/>
          <w:szCs w:val="22"/>
        </w:rPr>
        <w:t>…………………………………………………)</w:t>
      </w:r>
      <w:r w:rsidRPr="00255577">
        <w:rPr>
          <w:rFonts w:asciiTheme="minorHAnsi" w:hAnsiTheme="minorHAnsi" w:cs="Arial"/>
          <w:sz w:val="22"/>
          <w:szCs w:val="22"/>
        </w:rPr>
        <w:t xml:space="preserve">; </w:t>
      </w:r>
    </w:p>
    <w:p w14:paraId="3BA9377F" w14:textId="49D35A61" w:rsidR="00561A3A" w:rsidRPr="00255577" w:rsidRDefault="00561A3A" w:rsidP="00255577">
      <w:pPr>
        <w:pStyle w:val="Akapitzlist"/>
        <w:spacing w:line="276" w:lineRule="auto"/>
        <w:ind w:left="1429"/>
        <w:jc w:val="both"/>
        <w:rPr>
          <w:rFonts w:asciiTheme="minorHAnsi" w:hAnsiTheme="minorHAnsi" w:cs="Arial"/>
          <w:sz w:val="22"/>
          <w:szCs w:val="22"/>
        </w:rPr>
      </w:pPr>
      <w:r w:rsidRPr="00255577">
        <w:rPr>
          <w:rFonts w:asciiTheme="minorHAnsi" w:hAnsiTheme="minorHAnsi" w:cs="Arial"/>
          <w:sz w:val="22"/>
          <w:szCs w:val="22"/>
        </w:rPr>
        <w:t xml:space="preserve">brutto……………………………. zł, </w:t>
      </w:r>
      <w:r w:rsidR="006D363E" w:rsidRPr="00255577">
        <w:rPr>
          <w:rFonts w:asciiTheme="minorHAnsi" w:hAnsiTheme="minorHAnsi" w:cs="Arial"/>
          <w:sz w:val="22"/>
          <w:szCs w:val="22"/>
        </w:rPr>
        <w:t>(</w:t>
      </w:r>
      <w:r w:rsidR="008727AC" w:rsidRPr="00255577">
        <w:rPr>
          <w:rFonts w:asciiTheme="minorHAnsi" w:hAnsiTheme="minorHAnsi" w:cs="Arial"/>
          <w:sz w:val="22"/>
          <w:szCs w:val="22"/>
        </w:rPr>
        <w:t>słownie:</w:t>
      </w:r>
      <w:r w:rsidR="006D363E" w:rsidRPr="00255577">
        <w:rPr>
          <w:rFonts w:asciiTheme="minorHAnsi" w:hAnsiTheme="minorHAnsi" w:cs="Arial"/>
          <w:sz w:val="22"/>
          <w:szCs w:val="22"/>
        </w:rPr>
        <w:t>…………………………………………………)</w:t>
      </w:r>
    </w:p>
    <w:p w14:paraId="165700C1" w14:textId="5B47549C" w:rsidR="001135AE" w:rsidRPr="00255577" w:rsidRDefault="001135AE" w:rsidP="00255577">
      <w:pPr>
        <w:pStyle w:val="Akapitzlist"/>
        <w:numPr>
          <w:ilvl w:val="0"/>
          <w:numId w:val="101"/>
        </w:numPr>
        <w:spacing w:line="276" w:lineRule="auto"/>
        <w:jc w:val="both"/>
        <w:rPr>
          <w:rFonts w:asciiTheme="minorHAnsi" w:hAnsiTheme="minorHAnsi" w:cs="Arial"/>
          <w:sz w:val="22"/>
          <w:szCs w:val="22"/>
        </w:rPr>
      </w:pPr>
      <w:r w:rsidRPr="00255577">
        <w:rPr>
          <w:rFonts w:asciiTheme="minorHAnsi" w:hAnsiTheme="minorHAnsi" w:cs="Arial"/>
          <w:sz w:val="22"/>
          <w:szCs w:val="22"/>
        </w:rPr>
        <w:t xml:space="preserve"> - pozostałe czynności: </w:t>
      </w:r>
    </w:p>
    <w:p w14:paraId="232DD761" w14:textId="77777777" w:rsidR="001135AE" w:rsidRPr="00255577" w:rsidRDefault="001135AE" w:rsidP="00255577">
      <w:pPr>
        <w:pStyle w:val="Akapitzlist"/>
        <w:spacing w:line="276" w:lineRule="auto"/>
        <w:ind w:left="1429"/>
        <w:jc w:val="both"/>
        <w:rPr>
          <w:rFonts w:asciiTheme="minorHAnsi" w:hAnsiTheme="minorHAnsi" w:cs="Arial"/>
          <w:sz w:val="22"/>
          <w:szCs w:val="22"/>
        </w:rPr>
      </w:pPr>
      <w:r w:rsidRPr="00255577">
        <w:rPr>
          <w:rFonts w:asciiTheme="minorHAnsi" w:hAnsiTheme="minorHAnsi" w:cs="Arial"/>
          <w:sz w:val="22"/>
          <w:szCs w:val="22"/>
        </w:rPr>
        <w:t xml:space="preserve">netto …………………………….. zł (słownie:…………………………………………………); </w:t>
      </w:r>
    </w:p>
    <w:p w14:paraId="30AC619B" w14:textId="77777777" w:rsidR="001135AE" w:rsidRPr="00255577" w:rsidRDefault="001135AE" w:rsidP="00255577">
      <w:pPr>
        <w:pStyle w:val="Akapitzlist"/>
        <w:spacing w:line="276" w:lineRule="auto"/>
        <w:ind w:left="1429"/>
        <w:jc w:val="both"/>
        <w:rPr>
          <w:rFonts w:asciiTheme="minorHAnsi" w:hAnsiTheme="minorHAnsi" w:cs="Arial"/>
          <w:sz w:val="22"/>
          <w:szCs w:val="22"/>
        </w:rPr>
      </w:pPr>
      <w:r w:rsidRPr="00255577">
        <w:rPr>
          <w:rFonts w:asciiTheme="minorHAnsi" w:hAnsiTheme="minorHAnsi" w:cs="Arial"/>
          <w:sz w:val="22"/>
          <w:szCs w:val="22"/>
        </w:rPr>
        <w:t>brutto……………………………. zł, (słownie:…………………………………………………)</w:t>
      </w:r>
    </w:p>
    <w:p w14:paraId="7D9E2F70" w14:textId="77777777" w:rsidR="001135AE" w:rsidRPr="00255577" w:rsidRDefault="001135AE" w:rsidP="00255577">
      <w:pPr>
        <w:pStyle w:val="Akapitzlist"/>
        <w:spacing w:line="276" w:lineRule="auto"/>
        <w:ind w:left="1429"/>
        <w:jc w:val="both"/>
        <w:rPr>
          <w:rFonts w:asciiTheme="minorHAnsi" w:hAnsiTheme="minorHAnsi" w:cs="Arial"/>
          <w:sz w:val="22"/>
          <w:szCs w:val="22"/>
        </w:rPr>
      </w:pPr>
    </w:p>
    <w:p w14:paraId="65C2E1B2" w14:textId="77777777" w:rsidR="00561A3A" w:rsidRPr="00255577" w:rsidRDefault="00561A3A" w:rsidP="00255577">
      <w:pPr>
        <w:pStyle w:val="Akapitzlist"/>
        <w:numPr>
          <w:ilvl w:val="0"/>
          <w:numId w:val="91"/>
        </w:numPr>
        <w:spacing w:line="276" w:lineRule="auto"/>
        <w:jc w:val="both"/>
        <w:rPr>
          <w:rFonts w:asciiTheme="minorHAnsi" w:hAnsiTheme="minorHAnsi" w:cs="Arial"/>
          <w:sz w:val="22"/>
          <w:szCs w:val="22"/>
        </w:rPr>
      </w:pPr>
      <w:r w:rsidRPr="00255577">
        <w:rPr>
          <w:rFonts w:asciiTheme="minorHAnsi" w:hAnsiTheme="minorHAnsi" w:cs="Arial"/>
          <w:sz w:val="22"/>
          <w:szCs w:val="22"/>
        </w:rPr>
        <w:t>Etap II realizacji przedmiotu umowy</w:t>
      </w:r>
      <w:r w:rsidR="006D363E" w:rsidRPr="00255577">
        <w:rPr>
          <w:rFonts w:asciiTheme="minorHAnsi" w:hAnsiTheme="minorHAnsi" w:cs="Arial"/>
          <w:sz w:val="22"/>
          <w:szCs w:val="22"/>
        </w:rPr>
        <w:t>:</w:t>
      </w:r>
      <w:r w:rsidRPr="00255577">
        <w:rPr>
          <w:rFonts w:asciiTheme="minorHAnsi" w:hAnsiTheme="minorHAnsi" w:cs="Arial"/>
          <w:sz w:val="22"/>
          <w:szCs w:val="22"/>
        </w:rPr>
        <w:t xml:space="preserve"> </w:t>
      </w:r>
    </w:p>
    <w:p w14:paraId="2252B387" w14:textId="0F582011" w:rsidR="00CD558C" w:rsidRPr="00255577" w:rsidRDefault="00CD558C" w:rsidP="00255577">
      <w:pPr>
        <w:pStyle w:val="Akapitzlist"/>
        <w:numPr>
          <w:ilvl w:val="0"/>
          <w:numId w:val="102"/>
        </w:numPr>
        <w:spacing w:line="276" w:lineRule="auto"/>
        <w:jc w:val="both"/>
        <w:rPr>
          <w:rFonts w:asciiTheme="minorHAnsi" w:hAnsiTheme="minorHAnsi" w:cs="Arial"/>
          <w:sz w:val="22"/>
          <w:szCs w:val="22"/>
        </w:rPr>
      </w:pPr>
      <w:r w:rsidRPr="00255577">
        <w:rPr>
          <w:rFonts w:asciiTheme="minorHAnsi" w:hAnsiTheme="minorHAnsi" w:cs="Arial"/>
          <w:sz w:val="22"/>
          <w:szCs w:val="22"/>
        </w:rPr>
        <w:t xml:space="preserve">roboty budowlane </w:t>
      </w:r>
    </w:p>
    <w:p w14:paraId="00594C59" w14:textId="2BC4EA2E" w:rsidR="006D363E" w:rsidRPr="00255577" w:rsidRDefault="006D363E" w:rsidP="00255577">
      <w:pPr>
        <w:pStyle w:val="Akapitzlist"/>
        <w:spacing w:line="276" w:lineRule="auto"/>
        <w:ind w:left="1429"/>
        <w:jc w:val="both"/>
        <w:rPr>
          <w:rFonts w:asciiTheme="minorHAnsi" w:hAnsiTheme="minorHAnsi" w:cs="Arial"/>
          <w:sz w:val="22"/>
          <w:szCs w:val="22"/>
        </w:rPr>
      </w:pPr>
      <w:bookmarkStart w:id="22" w:name="_Hlk160016536"/>
      <w:r w:rsidRPr="00255577">
        <w:rPr>
          <w:rFonts w:asciiTheme="minorHAnsi" w:hAnsiTheme="minorHAnsi" w:cs="Arial"/>
          <w:sz w:val="22"/>
          <w:szCs w:val="22"/>
        </w:rPr>
        <w:t>netto …………………………….. zł (</w:t>
      </w:r>
      <w:r w:rsidR="008727AC" w:rsidRPr="00255577">
        <w:rPr>
          <w:rFonts w:asciiTheme="minorHAnsi" w:hAnsiTheme="minorHAnsi" w:cs="Arial"/>
          <w:sz w:val="22"/>
          <w:szCs w:val="22"/>
        </w:rPr>
        <w:t>słownie:</w:t>
      </w:r>
      <w:r w:rsidRPr="00255577">
        <w:rPr>
          <w:rFonts w:asciiTheme="minorHAnsi" w:hAnsiTheme="minorHAnsi" w:cs="Arial"/>
          <w:sz w:val="22"/>
          <w:szCs w:val="22"/>
        </w:rPr>
        <w:t xml:space="preserve">…………………………………………………); </w:t>
      </w:r>
    </w:p>
    <w:p w14:paraId="7CD2AE45" w14:textId="313F1128" w:rsidR="006D363E" w:rsidRPr="00255577" w:rsidRDefault="006D363E" w:rsidP="00255577">
      <w:pPr>
        <w:pStyle w:val="Akapitzlist"/>
        <w:spacing w:line="276" w:lineRule="auto"/>
        <w:ind w:left="1429"/>
        <w:jc w:val="both"/>
        <w:rPr>
          <w:rFonts w:asciiTheme="minorHAnsi" w:hAnsiTheme="minorHAnsi" w:cs="Arial"/>
          <w:sz w:val="22"/>
          <w:szCs w:val="22"/>
        </w:rPr>
      </w:pPr>
      <w:r w:rsidRPr="00255577">
        <w:rPr>
          <w:rFonts w:asciiTheme="minorHAnsi" w:hAnsiTheme="minorHAnsi" w:cs="Arial"/>
          <w:sz w:val="22"/>
          <w:szCs w:val="22"/>
        </w:rPr>
        <w:t>brutto……………………………. zł, (</w:t>
      </w:r>
      <w:r w:rsidR="008727AC" w:rsidRPr="00255577">
        <w:rPr>
          <w:rFonts w:asciiTheme="minorHAnsi" w:hAnsiTheme="minorHAnsi" w:cs="Arial"/>
          <w:sz w:val="22"/>
          <w:szCs w:val="22"/>
        </w:rPr>
        <w:t>słownie:</w:t>
      </w:r>
      <w:r w:rsidRPr="00255577">
        <w:rPr>
          <w:rFonts w:asciiTheme="minorHAnsi" w:hAnsiTheme="minorHAnsi" w:cs="Arial"/>
          <w:sz w:val="22"/>
          <w:szCs w:val="22"/>
        </w:rPr>
        <w:t>…………………………………………………)</w:t>
      </w:r>
      <w:r w:rsidR="00C52D5A" w:rsidRPr="00255577">
        <w:rPr>
          <w:rFonts w:asciiTheme="minorHAnsi" w:hAnsiTheme="minorHAnsi" w:cs="Arial"/>
          <w:sz w:val="22"/>
          <w:szCs w:val="22"/>
        </w:rPr>
        <w:t>.</w:t>
      </w:r>
    </w:p>
    <w:bookmarkEnd w:id="22"/>
    <w:p w14:paraId="39749942" w14:textId="1F276245" w:rsidR="00561A3A" w:rsidRPr="00255577" w:rsidRDefault="00255577" w:rsidP="00255577">
      <w:pPr>
        <w:pStyle w:val="Akapitzlist"/>
        <w:numPr>
          <w:ilvl w:val="0"/>
          <w:numId w:val="102"/>
        </w:numPr>
        <w:spacing w:line="276" w:lineRule="auto"/>
        <w:jc w:val="both"/>
        <w:rPr>
          <w:rFonts w:asciiTheme="minorHAnsi" w:hAnsiTheme="minorHAnsi" w:cs="Arial"/>
          <w:sz w:val="22"/>
          <w:szCs w:val="22"/>
        </w:rPr>
      </w:pPr>
      <w:r w:rsidRPr="00255577">
        <w:rPr>
          <w:rFonts w:asciiTheme="minorHAnsi" w:hAnsiTheme="minorHAnsi" w:cs="Arial"/>
          <w:sz w:val="22"/>
          <w:szCs w:val="22"/>
        </w:rPr>
        <w:t>pozostałe</w:t>
      </w:r>
      <w:r w:rsidR="00CD558C" w:rsidRPr="00255577">
        <w:rPr>
          <w:rFonts w:asciiTheme="minorHAnsi" w:hAnsiTheme="minorHAnsi" w:cs="Arial"/>
          <w:sz w:val="22"/>
          <w:szCs w:val="22"/>
        </w:rPr>
        <w:t xml:space="preserve"> prace</w:t>
      </w:r>
    </w:p>
    <w:p w14:paraId="5A15A18F" w14:textId="77777777" w:rsidR="00CD558C" w:rsidRPr="00255577" w:rsidRDefault="00CD558C" w:rsidP="00255577">
      <w:pPr>
        <w:pStyle w:val="Akapitzlist"/>
        <w:spacing w:line="276" w:lineRule="auto"/>
        <w:ind w:left="1429"/>
        <w:jc w:val="both"/>
        <w:rPr>
          <w:rFonts w:asciiTheme="minorHAnsi" w:hAnsiTheme="minorHAnsi" w:cs="Arial"/>
          <w:sz w:val="22"/>
          <w:szCs w:val="22"/>
        </w:rPr>
      </w:pPr>
      <w:r w:rsidRPr="00255577">
        <w:rPr>
          <w:rFonts w:asciiTheme="minorHAnsi" w:hAnsiTheme="minorHAnsi" w:cs="Arial"/>
          <w:sz w:val="22"/>
          <w:szCs w:val="22"/>
        </w:rPr>
        <w:t xml:space="preserve">netto …………………………….. zł (słownie:…………………………………………………); </w:t>
      </w:r>
    </w:p>
    <w:p w14:paraId="0AE3CE3C" w14:textId="77777777" w:rsidR="00CD558C" w:rsidRPr="00255577" w:rsidRDefault="00CD558C" w:rsidP="00255577">
      <w:pPr>
        <w:pStyle w:val="Akapitzlist"/>
        <w:spacing w:line="276" w:lineRule="auto"/>
        <w:ind w:left="1429"/>
        <w:jc w:val="both"/>
        <w:rPr>
          <w:rFonts w:asciiTheme="minorHAnsi" w:hAnsiTheme="minorHAnsi" w:cs="Arial"/>
          <w:sz w:val="22"/>
          <w:szCs w:val="22"/>
        </w:rPr>
      </w:pPr>
      <w:r w:rsidRPr="00255577">
        <w:rPr>
          <w:rFonts w:asciiTheme="minorHAnsi" w:hAnsiTheme="minorHAnsi" w:cs="Arial"/>
          <w:sz w:val="22"/>
          <w:szCs w:val="22"/>
        </w:rPr>
        <w:t>brutto……………………………. zł, (słownie:…………………………………………………).</w:t>
      </w:r>
    </w:p>
    <w:p w14:paraId="614B0631" w14:textId="77777777" w:rsidR="00CD558C" w:rsidRPr="00255577" w:rsidRDefault="00CD558C" w:rsidP="00255577">
      <w:pPr>
        <w:pStyle w:val="Akapitzlist"/>
        <w:spacing w:line="276" w:lineRule="auto"/>
        <w:jc w:val="both"/>
        <w:rPr>
          <w:rFonts w:asciiTheme="minorHAnsi" w:hAnsiTheme="minorHAnsi" w:cs="Arial"/>
          <w:sz w:val="22"/>
          <w:szCs w:val="22"/>
        </w:rPr>
      </w:pPr>
    </w:p>
    <w:p w14:paraId="49285B82" w14:textId="4A1FDD87" w:rsidR="00F06E27" w:rsidRPr="00255577" w:rsidRDefault="00BF3457" w:rsidP="000524E9">
      <w:pPr>
        <w:pStyle w:val="Akapitzlist"/>
        <w:numPr>
          <w:ilvl w:val="0"/>
          <w:numId w:val="6"/>
        </w:numPr>
        <w:spacing w:line="276" w:lineRule="auto"/>
        <w:jc w:val="both"/>
        <w:rPr>
          <w:rFonts w:asciiTheme="minorHAnsi" w:hAnsiTheme="minorHAnsi" w:cs="Arial"/>
          <w:sz w:val="22"/>
          <w:szCs w:val="22"/>
        </w:rPr>
      </w:pPr>
      <w:r w:rsidRPr="00255577">
        <w:rPr>
          <w:rFonts w:asciiTheme="minorHAnsi" w:hAnsiTheme="minorHAnsi" w:cs="Arial"/>
          <w:sz w:val="22"/>
          <w:szCs w:val="22"/>
        </w:rPr>
        <w:t>Wynagrodzenie, o którym mowa w ust. 1 obejmuje wszelkie koszty związane z realizacją przedmiotu umowy, w tym</w:t>
      </w:r>
      <w:r w:rsidR="00F06E27" w:rsidRPr="00255577">
        <w:rPr>
          <w:rFonts w:asciiTheme="minorHAnsi" w:hAnsiTheme="minorHAnsi" w:cs="Arial"/>
          <w:sz w:val="22"/>
          <w:szCs w:val="22"/>
        </w:rPr>
        <w:t>:</w:t>
      </w:r>
    </w:p>
    <w:p w14:paraId="2C4B5E99" w14:textId="77777777" w:rsidR="00F06E27" w:rsidRPr="006775C0" w:rsidRDefault="00BF3457" w:rsidP="000524E9">
      <w:pPr>
        <w:pStyle w:val="Akapitzlist"/>
        <w:numPr>
          <w:ilvl w:val="0"/>
          <w:numId w:val="44"/>
        </w:numPr>
        <w:spacing w:line="276" w:lineRule="auto"/>
        <w:jc w:val="both"/>
        <w:rPr>
          <w:rFonts w:asciiTheme="minorHAnsi" w:hAnsiTheme="minorHAnsi" w:cs="Arial"/>
          <w:sz w:val="22"/>
          <w:szCs w:val="22"/>
        </w:rPr>
      </w:pPr>
      <w:r w:rsidRPr="006775C0">
        <w:rPr>
          <w:rFonts w:asciiTheme="minorHAnsi" w:hAnsiTheme="minorHAnsi" w:cs="Arial"/>
          <w:sz w:val="22"/>
          <w:szCs w:val="22"/>
        </w:rPr>
        <w:t>ryzyko Wykonawcy z tytułu oszacowania wszelkich kosztów związanyc</w:t>
      </w:r>
      <w:r w:rsidR="00715A9E" w:rsidRPr="006775C0">
        <w:rPr>
          <w:rFonts w:asciiTheme="minorHAnsi" w:hAnsiTheme="minorHAnsi" w:cs="Arial"/>
          <w:sz w:val="22"/>
          <w:szCs w:val="22"/>
        </w:rPr>
        <w:t>h z realizacją przedmiotu umowy;</w:t>
      </w:r>
    </w:p>
    <w:p w14:paraId="6278DB49" w14:textId="77777777" w:rsidR="00715A9E" w:rsidRPr="006775C0" w:rsidRDefault="00F06E27" w:rsidP="000524E9">
      <w:pPr>
        <w:pStyle w:val="Akapitzlist"/>
        <w:numPr>
          <w:ilvl w:val="0"/>
          <w:numId w:val="44"/>
        </w:numPr>
        <w:spacing w:line="276" w:lineRule="auto"/>
        <w:jc w:val="both"/>
        <w:rPr>
          <w:rFonts w:asciiTheme="minorHAnsi" w:hAnsiTheme="minorHAnsi" w:cs="Arial"/>
          <w:sz w:val="22"/>
          <w:szCs w:val="22"/>
        </w:rPr>
      </w:pPr>
      <w:r w:rsidRPr="006775C0">
        <w:rPr>
          <w:rFonts w:asciiTheme="minorHAnsi" w:hAnsiTheme="minorHAnsi" w:cs="Arial"/>
          <w:sz w:val="22"/>
          <w:szCs w:val="22"/>
        </w:rPr>
        <w:t>wszelkie koszty związane z wykonaniem prac projektowych, sporządzeniem map, inwentaryzacji, uzyskaniem niezbędnych map i operatów, uzyskaniem niezbędnych zgód, warunków, uzgodnień, decyzji i pozwoleń, wykonaniem dostaw, montażu, rozmieszczenia, instalacji, przyłączenia do sieci, robotami tymczasowymi, przygotowawczymi, porządkowymi, zabezpieczającymi</w:t>
      </w:r>
      <w:r w:rsidR="00715A9E" w:rsidRPr="006775C0">
        <w:rPr>
          <w:rFonts w:asciiTheme="minorHAnsi" w:hAnsiTheme="minorHAnsi" w:cs="Arial"/>
          <w:sz w:val="22"/>
          <w:szCs w:val="22"/>
        </w:rPr>
        <w:t>;</w:t>
      </w:r>
    </w:p>
    <w:p w14:paraId="51817934" w14:textId="77777777" w:rsidR="00715A9E" w:rsidRPr="006775C0" w:rsidRDefault="00F06E27" w:rsidP="000524E9">
      <w:pPr>
        <w:pStyle w:val="Akapitzlist"/>
        <w:numPr>
          <w:ilvl w:val="0"/>
          <w:numId w:val="44"/>
        </w:numPr>
        <w:spacing w:line="276" w:lineRule="auto"/>
        <w:jc w:val="both"/>
        <w:rPr>
          <w:rFonts w:asciiTheme="minorHAnsi" w:hAnsiTheme="minorHAnsi" w:cs="Arial"/>
          <w:sz w:val="22"/>
          <w:szCs w:val="22"/>
        </w:rPr>
      </w:pPr>
      <w:r w:rsidRPr="006775C0">
        <w:rPr>
          <w:rFonts w:asciiTheme="minorHAnsi" w:hAnsiTheme="minorHAnsi" w:cs="Arial"/>
          <w:sz w:val="22"/>
          <w:szCs w:val="22"/>
        </w:rPr>
        <w:t>koszty placu i zaplecza budowy, koszty związane z odbiorami wykonanych robót, próbami, pomiarami, koszty opracowania dokumentacji powykonawczej i zamiennej (jeśli Wykonawca uzna ją za nie</w:t>
      </w:r>
      <w:r w:rsidR="00715A9E" w:rsidRPr="006775C0">
        <w:rPr>
          <w:rFonts w:asciiTheme="minorHAnsi" w:hAnsiTheme="minorHAnsi" w:cs="Arial"/>
          <w:sz w:val="22"/>
          <w:szCs w:val="22"/>
        </w:rPr>
        <w:t>zbędną);</w:t>
      </w:r>
    </w:p>
    <w:p w14:paraId="6F139921" w14:textId="77777777" w:rsidR="00715A9E" w:rsidRPr="006775C0" w:rsidRDefault="00F06E27" w:rsidP="000524E9">
      <w:pPr>
        <w:pStyle w:val="Akapitzlist"/>
        <w:numPr>
          <w:ilvl w:val="0"/>
          <w:numId w:val="44"/>
        </w:numPr>
        <w:spacing w:line="276" w:lineRule="auto"/>
        <w:jc w:val="both"/>
        <w:rPr>
          <w:rFonts w:asciiTheme="minorHAnsi" w:hAnsiTheme="minorHAnsi" w:cs="Arial"/>
          <w:sz w:val="22"/>
          <w:szCs w:val="22"/>
        </w:rPr>
      </w:pPr>
      <w:r w:rsidRPr="006775C0">
        <w:rPr>
          <w:rFonts w:asciiTheme="minorHAnsi" w:hAnsiTheme="minorHAnsi" w:cs="Arial"/>
          <w:sz w:val="22"/>
          <w:szCs w:val="22"/>
        </w:rPr>
        <w:t>ubezpieczenia i inne koszty wynikające z Umowy</w:t>
      </w:r>
      <w:r w:rsidR="00715A9E" w:rsidRPr="006775C0">
        <w:rPr>
          <w:rFonts w:asciiTheme="minorHAnsi" w:hAnsiTheme="minorHAnsi" w:cs="Arial"/>
          <w:sz w:val="22"/>
          <w:szCs w:val="22"/>
        </w:rPr>
        <w:t>.</w:t>
      </w:r>
    </w:p>
    <w:p w14:paraId="5DE66DA3" w14:textId="77777777" w:rsidR="00F06E27" w:rsidRPr="006775C0" w:rsidRDefault="00BF3457" w:rsidP="000524E9">
      <w:pPr>
        <w:pStyle w:val="Akapitzlist"/>
        <w:numPr>
          <w:ilvl w:val="0"/>
          <w:numId w:val="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Niedoszacowanie, pominięcie oraz brak rozpoznania zakresu zamówienia nie może być podstawą do żądania zmiany wynagrodzenia. </w:t>
      </w:r>
      <w:r w:rsidRPr="006775C0">
        <w:rPr>
          <w:rFonts w:asciiTheme="minorHAnsi" w:hAnsiTheme="minorHAnsi" w:cs="Arial"/>
          <w:bCs/>
          <w:sz w:val="22"/>
          <w:szCs w:val="22"/>
        </w:rPr>
        <w:t>W związku z powyższym wynagrodzenie musi zawierać wszelkie koszty niezbędne do zrealizowania przedmiotu Umowy, wynikające zarówno z Dokumentacji Technicznej</w:t>
      </w:r>
      <w:r w:rsidR="00715A9E" w:rsidRPr="006775C0">
        <w:rPr>
          <w:rFonts w:asciiTheme="minorHAnsi" w:hAnsiTheme="minorHAnsi" w:cs="Arial"/>
          <w:bCs/>
          <w:sz w:val="22"/>
          <w:szCs w:val="22"/>
        </w:rPr>
        <w:t>, jak również w niej nie</w:t>
      </w:r>
      <w:r w:rsidRPr="006775C0">
        <w:rPr>
          <w:rFonts w:asciiTheme="minorHAnsi" w:hAnsiTheme="minorHAnsi" w:cs="Arial"/>
          <w:bCs/>
          <w:sz w:val="22"/>
          <w:szCs w:val="22"/>
        </w:rPr>
        <w:t>ujęte, a</w:t>
      </w:r>
      <w:r w:rsidR="00F06E27" w:rsidRPr="006775C0">
        <w:rPr>
          <w:rFonts w:asciiTheme="minorHAnsi" w:hAnsiTheme="minorHAnsi" w:cs="Arial"/>
          <w:bCs/>
          <w:sz w:val="22"/>
          <w:szCs w:val="22"/>
        </w:rPr>
        <w:t xml:space="preserve"> bez których nie można wykonać </w:t>
      </w:r>
      <w:r w:rsidRPr="006775C0">
        <w:rPr>
          <w:rFonts w:asciiTheme="minorHAnsi" w:hAnsiTheme="minorHAnsi" w:cs="Arial"/>
          <w:bCs/>
          <w:sz w:val="22"/>
          <w:szCs w:val="22"/>
        </w:rPr>
        <w:t xml:space="preserve">przedmiotu Umowy prawidłowo, tj. zgodnie </w:t>
      </w:r>
      <w:r w:rsidR="00715A9E" w:rsidRPr="006775C0">
        <w:rPr>
          <w:rFonts w:asciiTheme="minorHAnsi" w:hAnsiTheme="minorHAnsi" w:cs="Arial"/>
          <w:bCs/>
          <w:sz w:val="22"/>
          <w:szCs w:val="22"/>
        </w:rPr>
        <w:br/>
      </w:r>
      <w:r w:rsidRPr="006775C0">
        <w:rPr>
          <w:rFonts w:asciiTheme="minorHAnsi" w:hAnsiTheme="minorHAnsi" w:cs="Arial"/>
          <w:bCs/>
          <w:sz w:val="22"/>
          <w:szCs w:val="22"/>
        </w:rPr>
        <w:t xml:space="preserve">z zasadami wiedzy technicznej i </w:t>
      </w:r>
      <w:r w:rsidR="00715A9E" w:rsidRPr="006775C0">
        <w:rPr>
          <w:rFonts w:asciiTheme="minorHAnsi" w:hAnsiTheme="minorHAnsi" w:cs="Arial"/>
          <w:bCs/>
          <w:sz w:val="22"/>
          <w:szCs w:val="22"/>
        </w:rPr>
        <w:t>obowiązującymi przepisami prawa.</w:t>
      </w:r>
    </w:p>
    <w:p w14:paraId="6C0900B8" w14:textId="77777777" w:rsidR="00BF3457" w:rsidRPr="006775C0" w:rsidRDefault="00BF3457" w:rsidP="000524E9">
      <w:pPr>
        <w:pStyle w:val="Akapitzlist"/>
        <w:numPr>
          <w:ilvl w:val="0"/>
          <w:numId w:val="6"/>
        </w:numPr>
        <w:spacing w:line="276" w:lineRule="auto"/>
        <w:jc w:val="both"/>
        <w:rPr>
          <w:rFonts w:asciiTheme="minorHAnsi" w:hAnsiTheme="minorHAnsi" w:cs="Arial"/>
          <w:sz w:val="22"/>
          <w:szCs w:val="22"/>
        </w:rPr>
      </w:pPr>
      <w:r w:rsidRPr="006775C0">
        <w:rPr>
          <w:rFonts w:asciiTheme="minorHAnsi" w:hAnsiTheme="minorHAnsi" w:cs="Arial"/>
          <w:sz w:val="22"/>
          <w:szCs w:val="22"/>
        </w:rPr>
        <w:t>Wynagrodzenie Wykonawcy może ulec zmianie w przypadku w</w:t>
      </w:r>
      <w:r w:rsidR="00F123CF" w:rsidRPr="006775C0">
        <w:rPr>
          <w:rFonts w:asciiTheme="minorHAnsi" w:hAnsiTheme="minorHAnsi" w:cs="Arial"/>
          <w:sz w:val="22"/>
          <w:szCs w:val="22"/>
        </w:rPr>
        <w:t xml:space="preserve">ystąpienia robót zamiennych, </w:t>
      </w:r>
      <w:r w:rsidRPr="006775C0">
        <w:rPr>
          <w:rFonts w:asciiTheme="minorHAnsi" w:hAnsiTheme="minorHAnsi" w:cs="Arial"/>
          <w:sz w:val="22"/>
          <w:szCs w:val="22"/>
        </w:rPr>
        <w:t>zaniechanych</w:t>
      </w:r>
      <w:r w:rsidR="00F123CF" w:rsidRPr="006775C0">
        <w:rPr>
          <w:rFonts w:asciiTheme="minorHAnsi" w:hAnsiTheme="minorHAnsi" w:cs="Arial"/>
          <w:sz w:val="22"/>
          <w:szCs w:val="22"/>
        </w:rPr>
        <w:t xml:space="preserve"> lub wyrobów zastępczych</w:t>
      </w:r>
      <w:r w:rsidRPr="006775C0">
        <w:rPr>
          <w:rFonts w:asciiTheme="minorHAnsi" w:hAnsiTheme="minorHAnsi" w:cs="Arial"/>
          <w:sz w:val="22"/>
          <w:szCs w:val="22"/>
        </w:rPr>
        <w:t xml:space="preserve"> (z zastrzeżeniem możliwości jedynie zmniejszenia wynagrodzenia Wykonawcy) oraz wystąpienia robót dodatkowych (możliwoś</w:t>
      </w:r>
      <w:r w:rsidR="00047FCC" w:rsidRPr="006775C0">
        <w:rPr>
          <w:rFonts w:asciiTheme="minorHAnsi" w:hAnsiTheme="minorHAnsi" w:cs="Arial"/>
          <w:sz w:val="22"/>
          <w:szCs w:val="22"/>
        </w:rPr>
        <w:t>ć zwiększenia wynagrodzenia o 1</w:t>
      </w:r>
      <w:r w:rsidRPr="006775C0">
        <w:rPr>
          <w:rFonts w:asciiTheme="minorHAnsi" w:hAnsiTheme="minorHAnsi" w:cs="Arial"/>
          <w:sz w:val="22"/>
          <w:szCs w:val="22"/>
        </w:rPr>
        <w:t>% wynagrodzenia brutto).</w:t>
      </w:r>
    </w:p>
    <w:p w14:paraId="306D925F" w14:textId="77777777" w:rsidR="005B4137" w:rsidRPr="006775C0" w:rsidRDefault="005B4137" w:rsidP="000524E9">
      <w:pPr>
        <w:pStyle w:val="Akapitzlist"/>
        <w:numPr>
          <w:ilvl w:val="0"/>
          <w:numId w:val="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Wynagrodzenie brutto Wykonawcy ulega zmianie w przypadku wejścia w życie zmiany przepisów </w:t>
      </w:r>
      <w:r w:rsidR="00715A9E" w:rsidRPr="006775C0">
        <w:rPr>
          <w:rFonts w:asciiTheme="minorHAnsi" w:hAnsiTheme="minorHAnsi" w:cs="Arial"/>
          <w:sz w:val="22"/>
          <w:szCs w:val="22"/>
        </w:rPr>
        <w:br/>
      </w:r>
      <w:r w:rsidRPr="006775C0">
        <w:rPr>
          <w:rFonts w:asciiTheme="minorHAnsi" w:hAnsiTheme="minorHAnsi" w:cs="Arial"/>
          <w:sz w:val="22"/>
          <w:szCs w:val="22"/>
        </w:rPr>
        <w:t>w zakresie wysokości podatku od towarów i usług (VAT) mających zastosowanie w czasie realizacji niniejszej umowy, bez konieczności aneksowania umowy. Wówczas, wynagrodzenie brutto Wykonawcy za część prac wykonywaną po terminie wprowadzenia zmiany ulegnie stosownym zmianom natomiast wartość wynagrodzenia netto pozostanie bez zmian</w:t>
      </w:r>
    </w:p>
    <w:p w14:paraId="76952658" w14:textId="101EE1B1" w:rsidR="00BF3457" w:rsidRPr="00880B4E" w:rsidRDefault="00BF3457" w:rsidP="00880B4E">
      <w:pPr>
        <w:pStyle w:val="Akapitzlist"/>
        <w:numPr>
          <w:ilvl w:val="0"/>
          <w:numId w:val="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Rozliczanie robót, o których mowa w ust. 1 i 2 odbywać się będzie fakturami częściowymi </w:t>
      </w:r>
      <w:r w:rsidR="003A172D">
        <w:rPr>
          <w:rFonts w:asciiTheme="minorHAnsi" w:hAnsiTheme="minorHAnsi" w:cs="Arial"/>
          <w:sz w:val="22"/>
          <w:szCs w:val="22"/>
        </w:rPr>
        <w:t xml:space="preserve">wystawianymi na podstawie protokołów odbioru części robót budowlanych podpisanych bez uwag przez Wykonawcę, Inwestora i Inspektorów nadzoru </w:t>
      </w:r>
      <w:r w:rsidRPr="006775C0">
        <w:rPr>
          <w:rFonts w:asciiTheme="minorHAnsi" w:hAnsiTheme="minorHAnsi" w:cs="Arial"/>
          <w:sz w:val="22"/>
          <w:szCs w:val="22"/>
        </w:rPr>
        <w:t xml:space="preserve">oraz fakturą końcową. </w:t>
      </w:r>
    </w:p>
    <w:p w14:paraId="52ECE405" w14:textId="77777777" w:rsidR="00421A3C" w:rsidRPr="006775C0" w:rsidRDefault="00421A3C" w:rsidP="000524E9">
      <w:pPr>
        <w:pStyle w:val="Akapitzlist"/>
        <w:numPr>
          <w:ilvl w:val="0"/>
          <w:numId w:val="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Pierwsza faktura częściowa może być wystawiona po </w:t>
      </w:r>
      <w:r w:rsidRPr="00786C9D">
        <w:rPr>
          <w:rFonts w:asciiTheme="minorHAnsi" w:hAnsiTheme="minorHAnsi" w:cstheme="minorHAnsi"/>
          <w:sz w:val="22"/>
          <w:szCs w:val="22"/>
        </w:rPr>
        <w:t xml:space="preserve">zakończeniu Etapu I, tj. </w:t>
      </w:r>
      <w:r w:rsidR="00CB7E39" w:rsidRPr="00786C9D">
        <w:rPr>
          <w:rFonts w:asciiTheme="minorHAnsi" w:hAnsiTheme="minorHAnsi" w:cstheme="minorHAnsi"/>
          <w:sz w:val="22"/>
          <w:szCs w:val="22"/>
        </w:rPr>
        <w:t xml:space="preserve">po podpisaniu protokołu, </w:t>
      </w:r>
      <w:r w:rsidR="00786C9D" w:rsidRPr="00786C9D">
        <w:rPr>
          <w:rFonts w:asciiTheme="minorHAnsi" w:hAnsiTheme="minorHAnsi" w:cstheme="minorHAnsi"/>
          <w:sz w:val="22"/>
          <w:szCs w:val="22"/>
        </w:rPr>
        <w:br/>
      </w:r>
      <w:r w:rsidR="00CB7E39" w:rsidRPr="00786C9D">
        <w:rPr>
          <w:rFonts w:asciiTheme="minorHAnsi" w:hAnsiTheme="minorHAnsi" w:cstheme="minorHAnsi"/>
          <w:sz w:val="22"/>
          <w:szCs w:val="22"/>
        </w:rPr>
        <w:t xml:space="preserve">o którym mowa </w:t>
      </w:r>
      <w:r w:rsidR="00786C9D" w:rsidRPr="006775C0">
        <w:rPr>
          <w:rFonts w:asciiTheme="minorHAnsi" w:hAnsiTheme="minorHAnsi" w:cstheme="minorHAnsi"/>
          <w:sz w:val="22"/>
          <w:szCs w:val="22"/>
        </w:rPr>
        <w:t>§ 14 u</w:t>
      </w:r>
      <w:r w:rsidR="00CB7E39" w:rsidRPr="006775C0">
        <w:rPr>
          <w:rFonts w:asciiTheme="minorHAnsi" w:hAnsiTheme="minorHAnsi" w:cstheme="minorHAnsi"/>
          <w:sz w:val="22"/>
          <w:szCs w:val="22"/>
        </w:rPr>
        <w:t>st. 1</w:t>
      </w:r>
      <w:r w:rsidRPr="00786C9D">
        <w:rPr>
          <w:rFonts w:asciiTheme="minorHAnsi" w:hAnsiTheme="minorHAnsi" w:cstheme="minorHAnsi"/>
          <w:sz w:val="22"/>
          <w:szCs w:val="22"/>
        </w:rPr>
        <w:t>.</w:t>
      </w:r>
    </w:p>
    <w:p w14:paraId="64F47CF0" w14:textId="77777777" w:rsidR="00BF3457" w:rsidRPr="006775C0" w:rsidRDefault="00421A3C" w:rsidP="000524E9">
      <w:pPr>
        <w:pStyle w:val="Akapitzlist"/>
        <w:numPr>
          <w:ilvl w:val="0"/>
          <w:numId w:val="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Kolejne </w:t>
      </w:r>
      <w:r w:rsidR="00BF3457" w:rsidRPr="006775C0">
        <w:rPr>
          <w:rFonts w:asciiTheme="minorHAnsi" w:hAnsiTheme="minorHAnsi" w:cs="Arial"/>
          <w:sz w:val="22"/>
          <w:szCs w:val="22"/>
        </w:rPr>
        <w:t xml:space="preserve">Faktury częściowe wystawiane będą po wykonaniu i odebraniu przez Zamawiającego danego elementu </w:t>
      </w:r>
      <w:r w:rsidRPr="006775C0">
        <w:rPr>
          <w:rFonts w:asciiTheme="minorHAnsi" w:hAnsiTheme="minorHAnsi" w:cs="Arial"/>
          <w:sz w:val="22"/>
          <w:szCs w:val="22"/>
        </w:rPr>
        <w:t>II etapu</w:t>
      </w:r>
      <w:r w:rsidR="00BF3457" w:rsidRPr="006775C0">
        <w:rPr>
          <w:rFonts w:asciiTheme="minorHAnsi" w:hAnsiTheme="minorHAnsi" w:cs="Arial"/>
          <w:sz w:val="22"/>
          <w:szCs w:val="22"/>
        </w:rPr>
        <w:t xml:space="preserve"> robót, nie </w:t>
      </w:r>
      <w:r w:rsidR="00BF3457" w:rsidRPr="00EF0144">
        <w:rPr>
          <w:rFonts w:asciiTheme="minorHAnsi" w:hAnsiTheme="minorHAnsi" w:cs="Arial"/>
          <w:sz w:val="22"/>
          <w:szCs w:val="22"/>
        </w:rPr>
        <w:t>częściej niż raz w miesiącu. W celu</w:t>
      </w:r>
      <w:r w:rsidR="00BF3457" w:rsidRPr="006775C0">
        <w:rPr>
          <w:rFonts w:asciiTheme="minorHAnsi" w:hAnsiTheme="minorHAnsi" w:cs="Arial"/>
          <w:sz w:val="22"/>
          <w:szCs w:val="22"/>
        </w:rPr>
        <w:t xml:space="preserve"> rozliczenia robót </w:t>
      </w:r>
      <w:r w:rsidR="002D63BC" w:rsidRPr="006775C0">
        <w:rPr>
          <w:rFonts w:asciiTheme="minorHAnsi" w:hAnsiTheme="minorHAnsi" w:cs="Arial"/>
          <w:sz w:val="22"/>
          <w:szCs w:val="22"/>
        </w:rPr>
        <w:t>częściowych</w:t>
      </w:r>
      <w:r w:rsidR="00BF3457" w:rsidRPr="006775C0">
        <w:rPr>
          <w:rFonts w:asciiTheme="minorHAnsi" w:hAnsiTheme="minorHAnsi" w:cs="Arial"/>
          <w:sz w:val="22"/>
          <w:szCs w:val="22"/>
        </w:rPr>
        <w:t xml:space="preserve"> Wykonawca przedstawi Zamawiającemu:</w:t>
      </w:r>
    </w:p>
    <w:p w14:paraId="07280F7B" w14:textId="01C3F7E0" w:rsidR="005B4137" w:rsidRPr="00880B4E" w:rsidRDefault="005B4137" w:rsidP="00880B4E">
      <w:pPr>
        <w:pStyle w:val="Akapitzlist"/>
        <w:numPr>
          <w:ilvl w:val="0"/>
          <w:numId w:val="41"/>
        </w:numPr>
        <w:spacing w:line="276" w:lineRule="auto"/>
        <w:jc w:val="both"/>
        <w:rPr>
          <w:rFonts w:asciiTheme="minorHAnsi" w:hAnsiTheme="minorHAnsi" w:cs="Arial"/>
          <w:sz w:val="22"/>
          <w:szCs w:val="22"/>
        </w:rPr>
      </w:pPr>
      <w:r w:rsidRPr="006775C0">
        <w:rPr>
          <w:rFonts w:asciiTheme="minorHAnsi" w:hAnsiTheme="minorHAnsi" w:cs="Arial"/>
          <w:sz w:val="22"/>
          <w:szCs w:val="22"/>
        </w:rPr>
        <w:t>Protokół odbioru częściowego wykona</w:t>
      </w:r>
      <w:r w:rsidR="00227FC6">
        <w:rPr>
          <w:rFonts w:asciiTheme="minorHAnsi" w:hAnsiTheme="minorHAnsi" w:cs="Arial"/>
          <w:sz w:val="22"/>
          <w:szCs w:val="22"/>
        </w:rPr>
        <w:t>nych</w:t>
      </w:r>
      <w:r w:rsidRPr="006775C0">
        <w:rPr>
          <w:rFonts w:asciiTheme="minorHAnsi" w:hAnsiTheme="minorHAnsi" w:cs="Arial"/>
          <w:sz w:val="22"/>
          <w:szCs w:val="22"/>
        </w:rPr>
        <w:t xml:space="preserve"> </w:t>
      </w:r>
      <w:r w:rsidR="00227FC6" w:rsidRPr="006775C0">
        <w:rPr>
          <w:rFonts w:asciiTheme="minorHAnsi" w:hAnsiTheme="minorHAnsi" w:cs="Arial"/>
          <w:sz w:val="22"/>
          <w:szCs w:val="22"/>
        </w:rPr>
        <w:t>elementó</w:t>
      </w:r>
      <w:r w:rsidR="00227FC6">
        <w:rPr>
          <w:rFonts w:asciiTheme="minorHAnsi" w:hAnsiTheme="minorHAnsi" w:cs="Arial"/>
          <w:sz w:val="22"/>
          <w:szCs w:val="22"/>
        </w:rPr>
        <w:t xml:space="preserve">w </w:t>
      </w:r>
      <w:r w:rsidRPr="006775C0">
        <w:rPr>
          <w:rFonts w:asciiTheme="minorHAnsi" w:hAnsiTheme="minorHAnsi" w:cs="Arial"/>
          <w:sz w:val="22"/>
          <w:szCs w:val="22"/>
        </w:rPr>
        <w:t>robót – podpisany przez Wykonawcę, Inspektor</w:t>
      </w:r>
      <w:r w:rsidR="00D72ED8">
        <w:rPr>
          <w:rFonts w:asciiTheme="minorHAnsi" w:hAnsiTheme="minorHAnsi" w:cs="Arial"/>
          <w:sz w:val="22"/>
          <w:szCs w:val="22"/>
        </w:rPr>
        <w:t>ów</w:t>
      </w:r>
      <w:r w:rsidRPr="006775C0">
        <w:rPr>
          <w:rFonts w:asciiTheme="minorHAnsi" w:hAnsiTheme="minorHAnsi" w:cs="Arial"/>
          <w:sz w:val="22"/>
          <w:szCs w:val="22"/>
        </w:rPr>
        <w:t xml:space="preserve"> i </w:t>
      </w:r>
      <w:r w:rsidRPr="003A172D">
        <w:rPr>
          <w:rFonts w:asciiTheme="minorHAnsi" w:hAnsiTheme="minorHAnsi" w:cs="Arial"/>
          <w:sz w:val="22"/>
          <w:szCs w:val="22"/>
        </w:rPr>
        <w:t>Zamawiającego,</w:t>
      </w:r>
    </w:p>
    <w:p w14:paraId="26E6893F" w14:textId="10DD9E3A" w:rsidR="005B4137" w:rsidRPr="003A172D" w:rsidRDefault="005B4137" w:rsidP="000524E9">
      <w:pPr>
        <w:pStyle w:val="Akapitzlist"/>
        <w:numPr>
          <w:ilvl w:val="0"/>
          <w:numId w:val="41"/>
        </w:numPr>
        <w:spacing w:line="276" w:lineRule="auto"/>
        <w:jc w:val="both"/>
        <w:rPr>
          <w:rFonts w:asciiTheme="minorHAnsi" w:hAnsiTheme="minorHAnsi" w:cs="Arial"/>
          <w:sz w:val="22"/>
          <w:szCs w:val="22"/>
        </w:rPr>
      </w:pPr>
      <w:r w:rsidRPr="003A172D">
        <w:rPr>
          <w:rFonts w:asciiTheme="minorHAnsi" w:hAnsiTheme="minorHAnsi" w:cs="Arial"/>
          <w:sz w:val="22"/>
          <w:szCs w:val="22"/>
        </w:rPr>
        <w:t>Kosztorys częściowy</w:t>
      </w:r>
      <w:r w:rsidR="00227FC6" w:rsidRPr="003A172D">
        <w:rPr>
          <w:rFonts w:asciiTheme="minorHAnsi" w:hAnsiTheme="minorHAnsi" w:cs="Arial"/>
          <w:sz w:val="22"/>
          <w:szCs w:val="22"/>
        </w:rPr>
        <w:t xml:space="preserve"> </w:t>
      </w:r>
      <w:r w:rsidR="00EA25AC" w:rsidRPr="003A172D">
        <w:rPr>
          <w:rFonts w:asciiTheme="minorHAnsi" w:hAnsiTheme="minorHAnsi" w:cs="Arial"/>
          <w:sz w:val="22"/>
          <w:szCs w:val="22"/>
        </w:rPr>
        <w:t>powykonawczy</w:t>
      </w:r>
      <w:r w:rsidRPr="003A172D">
        <w:rPr>
          <w:rFonts w:asciiTheme="minorHAnsi" w:hAnsiTheme="minorHAnsi" w:cs="Arial"/>
          <w:sz w:val="22"/>
          <w:szCs w:val="22"/>
        </w:rPr>
        <w:t xml:space="preserve"> zatwierdzony przez Inspektora</w:t>
      </w:r>
      <w:r w:rsidR="00FD0C1C" w:rsidRPr="003A172D">
        <w:rPr>
          <w:rFonts w:asciiTheme="minorHAnsi" w:hAnsiTheme="minorHAnsi" w:cs="Arial"/>
          <w:sz w:val="22"/>
          <w:szCs w:val="22"/>
        </w:rPr>
        <w:t xml:space="preserve">, </w:t>
      </w:r>
      <w:r w:rsidRPr="003A172D">
        <w:rPr>
          <w:rFonts w:asciiTheme="minorHAnsi" w:hAnsiTheme="minorHAnsi" w:cs="Arial"/>
          <w:sz w:val="22"/>
          <w:szCs w:val="22"/>
        </w:rPr>
        <w:t>Zamawiającego</w:t>
      </w:r>
      <w:r w:rsidR="00FD0C1C" w:rsidRPr="003A172D">
        <w:rPr>
          <w:rFonts w:asciiTheme="minorHAnsi" w:hAnsiTheme="minorHAnsi" w:cs="Arial"/>
          <w:sz w:val="22"/>
          <w:szCs w:val="22"/>
        </w:rPr>
        <w:t xml:space="preserve"> i </w:t>
      </w:r>
      <w:r w:rsidR="00EA25AC" w:rsidRPr="003A172D">
        <w:rPr>
          <w:rFonts w:asciiTheme="minorHAnsi" w:hAnsiTheme="minorHAnsi" w:cs="Arial"/>
          <w:sz w:val="22"/>
          <w:szCs w:val="22"/>
        </w:rPr>
        <w:t>Wykonawcę</w:t>
      </w:r>
    </w:p>
    <w:p w14:paraId="752C0C20" w14:textId="77777777" w:rsidR="005B4137" w:rsidRPr="003A172D" w:rsidRDefault="005B4137" w:rsidP="000524E9">
      <w:pPr>
        <w:pStyle w:val="Akapitzlist"/>
        <w:numPr>
          <w:ilvl w:val="0"/>
          <w:numId w:val="41"/>
        </w:numPr>
        <w:spacing w:line="276" w:lineRule="auto"/>
        <w:jc w:val="both"/>
        <w:rPr>
          <w:rFonts w:asciiTheme="minorHAnsi" w:hAnsiTheme="minorHAnsi" w:cs="Arial"/>
          <w:sz w:val="22"/>
          <w:szCs w:val="22"/>
        </w:rPr>
      </w:pPr>
      <w:r w:rsidRPr="003A172D">
        <w:rPr>
          <w:rFonts w:asciiTheme="minorHAnsi" w:hAnsiTheme="minorHAnsi" w:cs="Arial"/>
          <w:sz w:val="22"/>
          <w:szCs w:val="22"/>
        </w:rPr>
        <w:t>Prawidłowo wystawioną fakturę częściową.</w:t>
      </w:r>
    </w:p>
    <w:p w14:paraId="35DA2A73" w14:textId="6B3C094D" w:rsidR="00BF3457" w:rsidRPr="006775C0" w:rsidRDefault="00BF3457" w:rsidP="000524E9">
      <w:pPr>
        <w:pStyle w:val="Akapitzlist"/>
        <w:numPr>
          <w:ilvl w:val="0"/>
          <w:numId w:val="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Ostateczne rozliczenie za wykonane roboty nastąpi w oparciu o fakturę końcową, wystawioną na podstawie protokołu </w:t>
      </w:r>
      <w:r w:rsidR="00CB7E39" w:rsidRPr="006775C0">
        <w:rPr>
          <w:rFonts w:asciiTheme="minorHAnsi" w:hAnsiTheme="minorHAnsi" w:cs="Arial"/>
          <w:sz w:val="22"/>
          <w:szCs w:val="22"/>
        </w:rPr>
        <w:t xml:space="preserve">ostatecznego </w:t>
      </w:r>
      <w:r w:rsidRPr="006775C0">
        <w:rPr>
          <w:rFonts w:asciiTheme="minorHAnsi" w:hAnsiTheme="minorHAnsi" w:cs="Arial"/>
          <w:sz w:val="22"/>
          <w:szCs w:val="22"/>
        </w:rPr>
        <w:t xml:space="preserve">odbioru </w:t>
      </w:r>
      <w:r w:rsidR="00CB7E39" w:rsidRPr="006775C0">
        <w:rPr>
          <w:rFonts w:asciiTheme="minorHAnsi" w:hAnsiTheme="minorHAnsi" w:cs="Arial"/>
          <w:sz w:val="22"/>
          <w:szCs w:val="22"/>
        </w:rPr>
        <w:t>przedmiotu umowy</w:t>
      </w:r>
      <w:r w:rsidRPr="006775C0">
        <w:rPr>
          <w:rFonts w:asciiTheme="minorHAnsi" w:hAnsiTheme="minorHAnsi" w:cs="Arial"/>
          <w:sz w:val="22"/>
          <w:szCs w:val="22"/>
        </w:rPr>
        <w:t xml:space="preserve"> bez zastrzeżeń (potwierdzającego prawidłowe i bezusterkowe wykonanie robót, a gdy wady i uster</w:t>
      </w:r>
      <w:r w:rsidR="005B4137" w:rsidRPr="006775C0">
        <w:rPr>
          <w:rFonts w:asciiTheme="minorHAnsi" w:hAnsiTheme="minorHAnsi" w:cs="Arial"/>
          <w:sz w:val="22"/>
          <w:szCs w:val="22"/>
        </w:rPr>
        <w:t>ki wystąpią – po ich usunięciu).</w:t>
      </w:r>
      <w:r w:rsidRPr="006775C0">
        <w:rPr>
          <w:rFonts w:asciiTheme="minorHAnsi" w:hAnsiTheme="minorHAnsi" w:cs="Arial"/>
          <w:sz w:val="22"/>
          <w:szCs w:val="22"/>
        </w:rPr>
        <w:t xml:space="preserve"> Wartość </w:t>
      </w:r>
      <w:r w:rsidR="00367B85" w:rsidRPr="006775C0">
        <w:rPr>
          <w:rFonts w:asciiTheme="minorHAnsi" w:hAnsiTheme="minorHAnsi" w:cs="Arial"/>
          <w:sz w:val="22"/>
          <w:szCs w:val="22"/>
        </w:rPr>
        <w:t>faktur częściowych</w:t>
      </w:r>
      <w:r w:rsidRPr="006775C0">
        <w:rPr>
          <w:rFonts w:asciiTheme="minorHAnsi" w:hAnsiTheme="minorHAnsi" w:cs="Arial"/>
          <w:sz w:val="22"/>
          <w:szCs w:val="22"/>
        </w:rPr>
        <w:t xml:space="preserve"> </w:t>
      </w:r>
      <w:r w:rsidR="00367B85" w:rsidRPr="006775C0">
        <w:rPr>
          <w:rFonts w:asciiTheme="minorHAnsi" w:hAnsiTheme="minorHAnsi" w:cs="Arial"/>
          <w:sz w:val="22"/>
          <w:szCs w:val="22"/>
        </w:rPr>
        <w:t>może</w:t>
      </w:r>
      <w:r w:rsidRPr="006775C0">
        <w:rPr>
          <w:rFonts w:asciiTheme="minorHAnsi" w:hAnsiTheme="minorHAnsi" w:cs="Arial"/>
          <w:sz w:val="22"/>
          <w:szCs w:val="22"/>
        </w:rPr>
        <w:t xml:space="preserve"> stanowić </w:t>
      </w:r>
      <w:r w:rsidR="00F91E13" w:rsidRPr="006775C0">
        <w:rPr>
          <w:rFonts w:asciiTheme="minorHAnsi" w:hAnsiTheme="minorHAnsi" w:cs="Arial"/>
          <w:sz w:val="22"/>
          <w:szCs w:val="22"/>
        </w:rPr>
        <w:t xml:space="preserve">max. </w:t>
      </w:r>
      <w:r w:rsidR="00047FCC" w:rsidRPr="006775C0">
        <w:rPr>
          <w:rFonts w:asciiTheme="minorHAnsi" w:hAnsiTheme="minorHAnsi" w:cs="Arial"/>
          <w:sz w:val="22"/>
          <w:szCs w:val="22"/>
        </w:rPr>
        <w:t>8</w:t>
      </w:r>
      <w:r w:rsidR="00F91E13" w:rsidRPr="006775C0">
        <w:rPr>
          <w:rFonts w:asciiTheme="minorHAnsi" w:hAnsiTheme="minorHAnsi" w:cs="Arial"/>
          <w:sz w:val="22"/>
          <w:szCs w:val="22"/>
        </w:rPr>
        <w:t>0</w:t>
      </w:r>
      <w:r w:rsidRPr="006775C0">
        <w:rPr>
          <w:rFonts w:asciiTheme="minorHAnsi" w:hAnsiTheme="minorHAnsi" w:cs="Arial"/>
          <w:sz w:val="22"/>
          <w:szCs w:val="22"/>
        </w:rPr>
        <w:t xml:space="preserve"> % całości wy</w:t>
      </w:r>
      <w:r w:rsidR="00367B85" w:rsidRPr="006775C0">
        <w:rPr>
          <w:rFonts w:asciiTheme="minorHAnsi" w:hAnsiTheme="minorHAnsi" w:cs="Arial"/>
          <w:sz w:val="22"/>
          <w:szCs w:val="22"/>
        </w:rPr>
        <w:t>nagrodzenia należnego Wykonawcy</w:t>
      </w:r>
      <w:r w:rsidR="002D63BC" w:rsidRPr="006775C0">
        <w:rPr>
          <w:rFonts w:asciiTheme="minorHAnsi" w:hAnsiTheme="minorHAnsi" w:cs="Arial"/>
          <w:sz w:val="22"/>
          <w:szCs w:val="22"/>
        </w:rPr>
        <w:t>,</w:t>
      </w:r>
      <w:r w:rsidR="00E17BEA" w:rsidRPr="006775C0">
        <w:rPr>
          <w:rFonts w:asciiTheme="minorHAnsi" w:hAnsiTheme="minorHAnsi" w:cs="Arial"/>
          <w:sz w:val="22"/>
          <w:szCs w:val="22"/>
        </w:rPr>
        <w:t xml:space="preserve"> (</w:t>
      </w:r>
      <w:r w:rsidR="005B4137" w:rsidRPr="006775C0">
        <w:rPr>
          <w:rFonts w:asciiTheme="minorHAnsi" w:hAnsiTheme="minorHAnsi" w:cs="Arial"/>
          <w:sz w:val="22"/>
          <w:szCs w:val="22"/>
        </w:rPr>
        <w:t xml:space="preserve">o którym mowa </w:t>
      </w:r>
      <w:r w:rsidR="00E17BEA" w:rsidRPr="006775C0">
        <w:rPr>
          <w:rFonts w:ascii="Calibri" w:hAnsi="Calibri" w:cs="Arial"/>
          <w:sz w:val="22"/>
          <w:szCs w:val="22"/>
        </w:rPr>
        <w:t>w ust. 1 niniejszego paragrafu)</w:t>
      </w:r>
      <w:r w:rsidR="00367B85" w:rsidRPr="006775C0">
        <w:rPr>
          <w:rFonts w:asciiTheme="minorHAnsi" w:hAnsiTheme="minorHAnsi" w:cs="Arial"/>
          <w:sz w:val="22"/>
          <w:szCs w:val="22"/>
        </w:rPr>
        <w:t xml:space="preserve">, pozostałą cześć wynagrodzenia wypłacona zostanie po </w:t>
      </w:r>
      <w:r w:rsidR="005B4E14" w:rsidRPr="006775C0">
        <w:rPr>
          <w:rFonts w:asciiTheme="minorHAnsi" w:hAnsiTheme="minorHAnsi" w:cs="Arial"/>
          <w:sz w:val="22"/>
          <w:szCs w:val="22"/>
        </w:rPr>
        <w:t xml:space="preserve">ostatecznym </w:t>
      </w:r>
      <w:r w:rsidR="00367B85" w:rsidRPr="006775C0">
        <w:rPr>
          <w:rFonts w:asciiTheme="minorHAnsi" w:hAnsiTheme="minorHAnsi" w:cs="Arial"/>
          <w:sz w:val="22"/>
          <w:szCs w:val="22"/>
        </w:rPr>
        <w:t xml:space="preserve">odbiorze </w:t>
      </w:r>
      <w:r w:rsidR="005B4E14" w:rsidRPr="006775C0">
        <w:rPr>
          <w:rFonts w:asciiTheme="minorHAnsi" w:hAnsiTheme="minorHAnsi" w:cs="Arial"/>
          <w:sz w:val="22"/>
          <w:szCs w:val="22"/>
        </w:rPr>
        <w:t>przedmiotu umowy bez zastrzeżeń</w:t>
      </w:r>
      <w:r w:rsidR="00CB7E39" w:rsidRPr="006775C0">
        <w:rPr>
          <w:rFonts w:asciiTheme="minorHAnsi" w:hAnsiTheme="minorHAnsi" w:cs="Arial"/>
          <w:sz w:val="22"/>
          <w:szCs w:val="22"/>
        </w:rPr>
        <w:t xml:space="preserve">, na podstawie protokołu, o którym mowa </w:t>
      </w:r>
      <w:r w:rsidR="00CB7E39" w:rsidRPr="006775C0">
        <w:rPr>
          <w:rFonts w:asciiTheme="minorHAnsi" w:hAnsiTheme="minorHAnsi" w:cstheme="minorHAnsi"/>
          <w:sz w:val="22"/>
          <w:szCs w:val="22"/>
        </w:rPr>
        <w:t>§</w:t>
      </w:r>
      <w:r w:rsidR="00786C9D" w:rsidRPr="006775C0">
        <w:rPr>
          <w:rFonts w:asciiTheme="minorHAnsi" w:hAnsiTheme="minorHAnsi" w:cstheme="minorHAnsi"/>
          <w:sz w:val="22"/>
          <w:szCs w:val="22"/>
        </w:rPr>
        <w:t xml:space="preserve"> 14</w:t>
      </w:r>
      <w:r w:rsidR="00CB7E39" w:rsidRPr="006775C0">
        <w:rPr>
          <w:rFonts w:asciiTheme="minorHAnsi" w:hAnsiTheme="minorHAnsi" w:cstheme="minorHAnsi"/>
          <w:sz w:val="22"/>
          <w:szCs w:val="22"/>
        </w:rPr>
        <w:t xml:space="preserve"> </w:t>
      </w:r>
      <w:r w:rsidR="00786C9D" w:rsidRPr="006775C0">
        <w:rPr>
          <w:rFonts w:asciiTheme="minorHAnsi" w:hAnsiTheme="minorHAnsi" w:cstheme="minorHAnsi"/>
          <w:sz w:val="22"/>
          <w:szCs w:val="22"/>
        </w:rPr>
        <w:t>u</w:t>
      </w:r>
      <w:r w:rsidR="00CB7E39" w:rsidRPr="006775C0">
        <w:rPr>
          <w:rFonts w:asciiTheme="minorHAnsi" w:hAnsiTheme="minorHAnsi" w:cstheme="minorHAnsi"/>
          <w:sz w:val="22"/>
          <w:szCs w:val="22"/>
        </w:rPr>
        <w:t>st. 2, pkt. 4</w:t>
      </w:r>
      <w:r w:rsidR="001175F0" w:rsidRPr="006775C0">
        <w:rPr>
          <w:rFonts w:asciiTheme="minorHAnsi" w:hAnsiTheme="minorHAnsi" w:cstheme="minorHAnsi"/>
          <w:sz w:val="22"/>
          <w:szCs w:val="22"/>
        </w:rPr>
        <w:t xml:space="preserve"> i ust. 15</w:t>
      </w:r>
      <w:r w:rsidR="00367B85" w:rsidRPr="006775C0">
        <w:rPr>
          <w:rFonts w:asciiTheme="minorHAnsi" w:hAnsiTheme="minorHAnsi" w:cs="Arial"/>
          <w:sz w:val="22"/>
          <w:szCs w:val="22"/>
        </w:rPr>
        <w:t>.</w:t>
      </w:r>
    </w:p>
    <w:p w14:paraId="1C57903E" w14:textId="36D76214" w:rsidR="005B4137" w:rsidRPr="006775C0" w:rsidRDefault="005B4137" w:rsidP="000524E9">
      <w:pPr>
        <w:pStyle w:val="Akapitzlist"/>
        <w:numPr>
          <w:ilvl w:val="0"/>
          <w:numId w:val="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Termin płatności faktur częściowych i końcowej – </w:t>
      </w:r>
      <w:r w:rsidR="00786C9D" w:rsidRPr="006775C0">
        <w:rPr>
          <w:rFonts w:asciiTheme="minorHAnsi" w:hAnsiTheme="minorHAnsi" w:cs="Arial"/>
          <w:sz w:val="22"/>
          <w:szCs w:val="22"/>
        </w:rPr>
        <w:t>45</w:t>
      </w:r>
      <w:r w:rsidRPr="006775C0">
        <w:rPr>
          <w:rFonts w:asciiTheme="minorHAnsi" w:hAnsiTheme="minorHAnsi" w:cs="Arial"/>
          <w:sz w:val="22"/>
          <w:szCs w:val="22"/>
        </w:rPr>
        <w:t xml:space="preserve"> dni od daty otrzymania prawidłowo wystawionej faktury.</w:t>
      </w:r>
    </w:p>
    <w:p w14:paraId="66456D9E" w14:textId="77777777" w:rsidR="00AE5E64" w:rsidRPr="006775C0" w:rsidRDefault="00AE5E64" w:rsidP="000524E9">
      <w:pPr>
        <w:pStyle w:val="Akapitzlist"/>
        <w:numPr>
          <w:ilvl w:val="0"/>
          <w:numId w:val="6"/>
        </w:numPr>
        <w:spacing w:line="276" w:lineRule="auto"/>
        <w:jc w:val="both"/>
        <w:rPr>
          <w:rFonts w:asciiTheme="minorHAnsi" w:hAnsiTheme="minorHAnsi" w:cs="Arial"/>
          <w:sz w:val="22"/>
          <w:szCs w:val="22"/>
        </w:rPr>
      </w:pPr>
      <w:r w:rsidRPr="00880B4E">
        <w:rPr>
          <w:rFonts w:asciiTheme="minorHAnsi" w:hAnsiTheme="minorHAnsi" w:cs="Arial"/>
          <w:sz w:val="22"/>
          <w:szCs w:val="22"/>
        </w:rPr>
        <w:t>Za datę zapłaty wynagrodzenia przyjmuje się dzień obciążenia rachunku bankowego Zamawiającego.</w:t>
      </w:r>
    </w:p>
    <w:p w14:paraId="108B3119" w14:textId="77777777" w:rsidR="00E17BEA" w:rsidRPr="006775C0" w:rsidRDefault="00D657DF" w:rsidP="000524E9">
      <w:pPr>
        <w:pStyle w:val="Akapitzlist"/>
        <w:numPr>
          <w:ilvl w:val="0"/>
          <w:numId w:val="6"/>
        </w:numPr>
        <w:spacing w:line="276" w:lineRule="auto"/>
        <w:jc w:val="both"/>
        <w:rPr>
          <w:rFonts w:asciiTheme="minorHAnsi" w:hAnsiTheme="minorHAnsi" w:cs="Arial"/>
          <w:sz w:val="22"/>
          <w:szCs w:val="22"/>
        </w:rPr>
      </w:pPr>
      <w:r w:rsidRPr="006775C0">
        <w:rPr>
          <w:rFonts w:asciiTheme="minorHAnsi" w:hAnsiTheme="minorHAnsi" w:cs="Arial"/>
          <w:sz w:val="22"/>
          <w:szCs w:val="22"/>
        </w:rPr>
        <w:t>Zamawiający</w:t>
      </w:r>
      <w:r w:rsidR="00E17BEA" w:rsidRPr="006775C0">
        <w:rPr>
          <w:rFonts w:asciiTheme="minorHAnsi" w:hAnsiTheme="minorHAnsi" w:cs="Arial"/>
          <w:sz w:val="22"/>
          <w:szCs w:val="22"/>
        </w:rPr>
        <w:t xml:space="preserve"> </w:t>
      </w:r>
      <w:r w:rsidRPr="006775C0">
        <w:rPr>
          <w:rFonts w:asciiTheme="minorHAnsi" w:hAnsiTheme="minorHAnsi" w:cs="Arial"/>
          <w:sz w:val="22"/>
          <w:szCs w:val="22"/>
        </w:rPr>
        <w:t xml:space="preserve">wyraża zgodę na </w:t>
      </w:r>
      <w:r w:rsidR="00E17BEA" w:rsidRPr="006775C0">
        <w:rPr>
          <w:rFonts w:asciiTheme="minorHAnsi" w:hAnsiTheme="minorHAnsi" w:cs="Arial"/>
          <w:sz w:val="22"/>
          <w:szCs w:val="22"/>
        </w:rPr>
        <w:t>przesyła</w:t>
      </w:r>
      <w:r w:rsidRPr="006775C0">
        <w:rPr>
          <w:rFonts w:asciiTheme="minorHAnsi" w:hAnsiTheme="minorHAnsi" w:cs="Arial"/>
          <w:sz w:val="22"/>
          <w:szCs w:val="22"/>
        </w:rPr>
        <w:t>nie faktur</w:t>
      </w:r>
      <w:r w:rsidR="00E17BEA" w:rsidRPr="006775C0">
        <w:rPr>
          <w:rFonts w:asciiTheme="minorHAnsi" w:hAnsiTheme="minorHAnsi" w:cs="Arial"/>
          <w:sz w:val="22"/>
          <w:szCs w:val="22"/>
        </w:rPr>
        <w:t xml:space="preserve"> w formie </w:t>
      </w:r>
      <w:r w:rsidRPr="006775C0">
        <w:rPr>
          <w:rFonts w:asciiTheme="minorHAnsi" w:hAnsiTheme="minorHAnsi" w:cs="Arial"/>
          <w:sz w:val="22"/>
          <w:szCs w:val="22"/>
        </w:rPr>
        <w:t xml:space="preserve">elektronicznej (w formacie PDF) na adres mailowy Zamawiającego: </w:t>
      </w:r>
      <w:hyperlink r:id="rId8" w:history="1">
        <w:r w:rsidRPr="006775C0">
          <w:rPr>
            <w:rStyle w:val="Hipercze"/>
            <w:rFonts w:asciiTheme="minorHAnsi" w:hAnsiTheme="minorHAnsi" w:cs="Arial"/>
            <w:color w:val="auto"/>
            <w:sz w:val="22"/>
            <w:szCs w:val="22"/>
          </w:rPr>
          <w:t>faktury@elizowka.pl</w:t>
        </w:r>
      </w:hyperlink>
      <w:r w:rsidRPr="006775C0">
        <w:rPr>
          <w:rFonts w:asciiTheme="minorHAnsi" w:hAnsiTheme="minorHAnsi" w:cs="Arial"/>
          <w:sz w:val="22"/>
          <w:szCs w:val="22"/>
        </w:rPr>
        <w:t xml:space="preserve"> z adresu mailowego Wykonawcy ……………………..</w:t>
      </w:r>
      <w:r w:rsidR="00E17BEA" w:rsidRPr="006775C0">
        <w:rPr>
          <w:rFonts w:asciiTheme="minorHAnsi" w:hAnsiTheme="minorHAnsi" w:cs="Arial"/>
          <w:sz w:val="22"/>
          <w:szCs w:val="22"/>
        </w:rPr>
        <w:t>.</w:t>
      </w:r>
      <w:r w:rsidR="00786C9D" w:rsidRPr="006775C0">
        <w:rPr>
          <w:rFonts w:asciiTheme="minorHAnsi" w:hAnsiTheme="minorHAnsi" w:cs="Arial"/>
          <w:sz w:val="22"/>
          <w:szCs w:val="22"/>
        </w:rPr>
        <w:t>..................</w:t>
      </w:r>
    </w:p>
    <w:p w14:paraId="46E758BC" w14:textId="77777777" w:rsidR="00E17BEA" w:rsidRPr="00F76353" w:rsidRDefault="00E17BEA" w:rsidP="000524E9">
      <w:pPr>
        <w:pStyle w:val="Akapitzlist"/>
        <w:numPr>
          <w:ilvl w:val="0"/>
          <w:numId w:val="6"/>
        </w:numPr>
        <w:spacing w:line="276" w:lineRule="auto"/>
        <w:jc w:val="both"/>
        <w:rPr>
          <w:rFonts w:asciiTheme="minorHAnsi" w:hAnsiTheme="minorHAnsi"/>
          <w:sz w:val="22"/>
          <w:szCs w:val="22"/>
        </w:rPr>
      </w:pPr>
      <w:r w:rsidRPr="006775C0">
        <w:rPr>
          <w:rFonts w:asciiTheme="minorHAnsi" w:hAnsiTheme="minorHAnsi"/>
          <w:sz w:val="22"/>
          <w:szCs w:val="22"/>
        </w:rPr>
        <w:t xml:space="preserve">UWAGA – Zamawiający informuje, iż konto bankowe określone w fakturze Wykonawcy będzie weryfikowane w zakresie zgodności z kontem występującym na stronie Ministerstwa Finansów (rachunki rozliczeniowe wskazane w zgłoszeniu identyfikacyjnym lub aktualizacyjnym, potwierdzone przy wykorzystaniu STIR w rozumieniu art. 119 </w:t>
      </w:r>
      <w:proofErr w:type="spellStart"/>
      <w:r w:rsidRPr="006775C0">
        <w:rPr>
          <w:rFonts w:asciiTheme="minorHAnsi" w:hAnsiTheme="minorHAnsi"/>
          <w:sz w:val="22"/>
          <w:szCs w:val="22"/>
        </w:rPr>
        <w:t>zg</w:t>
      </w:r>
      <w:proofErr w:type="spellEnd"/>
      <w:r w:rsidRPr="006775C0">
        <w:rPr>
          <w:rFonts w:asciiTheme="minorHAnsi" w:hAnsiTheme="minorHAnsi"/>
          <w:sz w:val="22"/>
          <w:szCs w:val="22"/>
        </w:rPr>
        <w:t xml:space="preserve"> pkt 6 Ordynacji podatkowej). W razie braku zgłoszenia rachunku do Urzędu Skarbowego lub innej niezgodności Zamawiający odmówi zapłaty wynagrodzenia do czasu wyjaśnienia nieprawidłowości. W przypadku wpłat dokonywanych na wirtualne rachunki bankowe Zamawiający zaakceptuje treść komunikatu pojawiającego się na stronie Ministerstwa Finansów podczas weryfikacji numeru rachunku: ”</w:t>
      </w:r>
      <w:r w:rsidRPr="006775C0">
        <w:rPr>
          <w:rFonts w:asciiTheme="minorHAnsi" w:hAnsiTheme="minorHAnsi"/>
          <w:i/>
          <w:sz w:val="22"/>
          <w:szCs w:val="22"/>
        </w:rPr>
        <w:t xml:space="preserve">Wyszukiwany numer rachunku jest zgodny ze stosowanym wzorcem i pasuje do jednego z rachunków wyświetlonych na wykazie” i tym samym uzna, że Wykonawca spełnia </w:t>
      </w:r>
      <w:r w:rsidRPr="00F76353">
        <w:rPr>
          <w:rFonts w:asciiTheme="minorHAnsi" w:hAnsiTheme="minorHAnsi"/>
          <w:sz w:val="22"/>
          <w:szCs w:val="22"/>
        </w:rPr>
        <w:t>warunki w powyższym pkt</w:t>
      </w:r>
      <w:r w:rsidR="00CE1A11" w:rsidRPr="006775C0">
        <w:rPr>
          <w:rFonts w:asciiTheme="minorHAnsi" w:hAnsiTheme="minorHAnsi"/>
          <w:sz w:val="22"/>
          <w:szCs w:val="22"/>
        </w:rPr>
        <w:t>.”</w:t>
      </w:r>
    </w:p>
    <w:p w14:paraId="3443F72B" w14:textId="77777777" w:rsidR="00AE5E64" w:rsidRPr="00F76353" w:rsidRDefault="00AE5E64" w:rsidP="000524E9">
      <w:pPr>
        <w:numPr>
          <w:ilvl w:val="0"/>
          <w:numId w:val="6"/>
        </w:numPr>
        <w:suppressAutoHyphens/>
        <w:spacing w:line="276" w:lineRule="auto"/>
        <w:jc w:val="both"/>
        <w:rPr>
          <w:rFonts w:asciiTheme="minorHAnsi" w:hAnsiTheme="minorHAnsi"/>
          <w:sz w:val="22"/>
          <w:szCs w:val="22"/>
        </w:rPr>
      </w:pPr>
      <w:r w:rsidRPr="00F76353">
        <w:rPr>
          <w:rFonts w:asciiTheme="minorHAnsi" w:hAnsiTheme="minorHAnsi"/>
          <w:sz w:val="22"/>
          <w:szCs w:val="22"/>
        </w:rPr>
        <w:t>Wykonawca nie może, pod rygorem nieważności, dokonać cesji wierzytelności powstałych w związku z realizacją Umowy (należności głównej oraz odsetek), bez zgody Zamawiającego wyrażonej w formie pisemnej.</w:t>
      </w:r>
    </w:p>
    <w:p w14:paraId="2E6E026A" w14:textId="77777777" w:rsidR="00AE5E64" w:rsidRPr="00F76353" w:rsidRDefault="00AE5E64" w:rsidP="00B22446">
      <w:pPr>
        <w:widowControl w:val="0"/>
        <w:numPr>
          <w:ilvl w:val="0"/>
          <w:numId w:val="6"/>
        </w:numPr>
        <w:suppressAutoHyphens/>
        <w:spacing w:line="276" w:lineRule="auto"/>
        <w:jc w:val="both"/>
        <w:rPr>
          <w:rFonts w:asciiTheme="minorHAnsi" w:hAnsiTheme="minorHAnsi"/>
          <w:sz w:val="22"/>
          <w:szCs w:val="22"/>
        </w:rPr>
      </w:pPr>
      <w:r w:rsidRPr="00F76353">
        <w:rPr>
          <w:rFonts w:asciiTheme="minorHAnsi" w:hAnsiTheme="minorHAnsi"/>
          <w:sz w:val="22"/>
          <w:szCs w:val="22"/>
        </w:rPr>
        <w:t>Wykonawcy nie będą przysługiwały jakiekolwiek roszczenia i zrzeka się wyraźnie wszystkich ewentualnych roszczeń przeciwko Zamawiającemu z tytułu wszelkich pomyłek, niedokładności, rozbieżności, braków lub innych wad dokumentacji technicznej, a także roszczeń o wypłatę jakichkolwiek zwiększonych kosztów lub płatności w odniesieniu do wynagrodzenia za wykonanie całości przedmiotu Umowy, w związku z zaistnieniem okoliczności, o których mowa w niniejszym ustępie, z ograniczeniem do sytuacji, gdy Wykonawca przy dołożeniu przez niego należytej staranności i przy założeniu zawodowego charakteru jego działalności, na podstawie dokumentów i danych udostępnionych przez Zamawiającego w postępowaniu przetargowym, mógł te pomyłki, niedokładności, rozbieżności, braki lub inne wady dokumentacji technicznej, dostrzec lub ustalić. Na Wykonawcy spoczywa ciężar udowodnienia, iż przy dołożeniu przez niego należytej staranności i przy założeniu zawodowego charakteru jego działalności, na podstawie dokumentów i danych udostępnionych przez Zamawiającego w postępowaniu przetargowym, nie mógł tych pomyłek, niedokładności, rozbieżności, braków lub innych wad dokumentacji technicznej, dostrzec lub ustalić.</w:t>
      </w:r>
    </w:p>
    <w:p w14:paraId="4D5F7586" w14:textId="77777777" w:rsidR="00BF3457" w:rsidRPr="006775C0" w:rsidRDefault="001014DD"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 xml:space="preserve">§ </w:t>
      </w:r>
      <w:r w:rsidR="00B22446" w:rsidRPr="006775C0">
        <w:rPr>
          <w:rFonts w:asciiTheme="minorHAnsi" w:hAnsiTheme="minorHAnsi" w:cs="Arial"/>
          <w:b/>
          <w:sz w:val="22"/>
          <w:szCs w:val="22"/>
        </w:rPr>
        <w:t>9</w:t>
      </w:r>
    </w:p>
    <w:p w14:paraId="622C676D" w14:textId="77777777" w:rsidR="00000F94" w:rsidRPr="006775C0" w:rsidRDefault="00000F94"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ROZLICZENIA ROBÓT ZAMIENNYCH, ZANIECHANYCH I DODATKOWYCH</w:t>
      </w:r>
    </w:p>
    <w:p w14:paraId="5C88A0F4" w14:textId="77777777" w:rsidR="00BF3457" w:rsidRPr="006775C0" w:rsidRDefault="00BF3457" w:rsidP="000524E9">
      <w:pPr>
        <w:pStyle w:val="Akapitzlist"/>
        <w:numPr>
          <w:ilvl w:val="0"/>
          <w:numId w:val="7"/>
        </w:numPr>
        <w:spacing w:line="276" w:lineRule="auto"/>
        <w:jc w:val="both"/>
        <w:rPr>
          <w:rFonts w:asciiTheme="minorHAnsi" w:hAnsiTheme="minorHAnsi" w:cs="Arial"/>
          <w:sz w:val="22"/>
          <w:szCs w:val="22"/>
        </w:rPr>
      </w:pPr>
      <w:r w:rsidRPr="006775C0">
        <w:rPr>
          <w:rFonts w:asciiTheme="minorHAnsi" w:hAnsiTheme="minorHAnsi" w:cs="Arial"/>
          <w:sz w:val="22"/>
          <w:szCs w:val="22"/>
        </w:rPr>
        <w:t>Rozliczanie „</w:t>
      </w:r>
      <w:r w:rsidRPr="006775C0">
        <w:rPr>
          <w:rFonts w:asciiTheme="minorHAnsi" w:hAnsiTheme="minorHAnsi" w:cs="Arial"/>
          <w:i/>
          <w:sz w:val="22"/>
          <w:szCs w:val="22"/>
        </w:rPr>
        <w:t>robót zamiennych</w:t>
      </w:r>
      <w:r w:rsidRPr="006775C0">
        <w:rPr>
          <w:rFonts w:asciiTheme="minorHAnsi" w:hAnsiTheme="minorHAnsi" w:cs="Arial"/>
          <w:sz w:val="22"/>
          <w:szCs w:val="22"/>
        </w:rPr>
        <w:t xml:space="preserve">”, o których mowa w § </w:t>
      </w:r>
      <w:r w:rsidR="00786C9D" w:rsidRPr="006775C0">
        <w:rPr>
          <w:rFonts w:asciiTheme="minorHAnsi" w:hAnsiTheme="minorHAnsi" w:cs="Arial"/>
          <w:sz w:val="22"/>
          <w:szCs w:val="22"/>
        </w:rPr>
        <w:t>6</w:t>
      </w:r>
      <w:r w:rsidRPr="006775C0">
        <w:rPr>
          <w:rFonts w:asciiTheme="minorHAnsi" w:hAnsiTheme="minorHAnsi" w:cs="Arial"/>
          <w:sz w:val="22"/>
          <w:szCs w:val="22"/>
        </w:rPr>
        <w:t xml:space="preserve"> ust. 1, odbywać się będzie fakturami</w:t>
      </w:r>
      <w:r w:rsidR="00367B85" w:rsidRPr="006775C0">
        <w:rPr>
          <w:rFonts w:asciiTheme="minorHAnsi" w:hAnsiTheme="minorHAnsi" w:cs="Arial"/>
          <w:sz w:val="22"/>
          <w:szCs w:val="22"/>
        </w:rPr>
        <w:t xml:space="preserve"> </w:t>
      </w:r>
      <w:r w:rsidRPr="006775C0">
        <w:rPr>
          <w:rFonts w:asciiTheme="minorHAnsi" w:hAnsiTheme="minorHAnsi" w:cs="Arial"/>
          <w:sz w:val="22"/>
          <w:szCs w:val="22"/>
        </w:rPr>
        <w:t>wystawianymi po ich wykonaniu (i odebraniu przez Inspektora), lecz nie częściej niż w okresach</w:t>
      </w:r>
      <w:r w:rsidR="00367B85" w:rsidRPr="006775C0">
        <w:rPr>
          <w:rFonts w:asciiTheme="minorHAnsi" w:hAnsiTheme="minorHAnsi" w:cs="Arial"/>
          <w:sz w:val="22"/>
          <w:szCs w:val="22"/>
        </w:rPr>
        <w:t xml:space="preserve"> </w:t>
      </w:r>
      <w:r w:rsidRPr="006775C0">
        <w:rPr>
          <w:rFonts w:asciiTheme="minorHAnsi" w:hAnsiTheme="minorHAnsi" w:cs="Arial"/>
          <w:sz w:val="22"/>
          <w:szCs w:val="22"/>
        </w:rPr>
        <w:t xml:space="preserve">miesięcznych, </w:t>
      </w:r>
      <w:r w:rsidR="00786C9D" w:rsidRPr="006775C0">
        <w:rPr>
          <w:rFonts w:asciiTheme="minorHAnsi" w:hAnsiTheme="minorHAnsi" w:cs="Arial"/>
          <w:sz w:val="22"/>
          <w:szCs w:val="22"/>
        </w:rPr>
        <w:br/>
      </w:r>
      <w:r w:rsidRPr="006775C0">
        <w:rPr>
          <w:rFonts w:asciiTheme="minorHAnsi" w:hAnsiTheme="minorHAnsi" w:cs="Arial"/>
          <w:sz w:val="22"/>
          <w:szCs w:val="22"/>
        </w:rPr>
        <w:t xml:space="preserve">a regulowane będą w terminie do </w:t>
      </w:r>
      <w:r w:rsidR="00894791" w:rsidRPr="006775C0">
        <w:rPr>
          <w:rFonts w:asciiTheme="minorHAnsi" w:hAnsiTheme="minorHAnsi" w:cs="Arial"/>
          <w:sz w:val="22"/>
          <w:szCs w:val="22"/>
        </w:rPr>
        <w:t xml:space="preserve">45 </w:t>
      </w:r>
      <w:r w:rsidRPr="006775C0">
        <w:rPr>
          <w:rFonts w:asciiTheme="minorHAnsi" w:hAnsiTheme="minorHAnsi" w:cs="Arial"/>
          <w:sz w:val="22"/>
          <w:szCs w:val="22"/>
        </w:rPr>
        <w:t>dni od daty otrzymania przez Zamawiającego</w:t>
      </w:r>
      <w:r w:rsidR="00367B85" w:rsidRPr="006775C0">
        <w:rPr>
          <w:rFonts w:asciiTheme="minorHAnsi" w:hAnsiTheme="minorHAnsi" w:cs="Arial"/>
          <w:sz w:val="22"/>
          <w:szCs w:val="22"/>
        </w:rPr>
        <w:t xml:space="preserve"> </w:t>
      </w:r>
      <w:r w:rsidRPr="006775C0">
        <w:rPr>
          <w:rFonts w:asciiTheme="minorHAnsi" w:hAnsiTheme="minorHAnsi" w:cs="Arial"/>
          <w:sz w:val="22"/>
          <w:szCs w:val="22"/>
        </w:rPr>
        <w:t xml:space="preserve">prawidłowo wystawionej faktury, protokołu odbioru wykonanych robót oraz kosztorysu zwanego „różnicowym” wykonanego </w:t>
      </w:r>
      <w:r w:rsidR="00894791" w:rsidRPr="006775C0">
        <w:rPr>
          <w:rFonts w:asciiTheme="minorHAnsi" w:hAnsiTheme="minorHAnsi" w:cs="Arial"/>
          <w:sz w:val="22"/>
          <w:szCs w:val="22"/>
        </w:rPr>
        <w:br/>
      </w:r>
      <w:r w:rsidRPr="006775C0">
        <w:rPr>
          <w:rFonts w:asciiTheme="minorHAnsi" w:hAnsiTheme="minorHAnsi" w:cs="Arial"/>
          <w:sz w:val="22"/>
          <w:szCs w:val="22"/>
        </w:rPr>
        <w:t>w oparciu następujące założenia:</w:t>
      </w:r>
    </w:p>
    <w:p w14:paraId="0093A11D" w14:textId="77777777" w:rsidR="00BF3457" w:rsidRPr="006775C0" w:rsidRDefault="00BF3457" w:rsidP="000524E9">
      <w:pPr>
        <w:pStyle w:val="Akapitzlist"/>
        <w:numPr>
          <w:ilvl w:val="0"/>
          <w:numId w:val="8"/>
        </w:numPr>
        <w:spacing w:line="276" w:lineRule="auto"/>
        <w:jc w:val="both"/>
        <w:rPr>
          <w:rFonts w:asciiTheme="minorHAnsi" w:hAnsiTheme="minorHAnsi" w:cs="Arial"/>
          <w:sz w:val="22"/>
          <w:szCs w:val="22"/>
        </w:rPr>
      </w:pPr>
      <w:r w:rsidRPr="006775C0">
        <w:rPr>
          <w:rFonts w:asciiTheme="minorHAnsi" w:hAnsiTheme="minorHAnsi" w:cs="Arial"/>
          <w:sz w:val="22"/>
          <w:szCs w:val="22"/>
        </w:rPr>
        <w:t>Należy wyliczyć cenę roboty „pierwotnej”, a więc roboty, która miała być wykonana przed zmianą,</w:t>
      </w:r>
    </w:p>
    <w:p w14:paraId="3A987B4D" w14:textId="77777777" w:rsidR="00BF3457" w:rsidRPr="006775C0" w:rsidRDefault="00BF3457" w:rsidP="000524E9">
      <w:pPr>
        <w:pStyle w:val="Akapitzlist"/>
        <w:numPr>
          <w:ilvl w:val="0"/>
          <w:numId w:val="8"/>
        </w:numPr>
        <w:spacing w:line="276" w:lineRule="auto"/>
        <w:jc w:val="both"/>
        <w:rPr>
          <w:rFonts w:asciiTheme="minorHAnsi" w:hAnsiTheme="minorHAnsi" w:cs="Arial"/>
          <w:sz w:val="22"/>
          <w:szCs w:val="22"/>
        </w:rPr>
      </w:pPr>
      <w:r w:rsidRPr="006775C0">
        <w:rPr>
          <w:rFonts w:asciiTheme="minorHAnsi" w:hAnsiTheme="minorHAnsi" w:cs="Arial"/>
          <w:sz w:val="22"/>
          <w:szCs w:val="22"/>
        </w:rPr>
        <w:t>Należy wyliczyć cenę roboty „zamiennej”,</w:t>
      </w:r>
    </w:p>
    <w:p w14:paraId="06BF016F" w14:textId="77777777" w:rsidR="00BF3457" w:rsidRPr="006775C0" w:rsidRDefault="00BF3457" w:rsidP="000524E9">
      <w:pPr>
        <w:pStyle w:val="Akapitzlist"/>
        <w:numPr>
          <w:ilvl w:val="0"/>
          <w:numId w:val="8"/>
        </w:numPr>
        <w:spacing w:line="276" w:lineRule="auto"/>
        <w:jc w:val="both"/>
        <w:rPr>
          <w:rFonts w:asciiTheme="minorHAnsi" w:hAnsiTheme="minorHAnsi" w:cs="Arial"/>
          <w:sz w:val="22"/>
          <w:szCs w:val="22"/>
        </w:rPr>
      </w:pPr>
      <w:r w:rsidRPr="006775C0">
        <w:rPr>
          <w:rFonts w:asciiTheme="minorHAnsi" w:hAnsiTheme="minorHAnsi" w:cs="Arial"/>
          <w:sz w:val="22"/>
          <w:szCs w:val="22"/>
        </w:rPr>
        <w:t>Wyliczeń ww. cen („pierwotnej” i „zamiennej”) należy dokonać w sposób następujący:</w:t>
      </w:r>
    </w:p>
    <w:p w14:paraId="68A6B0B3" w14:textId="77777777" w:rsidR="00BF3457" w:rsidRPr="006775C0" w:rsidRDefault="00BF3457" w:rsidP="000524E9">
      <w:pPr>
        <w:pStyle w:val="Akapitzlist"/>
        <w:numPr>
          <w:ilvl w:val="0"/>
          <w:numId w:val="9"/>
        </w:numPr>
        <w:spacing w:line="276" w:lineRule="auto"/>
        <w:jc w:val="both"/>
        <w:rPr>
          <w:rFonts w:asciiTheme="minorHAnsi" w:hAnsiTheme="minorHAnsi" w:cs="Arial"/>
          <w:sz w:val="22"/>
          <w:szCs w:val="22"/>
        </w:rPr>
      </w:pPr>
      <w:r w:rsidRPr="006775C0">
        <w:rPr>
          <w:rFonts w:asciiTheme="minorHAnsi" w:hAnsiTheme="minorHAnsi" w:cs="Arial"/>
          <w:sz w:val="22"/>
          <w:szCs w:val="22"/>
        </w:rPr>
        <w:t>ceny jednostkowe robót należy przyjąć z kosztorysów ofertowych,</w:t>
      </w:r>
    </w:p>
    <w:p w14:paraId="5DD5B7C4" w14:textId="77777777" w:rsidR="00BF3457" w:rsidRPr="006775C0" w:rsidRDefault="00BF3457" w:rsidP="000524E9">
      <w:pPr>
        <w:pStyle w:val="Akapitzlist"/>
        <w:numPr>
          <w:ilvl w:val="0"/>
          <w:numId w:val="9"/>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w przypadku, gdy wystąpią roboty, których nie można rozliczyć zgodnie z </w:t>
      </w:r>
      <w:proofErr w:type="spellStart"/>
      <w:r w:rsidRPr="006775C0">
        <w:rPr>
          <w:rFonts w:asciiTheme="minorHAnsi" w:hAnsiTheme="minorHAnsi" w:cs="Arial"/>
          <w:sz w:val="22"/>
          <w:szCs w:val="22"/>
        </w:rPr>
        <w:t>ppkt</w:t>
      </w:r>
      <w:proofErr w:type="spellEnd"/>
      <w:r w:rsidRPr="006775C0">
        <w:rPr>
          <w:rFonts w:asciiTheme="minorHAnsi" w:hAnsiTheme="minorHAnsi" w:cs="Arial"/>
          <w:sz w:val="22"/>
          <w:szCs w:val="22"/>
        </w:rPr>
        <w:t xml:space="preserve"> a) należy</w:t>
      </w:r>
    </w:p>
    <w:p w14:paraId="6AF7B3E4" w14:textId="77777777" w:rsidR="00BF3457" w:rsidRPr="006775C0" w:rsidRDefault="00BF3457" w:rsidP="00BF3457">
      <w:pPr>
        <w:pStyle w:val="Akapitzlist"/>
        <w:spacing w:line="276" w:lineRule="auto"/>
        <w:ind w:left="1440"/>
        <w:jc w:val="both"/>
        <w:rPr>
          <w:rFonts w:asciiTheme="minorHAnsi" w:hAnsiTheme="minorHAnsi" w:cs="Arial"/>
          <w:sz w:val="22"/>
          <w:szCs w:val="22"/>
        </w:rPr>
      </w:pPr>
      <w:r w:rsidRPr="006775C0">
        <w:rPr>
          <w:rFonts w:asciiTheme="minorHAnsi" w:hAnsiTheme="minorHAnsi" w:cs="Arial"/>
          <w:sz w:val="22"/>
          <w:szCs w:val="22"/>
        </w:rPr>
        <w:t>wyliczyć ceny jednostkowe w sposób następujący:</w:t>
      </w:r>
    </w:p>
    <w:p w14:paraId="3BBD1BED" w14:textId="77777777" w:rsidR="00E17BEA" w:rsidRPr="006775C0" w:rsidRDefault="00E17BEA" w:rsidP="000524E9">
      <w:pPr>
        <w:pStyle w:val="Akapitzlist"/>
        <w:numPr>
          <w:ilvl w:val="0"/>
          <w:numId w:val="42"/>
        </w:numPr>
        <w:spacing w:line="276" w:lineRule="auto"/>
        <w:jc w:val="both"/>
        <w:rPr>
          <w:rFonts w:asciiTheme="minorHAnsi" w:hAnsiTheme="minorHAnsi" w:cs="Arial"/>
          <w:bCs/>
          <w:sz w:val="22"/>
          <w:szCs w:val="22"/>
        </w:rPr>
      </w:pPr>
      <w:r w:rsidRPr="006775C0">
        <w:rPr>
          <w:rFonts w:asciiTheme="minorHAnsi" w:hAnsiTheme="minorHAnsi" w:cs="Arial"/>
          <w:bCs/>
          <w:sz w:val="22"/>
          <w:szCs w:val="22"/>
        </w:rPr>
        <w:t>jeżeli roboty zamienne nie odpowiadają opisowi pozycji w kosztorysie ofertowym, ale jest możliwe ustalenie nowej ceny na podstawie ceny jednostkowej z kosztorysu ofertowego poprzez analogię, interpolację lub ekstrapolację, Wykonawca jest zobowiązany do wyliczenia ceny taką metodą i przedłożenia wyliczenia Inspektorowi,</w:t>
      </w:r>
    </w:p>
    <w:p w14:paraId="60E534BA" w14:textId="77777777" w:rsidR="00E17BEA" w:rsidRPr="006775C0" w:rsidRDefault="00E17BEA" w:rsidP="000524E9">
      <w:pPr>
        <w:pStyle w:val="Akapitzlist"/>
        <w:numPr>
          <w:ilvl w:val="0"/>
          <w:numId w:val="42"/>
        </w:numPr>
        <w:spacing w:line="276" w:lineRule="auto"/>
        <w:jc w:val="both"/>
        <w:rPr>
          <w:rFonts w:asciiTheme="minorHAnsi" w:hAnsiTheme="minorHAnsi" w:cs="Arial"/>
          <w:bCs/>
          <w:sz w:val="22"/>
          <w:szCs w:val="22"/>
        </w:rPr>
      </w:pPr>
      <w:r w:rsidRPr="006775C0">
        <w:rPr>
          <w:rFonts w:asciiTheme="minorHAnsi" w:hAnsiTheme="minorHAnsi" w:cs="Arial"/>
          <w:bCs/>
          <w:sz w:val="22"/>
          <w:szCs w:val="22"/>
        </w:rPr>
        <w:t xml:space="preserve">w przypadku, gdy nie będzie możliwe rozliczenie danej roboty w oparciu o zapisy określone w </w:t>
      </w:r>
      <w:proofErr w:type="spellStart"/>
      <w:r w:rsidRPr="006775C0">
        <w:rPr>
          <w:rFonts w:asciiTheme="minorHAnsi" w:hAnsiTheme="minorHAnsi" w:cs="Arial"/>
          <w:bCs/>
          <w:sz w:val="22"/>
          <w:szCs w:val="22"/>
        </w:rPr>
        <w:t>tiret</w:t>
      </w:r>
      <w:proofErr w:type="spellEnd"/>
      <w:r w:rsidRPr="006775C0">
        <w:rPr>
          <w:rFonts w:asciiTheme="minorHAnsi" w:hAnsiTheme="minorHAnsi" w:cs="Arial"/>
          <w:bCs/>
          <w:sz w:val="22"/>
          <w:szCs w:val="22"/>
        </w:rPr>
        <w:t xml:space="preserve"> „i”) Wykonawca powinien przedłożyć do akceptacji Inspektora kalkulację ceny jednostkowej tych robót z uwzględnieniem cen czynników produkcji nie wyższych od średnich cen publikowanych w wydawnictwach branżowych (np. </w:t>
      </w:r>
      <w:proofErr w:type="spellStart"/>
      <w:r w:rsidRPr="006775C0">
        <w:rPr>
          <w:rFonts w:asciiTheme="minorHAnsi" w:hAnsiTheme="minorHAnsi" w:cs="Arial"/>
          <w:bCs/>
          <w:sz w:val="22"/>
          <w:szCs w:val="22"/>
        </w:rPr>
        <w:t>Intercenbud</w:t>
      </w:r>
      <w:proofErr w:type="spellEnd"/>
      <w:r w:rsidRPr="006775C0">
        <w:rPr>
          <w:rFonts w:asciiTheme="minorHAnsi" w:hAnsiTheme="minorHAnsi" w:cs="Arial"/>
          <w:bCs/>
          <w:sz w:val="22"/>
          <w:szCs w:val="22"/>
        </w:rPr>
        <w:t xml:space="preserve">, </w:t>
      </w:r>
      <w:proofErr w:type="spellStart"/>
      <w:r w:rsidRPr="006775C0">
        <w:rPr>
          <w:rFonts w:asciiTheme="minorHAnsi" w:hAnsiTheme="minorHAnsi" w:cs="Arial"/>
          <w:bCs/>
          <w:sz w:val="22"/>
          <w:szCs w:val="22"/>
        </w:rPr>
        <w:t>Sekocenbud</w:t>
      </w:r>
      <w:proofErr w:type="spellEnd"/>
      <w:r w:rsidRPr="006775C0">
        <w:rPr>
          <w:rFonts w:asciiTheme="minorHAnsi" w:hAnsiTheme="minorHAnsi" w:cs="Arial"/>
          <w:bCs/>
          <w:sz w:val="22"/>
          <w:szCs w:val="22"/>
        </w:rPr>
        <w:t xml:space="preserve">, </w:t>
      </w:r>
      <w:proofErr w:type="spellStart"/>
      <w:r w:rsidRPr="006775C0">
        <w:rPr>
          <w:rFonts w:asciiTheme="minorHAnsi" w:hAnsiTheme="minorHAnsi" w:cs="Arial"/>
          <w:bCs/>
          <w:sz w:val="22"/>
          <w:szCs w:val="22"/>
        </w:rPr>
        <w:t>Orgbud</w:t>
      </w:r>
      <w:proofErr w:type="spellEnd"/>
      <w:r w:rsidRPr="006775C0">
        <w:rPr>
          <w:rFonts w:asciiTheme="minorHAnsi" w:hAnsiTheme="minorHAnsi" w:cs="Arial"/>
          <w:bCs/>
          <w:sz w:val="22"/>
          <w:szCs w:val="22"/>
        </w:rPr>
        <w:t>, itp.) dla województwa, w którym roboty są wykonywane, aktualnych w miesiącu poprzedzającym miesiąc, w którym kalkulacja jest sporządzana,</w:t>
      </w:r>
    </w:p>
    <w:p w14:paraId="5424B769" w14:textId="77777777" w:rsidR="00E17BEA" w:rsidRPr="006775C0" w:rsidRDefault="00E17BEA" w:rsidP="000524E9">
      <w:pPr>
        <w:pStyle w:val="Akapitzlist"/>
        <w:numPr>
          <w:ilvl w:val="0"/>
          <w:numId w:val="42"/>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podstawą do określenia nakładów rzeczowych będą normy zawarte w wyżej wskazanych kosztorysach, a w przypadku ich braku – odpowiednie normatywy kosztorysowe wynikające z dostępnej </w:t>
      </w:r>
      <w:r w:rsidR="00FA1320" w:rsidRPr="006775C0">
        <w:rPr>
          <w:rFonts w:asciiTheme="minorHAnsi" w:hAnsiTheme="minorHAnsi" w:cs="Arial"/>
          <w:sz w:val="22"/>
          <w:szCs w:val="22"/>
        </w:rPr>
        <w:t>aktualnie bazy normatywnej, np.</w:t>
      </w:r>
      <w:r w:rsidRPr="006775C0">
        <w:rPr>
          <w:rFonts w:asciiTheme="minorHAnsi" w:hAnsiTheme="minorHAnsi" w:cs="Arial"/>
          <w:sz w:val="22"/>
          <w:szCs w:val="22"/>
        </w:rPr>
        <w:t xml:space="preserve"> KNR, KSNR, KNNR oraz uzupełniająco KNKRB, KNK, KNP, itp., a następnie wycena indywidualna Wykonawcy na podstawie danych rynkowych, zatwierdzona przez Zamawiającego,</w:t>
      </w:r>
    </w:p>
    <w:p w14:paraId="1F9D09F1" w14:textId="77777777" w:rsidR="00BF3457" w:rsidRPr="006775C0" w:rsidRDefault="00BF3457" w:rsidP="000524E9">
      <w:pPr>
        <w:pStyle w:val="Akapitzlist"/>
        <w:numPr>
          <w:ilvl w:val="0"/>
          <w:numId w:val="9"/>
        </w:numPr>
        <w:spacing w:line="276" w:lineRule="auto"/>
        <w:jc w:val="both"/>
        <w:rPr>
          <w:rFonts w:asciiTheme="minorHAnsi" w:hAnsiTheme="minorHAnsi" w:cs="Arial"/>
          <w:sz w:val="22"/>
          <w:szCs w:val="22"/>
        </w:rPr>
      </w:pPr>
      <w:r w:rsidRPr="006775C0">
        <w:rPr>
          <w:rFonts w:asciiTheme="minorHAnsi" w:hAnsiTheme="minorHAnsi" w:cs="Arial"/>
          <w:sz w:val="22"/>
          <w:szCs w:val="22"/>
        </w:rPr>
        <w:t>ilości robót, które miały być wykonane („pierwotnych”), należy przyjąć z kosztorysów opracowanych przez Wykonawcę metodą kalkulacji szczegółowej,</w:t>
      </w:r>
    </w:p>
    <w:p w14:paraId="66933160" w14:textId="77777777" w:rsidR="00BF3457" w:rsidRPr="006775C0" w:rsidRDefault="00BF3457" w:rsidP="000524E9">
      <w:pPr>
        <w:pStyle w:val="Akapitzlist"/>
        <w:numPr>
          <w:ilvl w:val="0"/>
          <w:numId w:val="9"/>
        </w:numPr>
        <w:spacing w:line="276" w:lineRule="auto"/>
        <w:jc w:val="both"/>
        <w:rPr>
          <w:rFonts w:asciiTheme="minorHAnsi" w:hAnsiTheme="minorHAnsi" w:cs="Arial"/>
          <w:sz w:val="22"/>
          <w:szCs w:val="22"/>
        </w:rPr>
      </w:pPr>
      <w:r w:rsidRPr="006775C0">
        <w:rPr>
          <w:rFonts w:asciiTheme="minorHAnsi" w:hAnsiTheme="minorHAnsi" w:cs="Arial"/>
          <w:sz w:val="22"/>
          <w:szCs w:val="22"/>
        </w:rPr>
        <w:t>ilości robót „zamiennych” należy pr</w:t>
      </w:r>
      <w:r w:rsidR="00E17BEA" w:rsidRPr="006775C0">
        <w:rPr>
          <w:rFonts w:asciiTheme="minorHAnsi" w:hAnsiTheme="minorHAnsi" w:cs="Arial"/>
          <w:sz w:val="22"/>
          <w:szCs w:val="22"/>
        </w:rPr>
        <w:t>zyjąć z książki obmiarów,</w:t>
      </w:r>
    </w:p>
    <w:p w14:paraId="37DA0D03" w14:textId="77777777" w:rsidR="00E17BEA" w:rsidRPr="006775C0" w:rsidRDefault="00E17BEA" w:rsidP="000524E9">
      <w:pPr>
        <w:pStyle w:val="Akapitzlist"/>
        <w:numPr>
          <w:ilvl w:val="0"/>
          <w:numId w:val="9"/>
        </w:numPr>
        <w:spacing w:line="276" w:lineRule="auto"/>
        <w:jc w:val="both"/>
        <w:rPr>
          <w:rFonts w:asciiTheme="minorHAnsi" w:hAnsiTheme="minorHAnsi" w:cs="Arial"/>
          <w:sz w:val="22"/>
          <w:szCs w:val="22"/>
        </w:rPr>
      </w:pPr>
      <w:r w:rsidRPr="006775C0">
        <w:rPr>
          <w:rFonts w:asciiTheme="minorHAnsi" w:hAnsiTheme="minorHAnsi" w:cs="Arial"/>
          <w:sz w:val="22"/>
          <w:szCs w:val="22"/>
        </w:rPr>
        <w:t>Wykonawca dokona wyliczeń, o których powyżej oraz przedstawi Zamawiającemu za pośrednictwem Inspektora do zatwierdzenia przed rozpoczęciem robót,</w:t>
      </w:r>
    </w:p>
    <w:p w14:paraId="4331FD76" w14:textId="77777777" w:rsidR="00E17BEA" w:rsidRPr="006775C0" w:rsidRDefault="00E17BEA" w:rsidP="000524E9">
      <w:pPr>
        <w:pStyle w:val="Akapitzlist"/>
        <w:numPr>
          <w:ilvl w:val="0"/>
          <w:numId w:val="9"/>
        </w:numPr>
        <w:spacing w:line="276" w:lineRule="auto"/>
        <w:jc w:val="both"/>
        <w:rPr>
          <w:rFonts w:asciiTheme="minorHAnsi" w:hAnsiTheme="minorHAnsi" w:cs="Arial"/>
          <w:sz w:val="22"/>
          <w:szCs w:val="22"/>
        </w:rPr>
      </w:pPr>
      <w:r w:rsidRPr="006775C0">
        <w:rPr>
          <w:rFonts w:asciiTheme="minorHAnsi" w:hAnsiTheme="minorHAnsi" w:cs="Arial"/>
          <w:sz w:val="22"/>
          <w:szCs w:val="22"/>
        </w:rPr>
        <w:t>jeżeli kalkulacja przedłożona przez Wykonawcę do zatwierdzenia Zamawiającemu będzie wykonana niezgodnie z zasadami określonymi powyżej, Zamawiający wprowadzi korektę kalkulacji, stosując powyższe zasady.</w:t>
      </w:r>
    </w:p>
    <w:p w14:paraId="6FD57BBE" w14:textId="77777777" w:rsidR="00BF3457" w:rsidRPr="006775C0" w:rsidRDefault="00BF3457" w:rsidP="000524E9">
      <w:pPr>
        <w:pStyle w:val="Akapitzlist"/>
        <w:numPr>
          <w:ilvl w:val="0"/>
          <w:numId w:val="7"/>
        </w:numPr>
        <w:spacing w:line="276" w:lineRule="auto"/>
        <w:jc w:val="both"/>
        <w:rPr>
          <w:rFonts w:asciiTheme="minorHAnsi" w:hAnsiTheme="minorHAnsi" w:cs="Arial"/>
          <w:sz w:val="22"/>
          <w:szCs w:val="22"/>
        </w:rPr>
      </w:pPr>
      <w:r w:rsidRPr="006775C0">
        <w:rPr>
          <w:rFonts w:asciiTheme="minorHAnsi" w:hAnsiTheme="minorHAnsi" w:cs="Arial"/>
          <w:sz w:val="22"/>
          <w:szCs w:val="22"/>
        </w:rPr>
        <w:t>Rozliczenie „</w:t>
      </w:r>
      <w:r w:rsidRPr="006775C0">
        <w:rPr>
          <w:rFonts w:asciiTheme="minorHAnsi" w:hAnsiTheme="minorHAnsi" w:cs="Arial"/>
          <w:i/>
          <w:sz w:val="22"/>
          <w:szCs w:val="22"/>
        </w:rPr>
        <w:t>robót zaniechanych</w:t>
      </w:r>
      <w:r w:rsidR="00367B85" w:rsidRPr="006775C0">
        <w:rPr>
          <w:rFonts w:asciiTheme="minorHAnsi" w:hAnsiTheme="minorHAnsi" w:cs="Arial"/>
          <w:sz w:val="22"/>
          <w:szCs w:val="22"/>
        </w:rPr>
        <w:t xml:space="preserve">”, o których mowa w § </w:t>
      </w:r>
      <w:r w:rsidR="00894791" w:rsidRPr="006775C0">
        <w:rPr>
          <w:rFonts w:asciiTheme="minorHAnsi" w:hAnsiTheme="minorHAnsi" w:cs="Arial"/>
          <w:sz w:val="22"/>
          <w:szCs w:val="22"/>
        </w:rPr>
        <w:t>6</w:t>
      </w:r>
      <w:r w:rsidR="00367B85" w:rsidRPr="006775C0">
        <w:rPr>
          <w:rFonts w:asciiTheme="minorHAnsi" w:hAnsiTheme="minorHAnsi" w:cs="Arial"/>
          <w:sz w:val="22"/>
          <w:szCs w:val="22"/>
        </w:rPr>
        <w:t xml:space="preserve"> ust. 3</w:t>
      </w:r>
      <w:r w:rsidRPr="006775C0">
        <w:rPr>
          <w:rFonts w:asciiTheme="minorHAnsi" w:hAnsiTheme="minorHAnsi" w:cs="Arial"/>
          <w:sz w:val="22"/>
          <w:szCs w:val="22"/>
        </w:rPr>
        <w:t xml:space="preserve"> będzie się odbywało poprzez potrącenie wynagrodzenia Wykonawcy w sposób następujący:</w:t>
      </w:r>
    </w:p>
    <w:p w14:paraId="6BF92D18" w14:textId="77777777" w:rsidR="00EA35FD" w:rsidRPr="006775C0" w:rsidRDefault="00EA35FD" w:rsidP="00EA35FD">
      <w:pPr>
        <w:pStyle w:val="Akapitzlist"/>
        <w:numPr>
          <w:ilvl w:val="0"/>
          <w:numId w:val="10"/>
        </w:numPr>
        <w:spacing w:line="276" w:lineRule="auto"/>
        <w:jc w:val="both"/>
        <w:rPr>
          <w:rFonts w:asciiTheme="minorHAnsi" w:hAnsiTheme="minorHAnsi" w:cs="Arial"/>
          <w:sz w:val="22"/>
          <w:szCs w:val="22"/>
        </w:rPr>
      </w:pPr>
      <w:r w:rsidRPr="006775C0">
        <w:rPr>
          <w:rFonts w:asciiTheme="minorHAnsi" w:hAnsiTheme="minorHAnsi" w:cs="Arial"/>
          <w:sz w:val="22"/>
          <w:szCs w:val="22"/>
        </w:rPr>
        <w:t>W przypadku odstąpienia od całego elementu r</w:t>
      </w:r>
      <w:r w:rsidR="00A6036D">
        <w:rPr>
          <w:rFonts w:asciiTheme="minorHAnsi" w:hAnsiTheme="minorHAnsi" w:cs="Arial"/>
          <w:sz w:val="22"/>
          <w:szCs w:val="22"/>
        </w:rPr>
        <w:t xml:space="preserve">obót określonego w kosztorysie </w:t>
      </w:r>
      <w:r w:rsidRPr="006775C0">
        <w:rPr>
          <w:rFonts w:asciiTheme="minorHAnsi" w:hAnsiTheme="minorHAnsi" w:cs="Arial"/>
          <w:sz w:val="22"/>
          <w:szCs w:val="22"/>
        </w:rPr>
        <w:t>prac i robót objętych przedmiotem zamówienia, nastąpi odliczenie wartości tego elementu, określonej w tym kosztorysie, od ogólnej wartości przedmiotu umowy,</w:t>
      </w:r>
    </w:p>
    <w:p w14:paraId="5143E256" w14:textId="77777777" w:rsidR="00BF3457" w:rsidRPr="006775C0" w:rsidRDefault="00BF3457" w:rsidP="000524E9">
      <w:pPr>
        <w:pStyle w:val="Akapitzlist"/>
        <w:numPr>
          <w:ilvl w:val="0"/>
          <w:numId w:val="10"/>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W przypadku odstąpienie od części robót z danego elementu określonego w </w:t>
      </w:r>
      <w:r w:rsidR="00A6036D">
        <w:rPr>
          <w:rFonts w:asciiTheme="minorHAnsi" w:hAnsiTheme="minorHAnsi" w:cs="Arial"/>
          <w:sz w:val="22"/>
          <w:szCs w:val="22"/>
        </w:rPr>
        <w:t xml:space="preserve">kosztorysie </w:t>
      </w:r>
      <w:r w:rsidR="000F0AFA" w:rsidRPr="006775C0">
        <w:rPr>
          <w:rFonts w:asciiTheme="minorHAnsi" w:hAnsiTheme="minorHAnsi" w:cs="Arial"/>
          <w:sz w:val="22"/>
          <w:szCs w:val="22"/>
        </w:rPr>
        <w:t>prac i robót objętych przedmiotem zamówienia</w:t>
      </w:r>
      <w:r w:rsidRPr="006775C0">
        <w:rPr>
          <w:rFonts w:asciiTheme="minorHAnsi" w:hAnsiTheme="minorHAnsi" w:cs="Arial"/>
          <w:sz w:val="22"/>
          <w:szCs w:val="22"/>
        </w:rPr>
        <w:t xml:space="preserve">, obliczenie niewykonanej części tego elementu nastąpi </w:t>
      </w:r>
      <w:r w:rsidR="00894791" w:rsidRPr="006775C0">
        <w:rPr>
          <w:rFonts w:asciiTheme="minorHAnsi" w:hAnsiTheme="minorHAnsi" w:cs="Arial"/>
          <w:sz w:val="22"/>
          <w:szCs w:val="22"/>
        </w:rPr>
        <w:br/>
      </w:r>
      <w:r w:rsidRPr="006775C0">
        <w:rPr>
          <w:rFonts w:asciiTheme="minorHAnsi" w:hAnsiTheme="minorHAnsi" w:cs="Arial"/>
          <w:sz w:val="22"/>
          <w:szCs w:val="22"/>
        </w:rPr>
        <w:t xml:space="preserve">w odniesieniu do procentowego stosunku niewykonanych robót, na podstawie protokołu i kosztorysów przygotowanych przez Wykonawcę, a zatwierdzonych przez Inspektora i Zamawiającego. </w:t>
      </w:r>
      <w:r w:rsidR="00E17BEA" w:rsidRPr="006775C0">
        <w:rPr>
          <w:rFonts w:asciiTheme="minorHAnsi" w:hAnsiTheme="minorHAnsi" w:cs="Arial"/>
          <w:sz w:val="22"/>
          <w:szCs w:val="22"/>
        </w:rPr>
        <w:t xml:space="preserve">Kosztorysy te opracowywane będą w oparciu o założenia określone w § </w:t>
      </w:r>
      <w:r w:rsidR="00894791" w:rsidRPr="006775C0">
        <w:rPr>
          <w:rFonts w:asciiTheme="minorHAnsi" w:hAnsiTheme="minorHAnsi" w:cs="Arial"/>
          <w:sz w:val="22"/>
          <w:szCs w:val="22"/>
        </w:rPr>
        <w:t>9</w:t>
      </w:r>
      <w:r w:rsidR="00E17BEA" w:rsidRPr="006775C0">
        <w:rPr>
          <w:rFonts w:asciiTheme="minorHAnsi" w:hAnsiTheme="minorHAnsi" w:cs="Arial"/>
          <w:sz w:val="22"/>
          <w:szCs w:val="22"/>
        </w:rPr>
        <w:t xml:space="preserve"> ust. 1 pkt 3 umowy.</w:t>
      </w:r>
    </w:p>
    <w:p w14:paraId="344ED762" w14:textId="77777777" w:rsidR="00BF3457" w:rsidRPr="006775C0" w:rsidRDefault="00BF3457" w:rsidP="000524E9">
      <w:pPr>
        <w:pStyle w:val="Akapitzlist"/>
        <w:numPr>
          <w:ilvl w:val="0"/>
          <w:numId w:val="7"/>
        </w:numPr>
        <w:spacing w:line="276" w:lineRule="auto"/>
        <w:jc w:val="both"/>
        <w:rPr>
          <w:rFonts w:asciiTheme="minorHAnsi" w:hAnsiTheme="minorHAnsi" w:cs="Arial"/>
          <w:sz w:val="22"/>
          <w:szCs w:val="22"/>
        </w:rPr>
      </w:pPr>
      <w:r w:rsidRPr="006775C0">
        <w:rPr>
          <w:rFonts w:asciiTheme="minorHAnsi" w:hAnsiTheme="minorHAnsi" w:cs="Arial"/>
          <w:sz w:val="22"/>
          <w:szCs w:val="22"/>
        </w:rPr>
        <w:t>Rozliczenie „</w:t>
      </w:r>
      <w:r w:rsidRPr="006775C0">
        <w:rPr>
          <w:rFonts w:asciiTheme="minorHAnsi" w:hAnsiTheme="minorHAnsi" w:cs="Arial"/>
          <w:i/>
          <w:sz w:val="22"/>
          <w:szCs w:val="22"/>
        </w:rPr>
        <w:t>robót dodatkowych</w:t>
      </w:r>
      <w:r w:rsidR="00367B85" w:rsidRPr="006775C0">
        <w:rPr>
          <w:rFonts w:asciiTheme="minorHAnsi" w:hAnsiTheme="minorHAnsi" w:cs="Arial"/>
          <w:sz w:val="22"/>
          <w:szCs w:val="22"/>
        </w:rPr>
        <w:t xml:space="preserve">”, o których mowa w § </w:t>
      </w:r>
      <w:r w:rsidR="00894791" w:rsidRPr="006775C0">
        <w:rPr>
          <w:rFonts w:asciiTheme="minorHAnsi" w:hAnsiTheme="minorHAnsi" w:cs="Arial"/>
          <w:sz w:val="22"/>
          <w:szCs w:val="22"/>
        </w:rPr>
        <w:t>6</w:t>
      </w:r>
      <w:r w:rsidR="00367B85" w:rsidRPr="006775C0">
        <w:rPr>
          <w:rFonts w:asciiTheme="minorHAnsi" w:hAnsiTheme="minorHAnsi" w:cs="Arial"/>
          <w:sz w:val="22"/>
          <w:szCs w:val="22"/>
        </w:rPr>
        <w:t xml:space="preserve"> ust. 4</w:t>
      </w:r>
      <w:r w:rsidRPr="006775C0">
        <w:rPr>
          <w:rFonts w:asciiTheme="minorHAnsi" w:hAnsiTheme="minorHAnsi" w:cs="Arial"/>
          <w:sz w:val="22"/>
          <w:szCs w:val="22"/>
        </w:rPr>
        <w:t xml:space="preserve"> odbywało się będzie fakturami </w:t>
      </w:r>
      <w:r w:rsidR="00FD23D1" w:rsidRPr="006775C0">
        <w:rPr>
          <w:rFonts w:asciiTheme="minorHAnsi" w:hAnsiTheme="minorHAnsi" w:cs="Arial"/>
          <w:sz w:val="22"/>
          <w:szCs w:val="22"/>
        </w:rPr>
        <w:t>częściowymi</w:t>
      </w:r>
      <w:r w:rsidRPr="006775C0">
        <w:rPr>
          <w:rFonts w:asciiTheme="minorHAnsi" w:hAnsiTheme="minorHAnsi" w:cs="Arial"/>
          <w:sz w:val="22"/>
          <w:szCs w:val="22"/>
        </w:rPr>
        <w:t xml:space="preserve"> wystawianymi w okresach nie krótszych niż miesięcznych. Faktury te wystawiane będą po wykonaniu </w:t>
      </w:r>
      <w:r w:rsidR="00894791" w:rsidRPr="006775C0">
        <w:rPr>
          <w:rFonts w:asciiTheme="minorHAnsi" w:hAnsiTheme="minorHAnsi" w:cs="Arial"/>
          <w:sz w:val="22"/>
          <w:szCs w:val="22"/>
        </w:rPr>
        <w:br/>
      </w:r>
      <w:r w:rsidRPr="006775C0">
        <w:rPr>
          <w:rFonts w:asciiTheme="minorHAnsi" w:hAnsiTheme="minorHAnsi" w:cs="Arial"/>
          <w:sz w:val="22"/>
          <w:szCs w:val="22"/>
        </w:rPr>
        <w:t xml:space="preserve">i odebraniu przez Inspektora robót wykonanych w okresie rozliczeniowym, a regulowane będą w terminie </w:t>
      </w:r>
      <w:r w:rsidR="00894791" w:rsidRPr="006775C0">
        <w:rPr>
          <w:rFonts w:asciiTheme="minorHAnsi" w:hAnsiTheme="minorHAnsi" w:cs="Arial"/>
          <w:sz w:val="22"/>
          <w:szCs w:val="22"/>
        </w:rPr>
        <w:t>45</w:t>
      </w:r>
      <w:r w:rsidRPr="006775C0">
        <w:rPr>
          <w:rFonts w:asciiTheme="minorHAnsi" w:hAnsiTheme="minorHAnsi" w:cs="Arial"/>
          <w:sz w:val="22"/>
          <w:szCs w:val="22"/>
        </w:rPr>
        <w:t xml:space="preserve"> dni od daty otrzymania przez Zamawiającego faktury, protokołu odbioru wykonanych robót oraz kosztorysu wykonanego w oparciu o następujące założenia:</w:t>
      </w:r>
    </w:p>
    <w:p w14:paraId="4FA991C8" w14:textId="77777777" w:rsidR="00BF3457" w:rsidRPr="006775C0" w:rsidRDefault="00BF3457" w:rsidP="000524E9">
      <w:pPr>
        <w:pStyle w:val="Akapitzlist"/>
        <w:numPr>
          <w:ilvl w:val="0"/>
          <w:numId w:val="11"/>
        </w:numPr>
        <w:spacing w:line="276" w:lineRule="auto"/>
        <w:jc w:val="both"/>
        <w:rPr>
          <w:rFonts w:asciiTheme="minorHAnsi" w:hAnsiTheme="minorHAnsi" w:cs="Arial"/>
          <w:sz w:val="22"/>
          <w:szCs w:val="22"/>
        </w:rPr>
      </w:pPr>
      <w:r w:rsidRPr="006775C0">
        <w:rPr>
          <w:rFonts w:asciiTheme="minorHAnsi" w:hAnsiTheme="minorHAnsi" w:cs="Arial"/>
          <w:sz w:val="22"/>
          <w:szCs w:val="22"/>
        </w:rPr>
        <w:t>Ceny jednostkowe robót będą przyjmowane z kosztorysów ofertowych, a ilości wykonanych w tym okresie robót – z książki obmiaru,</w:t>
      </w:r>
    </w:p>
    <w:p w14:paraId="374A94ED" w14:textId="77777777" w:rsidR="00E17BEA" w:rsidRPr="006775C0" w:rsidRDefault="00BF3457" w:rsidP="000524E9">
      <w:pPr>
        <w:pStyle w:val="Akapitzlist"/>
        <w:numPr>
          <w:ilvl w:val="0"/>
          <w:numId w:val="11"/>
        </w:numPr>
        <w:spacing w:line="276" w:lineRule="auto"/>
        <w:jc w:val="both"/>
        <w:rPr>
          <w:rFonts w:asciiTheme="minorHAnsi" w:hAnsiTheme="minorHAnsi" w:cs="Arial"/>
          <w:sz w:val="22"/>
          <w:szCs w:val="22"/>
        </w:rPr>
      </w:pPr>
      <w:r w:rsidRPr="006775C0">
        <w:rPr>
          <w:rFonts w:asciiTheme="minorHAnsi" w:hAnsiTheme="minorHAnsi" w:cs="Arial"/>
          <w:sz w:val="22"/>
          <w:szCs w:val="22"/>
        </w:rPr>
        <w:t>W przypadku gdy wystąpią roboty, na które nie określono w kosztorysie ofertowym cen jednostkowych, tzn. takie, których nie można rozliczyć zgodnie z pkt 1 niniejszego ustępu, roboty te rozliczone będą na podstawie kosztorysów przygotowanych przez Wykonawcę, a zatwierdzonych p</w:t>
      </w:r>
      <w:r w:rsidR="00E17BEA" w:rsidRPr="006775C0">
        <w:rPr>
          <w:rFonts w:asciiTheme="minorHAnsi" w:hAnsiTheme="minorHAnsi" w:cs="Arial"/>
          <w:sz w:val="22"/>
          <w:szCs w:val="22"/>
        </w:rPr>
        <w:t>rzez Inspektora i Zamawiającego.</w:t>
      </w:r>
      <w:r w:rsidRPr="006775C0">
        <w:rPr>
          <w:rFonts w:asciiTheme="minorHAnsi" w:hAnsiTheme="minorHAnsi" w:cs="Arial"/>
          <w:sz w:val="22"/>
          <w:szCs w:val="22"/>
        </w:rPr>
        <w:t xml:space="preserve"> </w:t>
      </w:r>
      <w:r w:rsidR="00E17BEA" w:rsidRPr="006775C0">
        <w:rPr>
          <w:rFonts w:asciiTheme="minorHAnsi" w:hAnsiTheme="minorHAnsi" w:cs="Arial"/>
          <w:sz w:val="22"/>
          <w:szCs w:val="22"/>
        </w:rPr>
        <w:t xml:space="preserve">Kosztorysy te opracowane będą w oparciu o założenia określone w § </w:t>
      </w:r>
      <w:r w:rsidR="00894791" w:rsidRPr="006775C0">
        <w:rPr>
          <w:rFonts w:asciiTheme="minorHAnsi" w:hAnsiTheme="minorHAnsi" w:cs="Arial"/>
          <w:sz w:val="22"/>
          <w:szCs w:val="22"/>
        </w:rPr>
        <w:t>9</w:t>
      </w:r>
      <w:r w:rsidR="00E17BEA" w:rsidRPr="006775C0">
        <w:rPr>
          <w:rFonts w:asciiTheme="minorHAnsi" w:hAnsiTheme="minorHAnsi" w:cs="Arial"/>
          <w:sz w:val="22"/>
          <w:szCs w:val="22"/>
        </w:rPr>
        <w:t xml:space="preserve"> ust. 1 pkt 3 umowy.</w:t>
      </w:r>
    </w:p>
    <w:p w14:paraId="434017D2" w14:textId="77777777" w:rsidR="00BF3457" w:rsidRPr="006775C0" w:rsidRDefault="00BF3457" w:rsidP="000524E9">
      <w:pPr>
        <w:pStyle w:val="Akapitzlist"/>
        <w:numPr>
          <w:ilvl w:val="0"/>
          <w:numId w:val="7"/>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Rozliczanie za wyroby </w:t>
      </w:r>
      <w:r w:rsidRPr="006775C0">
        <w:rPr>
          <w:rFonts w:asciiTheme="minorHAnsi" w:hAnsiTheme="minorHAnsi" w:cs="Arial"/>
          <w:i/>
          <w:sz w:val="22"/>
          <w:szCs w:val="22"/>
        </w:rPr>
        <w:t>zastępcze</w:t>
      </w:r>
      <w:r w:rsidRPr="006775C0">
        <w:rPr>
          <w:rFonts w:asciiTheme="minorHAnsi" w:hAnsiTheme="minorHAnsi" w:cs="Arial"/>
          <w:sz w:val="22"/>
          <w:szCs w:val="22"/>
        </w:rPr>
        <w:t>,</w:t>
      </w:r>
      <w:r w:rsidR="00367B85" w:rsidRPr="006775C0">
        <w:rPr>
          <w:rFonts w:asciiTheme="minorHAnsi" w:hAnsiTheme="minorHAnsi" w:cs="Arial"/>
          <w:sz w:val="22"/>
          <w:szCs w:val="22"/>
        </w:rPr>
        <w:t xml:space="preserve"> o których mowa w § </w:t>
      </w:r>
      <w:r w:rsidR="00894791" w:rsidRPr="006775C0">
        <w:rPr>
          <w:rFonts w:asciiTheme="minorHAnsi" w:hAnsiTheme="minorHAnsi" w:cs="Arial"/>
          <w:sz w:val="22"/>
          <w:szCs w:val="22"/>
        </w:rPr>
        <w:t>6</w:t>
      </w:r>
      <w:r w:rsidR="00367B85" w:rsidRPr="006775C0">
        <w:rPr>
          <w:rFonts w:asciiTheme="minorHAnsi" w:hAnsiTheme="minorHAnsi" w:cs="Arial"/>
          <w:sz w:val="22"/>
          <w:szCs w:val="22"/>
        </w:rPr>
        <w:t xml:space="preserve"> ust. 2</w:t>
      </w:r>
      <w:r w:rsidRPr="006775C0">
        <w:rPr>
          <w:rFonts w:asciiTheme="minorHAnsi" w:hAnsiTheme="minorHAnsi" w:cs="Arial"/>
          <w:sz w:val="22"/>
          <w:szCs w:val="22"/>
        </w:rPr>
        <w:t xml:space="preserve"> odbywać się będzie następująco:</w:t>
      </w:r>
    </w:p>
    <w:p w14:paraId="0CDEB752" w14:textId="77777777" w:rsidR="00BF3457" w:rsidRPr="006775C0" w:rsidRDefault="00BF3457" w:rsidP="000524E9">
      <w:pPr>
        <w:pStyle w:val="Akapitzlist"/>
        <w:numPr>
          <w:ilvl w:val="0"/>
          <w:numId w:val="12"/>
        </w:numPr>
        <w:spacing w:line="276" w:lineRule="auto"/>
        <w:jc w:val="both"/>
        <w:rPr>
          <w:rFonts w:asciiTheme="minorHAnsi" w:hAnsiTheme="minorHAnsi" w:cs="Arial"/>
          <w:sz w:val="22"/>
          <w:szCs w:val="22"/>
        </w:rPr>
      </w:pPr>
      <w:r w:rsidRPr="006775C0">
        <w:rPr>
          <w:rFonts w:asciiTheme="minorHAnsi" w:hAnsiTheme="minorHAnsi" w:cs="Arial"/>
          <w:bCs/>
          <w:sz w:val="22"/>
          <w:szCs w:val="22"/>
        </w:rPr>
        <w:t>Zamawiający odliczy Wykonawcy z jego wynagrodzenia, na podstawie Kosztorysu ofertowego, cenę takiego wyrobu,</w:t>
      </w:r>
    </w:p>
    <w:p w14:paraId="572B8B12" w14:textId="77777777" w:rsidR="00E17BEA" w:rsidRPr="006775C0" w:rsidRDefault="00BF3457" w:rsidP="000524E9">
      <w:pPr>
        <w:pStyle w:val="Akapitzlist"/>
        <w:numPr>
          <w:ilvl w:val="0"/>
          <w:numId w:val="12"/>
        </w:numPr>
        <w:spacing w:line="276" w:lineRule="auto"/>
        <w:jc w:val="both"/>
        <w:rPr>
          <w:rFonts w:asciiTheme="minorHAnsi" w:hAnsiTheme="minorHAnsi" w:cs="Arial"/>
          <w:bCs/>
          <w:sz w:val="22"/>
          <w:szCs w:val="22"/>
        </w:rPr>
      </w:pPr>
      <w:r w:rsidRPr="006775C0">
        <w:rPr>
          <w:rFonts w:asciiTheme="minorHAnsi" w:hAnsiTheme="minorHAnsi" w:cs="Arial"/>
          <w:bCs/>
          <w:sz w:val="22"/>
          <w:szCs w:val="22"/>
        </w:rPr>
        <w:t xml:space="preserve">Wykonawca zakupi nowy wyrób wcześniej dokonując rozeznania rynku (co najmniej 3 oferty) bądź </w:t>
      </w:r>
      <w:r w:rsidR="00E17BEA" w:rsidRPr="006775C0">
        <w:rPr>
          <w:rFonts w:asciiTheme="minorHAnsi" w:hAnsiTheme="minorHAnsi" w:cs="Arial"/>
          <w:bCs/>
          <w:sz w:val="22"/>
          <w:szCs w:val="22"/>
        </w:rPr>
        <w:t>jeżeli to możliwe przyjmie ceny z publika</w:t>
      </w:r>
      <w:r w:rsidR="00A6036D">
        <w:rPr>
          <w:rFonts w:asciiTheme="minorHAnsi" w:hAnsiTheme="minorHAnsi" w:cs="Arial"/>
          <w:bCs/>
          <w:sz w:val="22"/>
          <w:szCs w:val="22"/>
        </w:rPr>
        <w:t xml:space="preserve">cji branżowych, o których mowa </w:t>
      </w:r>
      <w:r w:rsidR="00E17BEA" w:rsidRPr="006775C0">
        <w:rPr>
          <w:rFonts w:asciiTheme="minorHAnsi" w:hAnsiTheme="minorHAnsi" w:cs="Arial"/>
          <w:bCs/>
          <w:sz w:val="22"/>
          <w:szCs w:val="22"/>
        </w:rPr>
        <w:t xml:space="preserve">ust. 1 </w:t>
      </w:r>
      <w:r w:rsidR="00894791" w:rsidRPr="006775C0">
        <w:rPr>
          <w:rFonts w:asciiTheme="minorHAnsi" w:hAnsiTheme="minorHAnsi" w:cs="Arial"/>
          <w:bCs/>
          <w:sz w:val="22"/>
          <w:szCs w:val="22"/>
        </w:rPr>
        <w:t xml:space="preserve">pkt 3) lit. </w:t>
      </w:r>
      <w:r w:rsidR="00E17BEA" w:rsidRPr="006775C0">
        <w:rPr>
          <w:rFonts w:asciiTheme="minorHAnsi" w:hAnsiTheme="minorHAnsi" w:cs="Arial"/>
          <w:bCs/>
          <w:sz w:val="22"/>
          <w:szCs w:val="22"/>
        </w:rPr>
        <w:t xml:space="preserve">b </w:t>
      </w:r>
      <w:proofErr w:type="spellStart"/>
      <w:r w:rsidR="00E17BEA" w:rsidRPr="006775C0">
        <w:rPr>
          <w:rFonts w:asciiTheme="minorHAnsi" w:hAnsiTheme="minorHAnsi" w:cs="Arial"/>
          <w:bCs/>
          <w:sz w:val="22"/>
          <w:szCs w:val="22"/>
        </w:rPr>
        <w:t>tiret</w:t>
      </w:r>
      <w:proofErr w:type="spellEnd"/>
      <w:r w:rsidR="00E17BEA" w:rsidRPr="006775C0">
        <w:rPr>
          <w:rFonts w:asciiTheme="minorHAnsi" w:hAnsiTheme="minorHAnsi" w:cs="Arial"/>
          <w:bCs/>
          <w:sz w:val="22"/>
          <w:szCs w:val="22"/>
        </w:rPr>
        <w:t xml:space="preserve"> iii);  </w:t>
      </w:r>
    </w:p>
    <w:p w14:paraId="3C8319EA" w14:textId="77777777" w:rsidR="00BF3457" w:rsidRPr="006775C0" w:rsidRDefault="00BF3457" w:rsidP="000524E9">
      <w:pPr>
        <w:pStyle w:val="Akapitzlist"/>
        <w:numPr>
          <w:ilvl w:val="0"/>
          <w:numId w:val="12"/>
        </w:numPr>
        <w:spacing w:line="276" w:lineRule="auto"/>
        <w:jc w:val="both"/>
        <w:rPr>
          <w:rFonts w:asciiTheme="minorHAnsi" w:hAnsiTheme="minorHAnsi" w:cs="Arial"/>
          <w:sz w:val="22"/>
          <w:szCs w:val="22"/>
        </w:rPr>
      </w:pPr>
      <w:r w:rsidRPr="006775C0">
        <w:rPr>
          <w:rFonts w:asciiTheme="minorHAnsi" w:hAnsiTheme="minorHAnsi" w:cs="Arial"/>
          <w:bCs/>
          <w:sz w:val="22"/>
          <w:szCs w:val="22"/>
        </w:rPr>
        <w:t>Jeśli wbudowanie wyrobu zastępczego/równoważnego spowoduje zmianę sposobu wykonania danego elementu robót, przy rozliczeniu zastosowanie będą miały również zapisy ust. 1 niniejszego paragrafu, dotyczące robót zamiennych.</w:t>
      </w:r>
    </w:p>
    <w:p w14:paraId="0C8600D3" w14:textId="77777777" w:rsidR="00BF3457" w:rsidRPr="006775C0" w:rsidRDefault="00BF3457" w:rsidP="000524E9">
      <w:pPr>
        <w:pStyle w:val="Akapitzlist"/>
        <w:numPr>
          <w:ilvl w:val="0"/>
          <w:numId w:val="7"/>
        </w:numPr>
        <w:spacing w:line="276" w:lineRule="auto"/>
        <w:jc w:val="both"/>
        <w:rPr>
          <w:rFonts w:asciiTheme="minorHAnsi" w:hAnsiTheme="minorHAnsi" w:cs="Arial"/>
          <w:sz w:val="22"/>
          <w:szCs w:val="22"/>
        </w:rPr>
      </w:pPr>
      <w:r w:rsidRPr="006775C0">
        <w:rPr>
          <w:rFonts w:asciiTheme="minorHAnsi" w:hAnsiTheme="minorHAnsi" w:cs="Arial"/>
          <w:sz w:val="22"/>
          <w:szCs w:val="22"/>
        </w:rPr>
        <w:t>Rozliczenia z podwykonawcami odbywać się będzie na zasadach określ</w:t>
      </w:r>
      <w:r w:rsidR="003F4F07" w:rsidRPr="006775C0">
        <w:rPr>
          <w:rFonts w:asciiTheme="minorHAnsi" w:hAnsiTheme="minorHAnsi" w:cs="Arial"/>
          <w:sz w:val="22"/>
          <w:szCs w:val="22"/>
        </w:rPr>
        <w:t xml:space="preserve">onych w </w:t>
      </w:r>
      <w:r w:rsidR="00FD23D1" w:rsidRPr="006775C0">
        <w:rPr>
          <w:rFonts w:asciiTheme="minorHAnsi" w:hAnsiTheme="minorHAnsi" w:cs="Arial"/>
          <w:sz w:val="22"/>
          <w:szCs w:val="22"/>
        </w:rPr>
        <w:t>umowie</w:t>
      </w:r>
      <w:r w:rsidR="003F4F07" w:rsidRPr="006775C0">
        <w:rPr>
          <w:rFonts w:asciiTheme="minorHAnsi" w:hAnsiTheme="minorHAnsi" w:cs="Arial"/>
          <w:sz w:val="22"/>
          <w:szCs w:val="22"/>
        </w:rPr>
        <w:t>, w </w:t>
      </w:r>
      <w:r w:rsidRPr="006775C0">
        <w:rPr>
          <w:rFonts w:asciiTheme="minorHAnsi" w:hAnsiTheme="minorHAnsi" w:cs="Arial"/>
          <w:sz w:val="22"/>
          <w:szCs w:val="22"/>
        </w:rPr>
        <w:t>szczególności:</w:t>
      </w:r>
    </w:p>
    <w:p w14:paraId="0BDA57D3" w14:textId="77777777" w:rsidR="003F4F07" w:rsidRPr="006775C0" w:rsidRDefault="003F4F07" w:rsidP="000524E9">
      <w:pPr>
        <w:pStyle w:val="Akapitzlist"/>
        <w:numPr>
          <w:ilvl w:val="0"/>
          <w:numId w:val="13"/>
        </w:numPr>
        <w:spacing w:line="276" w:lineRule="auto"/>
        <w:jc w:val="both"/>
        <w:rPr>
          <w:rFonts w:asciiTheme="minorHAnsi" w:hAnsiTheme="minorHAnsi" w:cs="Arial"/>
          <w:sz w:val="22"/>
          <w:szCs w:val="22"/>
        </w:rPr>
      </w:pPr>
      <w:r w:rsidRPr="006775C0">
        <w:rPr>
          <w:rFonts w:asciiTheme="minorHAnsi" w:hAnsiTheme="minorHAnsi" w:cs="Arial"/>
          <w:sz w:val="22"/>
          <w:szCs w:val="22"/>
        </w:rPr>
        <w:t>Wykonawca zobowiązany jest składając fakturę/faktury dokonać stosownego podziału należności pomiędzy Wykonawcę i Podwykonawcę/Podwykonawców w protokołach stanowiących podstawę do wystawienia faktury</w:t>
      </w:r>
      <w:r w:rsidR="00FD23D1" w:rsidRPr="006775C0">
        <w:rPr>
          <w:rFonts w:asciiTheme="minorHAnsi" w:hAnsiTheme="minorHAnsi" w:cs="Arial"/>
          <w:sz w:val="22"/>
          <w:szCs w:val="22"/>
        </w:rPr>
        <w:t>,</w:t>
      </w:r>
    </w:p>
    <w:p w14:paraId="526803D5" w14:textId="77777777" w:rsidR="003F4F07" w:rsidRPr="006775C0" w:rsidRDefault="003F4F07" w:rsidP="000524E9">
      <w:pPr>
        <w:pStyle w:val="Akapitzlist"/>
        <w:numPr>
          <w:ilvl w:val="0"/>
          <w:numId w:val="13"/>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Wykonawca w ciągu 14 dni </w:t>
      </w:r>
      <w:r w:rsidR="007979DC">
        <w:rPr>
          <w:rFonts w:asciiTheme="minorHAnsi" w:hAnsiTheme="minorHAnsi" w:cs="Arial"/>
          <w:sz w:val="22"/>
          <w:szCs w:val="22"/>
        </w:rPr>
        <w:t>od</w:t>
      </w:r>
      <w:r w:rsidRPr="006775C0">
        <w:rPr>
          <w:rFonts w:asciiTheme="minorHAnsi" w:hAnsiTheme="minorHAnsi" w:cs="Arial"/>
          <w:sz w:val="22"/>
          <w:szCs w:val="22"/>
        </w:rPr>
        <w:t xml:space="preserve"> daty przekazania na jego rachunek bankowy przez Zamawiającego zapłaty, zobowiązany jest przedłożyć pisemne oświadczenie Podwykonawcy o otrzymaniu należnego wynagrodzenia (dotyczy Podwykonawców zgłoszonych Zamawiającemu, na których udział Zamawiający wyraził pisemną zgodę), którego wierzytelność jest częścią składową wystawionej faktury VAT, po otrzymaniu przez tego Podwykonawcę zapłaty. Potwierdzenie musi zawierać zakres robót i zestawienie kwot, które były należne Podwykonawcy z tej faktury;</w:t>
      </w:r>
    </w:p>
    <w:p w14:paraId="7B67D579" w14:textId="77777777" w:rsidR="003F4F07" w:rsidRPr="006775C0" w:rsidRDefault="003F4F07" w:rsidP="000524E9">
      <w:pPr>
        <w:pStyle w:val="Akapitzlist"/>
        <w:numPr>
          <w:ilvl w:val="0"/>
          <w:numId w:val="13"/>
        </w:numPr>
        <w:spacing w:line="276" w:lineRule="auto"/>
        <w:jc w:val="both"/>
        <w:rPr>
          <w:rFonts w:asciiTheme="minorHAnsi" w:hAnsiTheme="minorHAnsi" w:cs="Arial"/>
          <w:sz w:val="22"/>
          <w:szCs w:val="22"/>
        </w:rPr>
      </w:pPr>
      <w:r w:rsidRPr="006775C0">
        <w:rPr>
          <w:rFonts w:asciiTheme="minorHAnsi" w:hAnsiTheme="minorHAnsi" w:cs="Arial"/>
          <w:sz w:val="22"/>
          <w:szCs w:val="22"/>
        </w:rPr>
        <w:t>W przypadku niedostarczenia przez Wykonawcę powyższego oświadczenia Zamawiający może zatr</w:t>
      </w:r>
      <w:r w:rsidR="00FD23D1" w:rsidRPr="006775C0">
        <w:rPr>
          <w:rFonts w:asciiTheme="minorHAnsi" w:hAnsiTheme="minorHAnsi" w:cs="Arial"/>
          <w:sz w:val="22"/>
          <w:szCs w:val="22"/>
        </w:rPr>
        <w:t xml:space="preserve">zymać </w:t>
      </w:r>
      <w:r w:rsidRPr="006775C0">
        <w:rPr>
          <w:rFonts w:asciiTheme="minorHAnsi" w:hAnsiTheme="minorHAnsi" w:cs="Arial"/>
          <w:sz w:val="22"/>
          <w:szCs w:val="22"/>
        </w:rPr>
        <w:t>z następnej faktury Wykonawcy kwotę w wysokości równej należności brutto Podwykonawcy, do czasu otrzymania potwierdzenia Podwykonawcy;</w:t>
      </w:r>
    </w:p>
    <w:p w14:paraId="59756DA7" w14:textId="77777777" w:rsidR="00BF3457" w:rsidRPr="006775C0" w:rsidRDefault="00BF3457" w:rsidP="000524E9">
      <w:pPr>
        <w:pStyle w:val="Akapitzlist"/>
        <w:numPr>
          <w:ilvl w:val="0"/>
          <w:numId w:val="13"/>
        </w:numPr>
        <w:spacing w:line="276" w:lineRule="auto"/>
        <w:jc w:val="both"/>
        <w:rPr>
          <w:rFonts w:asciiTheme="minorHAnsi" w:hAnsiTheme="minorHAnsi" w:cs="Arial"/>
          <w:sz w:val="22"/>
          <w:szCs w:val="22"/>
        </w:rPr>
      </w:pPr>
      <w:r w:rsidRPr="006775C0">
        <w:rPr>
          <w:rFonts w:ascii="Calibri" w:hAnsi="Calibri" w:cs="Arial"/>
          <w:sz w:val="22"/>
          <w:szCs w:val="22"/>
        </w:rPr>
        <w:t>Zatrzymanie, o którym mowa powyżej nie zwalnia Wykonawcy z obowiązku dokonania zapłaty na rzecz Podwykonawcy. Z tego powodu również nie przysługuje Wykonawcy prawo do przedłużenia terminu wykonania przedmiotu umowy. Od zatrzymanej kwoty odsetki nie przysługują</w:t>
      </w:r>
      <w:r w:rsidR="003F4F07" w:rsidRPr="006775C0">
        <w:rPr>
          <w:rFonts w:ascii="Calibri" w:hAnsi="Calibri" w:cs="Arial"/>
          <w:sz w:val="22"/>
          <w:szCs w:val="22"/>
        </w:rPr>
        <w:t>;</w:t>
      </w:r>
    </w:p>
    <w:p w14:paraId="08FC92B0" w14:textId="77777777" w:rsidR="00BF3457" w:rsidRPr="006775C0" w:rsidRDefault="00BF3457" w:rsidP="000524E9">
      <w:pPr>
        <w:pStyle w:val="Akapitzlist"/>
        <w:numPr>
          <w:ilvl w:val="0"/>
          <w:numId w:val="13"/>
        </w:numPr>
        <w:spacing w:line="276" w:lineRule="auto"/>
        <w:jc w:val="both"/>
        <w:rPr>
          <w:rFonts w:asciiTheme="minorHAnsi" w:hAnsiTheme="minorHAnsi" w:cs="Arial"/>
          <w:sz w:val="22"/>
          <w:szCs w:val="22"/>
        </w:rPr>
      </w:pPr>
      <w:r w:rsidRPr="006775C0">
        <w:rPr>
          <w:rFonts w:asciiTheme="minorHAnsi" w:hAnsiTheme="minorHAnsi" w:cs="Arial"/>
          <w:sz w:val="22"/>
          <w:szCs w:val="22"/>
        </w:rPr>
        <w:t>Zamawiający dopuszcza dokonywanie płatności kwot wynikających z faktury wprost Podwykonawcom w sytuacji uchylania się przez Wykonawcę od obowiązku zapłaty. Dotyczy to wyłącznie należności powstałych po zaakceptowaniu przez Zamawiającego umowy o podwykonawstwo, której przedmiotem są roboty budowlane, lub po przedłożeniu Zamawiającemu poświadczonej za zgodność z oryginałem kopii umowy o podwykonawstwo, której pr</w:t>
      </w:r>
      <w:r w:rsidR="003F4F07" w:rsidRPr="006775C0">
        <w:rPr>
          <w:rFonts w:asciiTheme="minorHAnsi" w:hAnsiTheme="minorHAnsi" w:cs="Arial"/>
          <w:sz w:val="22"/>
          <w:szCs w:val="22"/>
        </w:rPr>
        <w:t>zedmiotem są dostawy lub usługi;</w:t>
      </w:r>
    </w:p>
    <w:p w14:paraId="5C941672" w14:textId="77777777" w:rsidR="00BF3457" w:rsidRPr="006775C0" w:rsidRDefault="00BF3457" w:rsidP="000524E9">
      <w:pPr>
        <w:pStyle w:val="Akapitzlist"/>
        <w:numPr>
          <w:ilvl w:val="0"/>
          <w:numId w:val="13"/>
        </w:numPr>
        <w:spacing w:line="276" w:lineRule="auto"/>
        <w:jc w:val="both"/>
        <w:rPr>
          <w:rFonts w:asciiTheme="minorHAnsi" w:hAnsiTheme="minorHAnsi" w:cs="Arial"/>
          <w:sz w:val="22"/>
          <w:szCs w:val="22"/>
        </w:rPr>
      </w:pPr>
      <w:r w:rsidRPr="006775C0">
        <w:rPr>
          <w:rFonts w:asciiTheme="minorHAnsi" w:hAnsiTheme="minorHAnsi" w:cs="Arial"/>
          <w:sz w:val="22"/>
          <w:szCs w:val="22"/>
        </w:rPr>
        <w:t>W takiej sytuacji podwykonawcy będzie służyło prawo zwrócenia się</w:t>
      </w:r>
      <w:r w:rsidR="003F4F07" w:rsidRPr="006775C0">
        <w:rPr>
          <w:rFonts w:asciiTheme="minorHAnsi" w:hAnsiTheme="minorHAnsi" w:cs="Arial"/>
          <w:sz w:val="22"/>
          <w:szCs w:val="22"/>
        </w:rPr>
        <w:t xml:space="preserve"> do Zamawiającego z wnioskiem o </w:t>
      </w:r>
      <w:r w:rsidRPr="006775C0">
        <w:rPr>
          <w:rFonts w:asciiTheme="minorHAnsi" w:hAnsiTheme="minorHAnsi" w:cs="Arial"/>
          <w:sz w:val="22"/>
          <w:szCs w:val="22"/>
        </w:rPr>
        <w:t>dokonanie bezpośredniej zapłaty należnego wynagrodzenia. Do wniosku, podwykonawca winien dołączyć dowody potwierdzające brak wywiązania się Wykonawcy z obowiązku zapłaty oraz dowody doręczenia Wykonawcy wezwania do zapłaty. Kwota stanowiąca sumę bezpośredniej zapłaty na rzecz Podwykonawcy będzie potrącana przez Zamawiającego z wynagrodzenia Wykonawcy. Bezpośrednia zapłata obejmuje wyłącznie wynagrodzenie należne Podwykonawcy, bez odsetek,</w:t>
      </w:r>
    </w:p>
    <w:p w14:paraId="382DE935" w14:textId="77777777" w:rsidR="00BF3457" w:rsidRPr="006775C0" w:rsidRDefault="00BF3457" w:rsidP="000524E9">
      <w:pPr>
        <w:pStyle w:val="Akapitzlist"/>
        <w:numPr>
          <w:ilvl w:val="0"/>
          <w:numId w:val="13"/>
        </w:numPr>
        <w:spacing w:line="276" w:lineRule="auto"/>
        <w:jc w:val="both"/>
        <w:rPr>
          <w:rFonts w:asciiTheme="minorHAnsi" w:hAnsiTheme="minorHAnsi" w:cs="Arial"/>
          <w:sz w:val="22"/>
          <w:szCs w:val="22"/>
        </w:rPr>
      </w:pPr>
      <w:r w:rsidRPr="006775C0">
        <w:rPr>
          <w:rFonts w:ascii="Calibri" w:hAnsi="Calibri" w:cs="Arial"/>
          <w:sz w:val="22"/>
          <w:szCs w:val="22"/>
        </w:rPr>
        <w:t>Przed dokonaniem bezpośredniej zapłaty, Zamawiający umożliwi Wykonawcy zgłoszenie pisemnych uwag dotyczących zasadności bezpośredniej zapłaty wynagrodzenia Podwykonawcy lub dalszemu Podwykonawcy</w:t>
      </w:r>
      <w:r w:rsidR="00FD23D1" w:rsidRPr="006775C0">
        <w:rPr>
          <w:rFonts w:ascii="Calibri" w:hAnsi="Calibri" w:cs="Arial"/>
          <w:sz w:val="22"/>
          <w:szCs w:val="22"/>
        </w:rPr>
        <w:t>.</w:t>
      </w:r>
    </w:p>
    <w:p w14:paraId="54586F45" w14:textId="77777777" w:rsidR="000C0ADE" w:rsidRPr="006775C0" w:rsidRDefault="00BF3457" w:rsidP="00B22446">
      <w:pPr>
        <w:pStyle w:val="Akapitzlist"/>
        <w:numPr>
          <w:ilvl w:val="0"/>
          <w:numId w:val="7"/>
        </w:numPr>
        <w:spacing w:line="276" w:lineRule="auto"/>
        <w:jc w:val="both"/>
        <w:rPr>
          <w:rFonts w:asciiTheme="minorHAnsi" w:hAnsiTheme="minorHAnsi" w:cs="Arial"/>
          <w:sz w:val="22"/>
          <w:szCs w:val="22"/>
        </w:rPr>
      </w:pPr>
      <w:r w:rsidRPr="006775C0">
        <w:rPr>
          <w:rFonts w:asciiTheme="minorHAnsi" w:hAnsiTheme="minorHAnsi" w:cs="Arial"/>
          <w:sz w:val="22"/>
          <w:szCs w:val="22"/>
        </w:rPr>
        <w:t>Wykonawca nie może dokonać cesji wierzytelności powstałych w związku z realizacją niniejszej umowy (należności głównych oraz odsetek) bez zgody Zamawiającego.</w:t>
      </w:r>
    </w:p>
    <w:p w14:paraId="5FB17BD0" w14:textId="77777777" w:rsidR="000E545B" w:rsidRPr="006775C0" w:rsidRDefault="000E545B" w:rsidP="006775C0">
      <w:pPr>
        <w:pStyle w:val="Akapitzlist"/>
        <w:spacing w:line="276" w:lineRule="auto"/>
        <w:jc w:val="both"/>
        <w:rPr>
          <w:rFonts w:asciiTheme="minorHAnsi" w:hAnsiTheme="minorHAnsi" w:cs="Arial"/>
          <w:sz w:val="22"/>
          <w:szCs w:val="22"/>
        </w:rPr>
      </w:pPr>
    </w:p>
    <w:p w14:paraId="36E7BAEC" w14:textId="77777777" w:rsidR="000C0ADE" w:rsidRPr="008727AC" w:rsidRDefault="000C0ADE" w:rsidP="000C0ADE">
      <w:pPr>
        <w:spacing w:line="276" w:lineRule="auto"/>
        <w:jc w:val="center"/>
        <w:rPr>
          <w:rFonts w:asciiTheme="minorHAnsi" w:hAnsiTheme="minorHAnsi" w:cs="Arial"/>
          <w:sz w:val="22"/>
          <w:szCs w:val="22"/>
        </w:rPr>
      </w:pPr>
      <w:r w:rsidRPr="008727AC">
        <w:rPr>
          <w:rFonts w:asciiTheme="minorHAnsi" w:hAnsiTheme="minorHAnsi" w:cs="Arial"/>
          <w:sz w:val="22"/>
          <w:szCs w:val="22"/>
        </w:rPr>
        <w:t xml:space="preserve">§ </w:t>
      </w:r>
      <w:r w:rsidR="00B22446" w:rsidRPr="008727AC">
        <w:rPr>
          <w:rFonts w:asciiTheme="minorHAnsi" w:hAnsiTheme="minorHAnsi" w:cs="Arial"/>
          <w:sz w:val="22"/>
          <w:szCs w:val="22"/>
        </w:rPr>
        <w:t>10</w:t>
      </w:r>
    </w:p>
    <w:p w14:paraId="72FAB9D6" w14:textId="1FE4928B" w:rsidR="000C0ADE" w:rsidRPr="008727AC" w:rsidRDefault="00000F94" w:rsidP="006775C0">
      <w:pPr>
        <w:spacing w:line="276" w:lineRule="auto"/>
        <w:jc w:val="center"/>
        <w:rPr>
          <w:rFonts w:asciiTheme="minorHAnsi" w:hAnsiTheme="minorHAnsi" w:cs="Arial"/>
          <w:sz w:val="22"/>
          <w:szCs w:val="22"/>
        </w:rPr>
      </w:pPr>
      <w:r w:rsidRPr="008727AC">
        <w:rPr>
          <w:rFonts w:asciiTheme="minorHAnsi" w:hAnsiTheme="minorHAnsi" w:cs="Arial"/>
          <w:sz w:val="22"/>
          <w:szCs w:val="22"/>
        </w:rPr>
        <w:t>ROZLICZENIA Z PODWYKONAWCAMI</w:t>
      </w:r>
      <w:r w:rsidR="008E33D9">
        <w:rPr>
          <w:rFonts w:asciiTheme="minorHAnsi" w:hAnsiTheme="minorHAnsi" w:cs="Arial"/>
          <w:sz w:val="22"/>
          <w:szCs w:val="22"/>
        </w:rPr>
        <w:t xml:space="preserve"> W SYTUACJI UCHYLANIA SIĘ OD OBOWIĄZKU ZAPŁATY</w:t>
      </w:r>
      <w:r w:rsidR="009A3FB5">
        <w:rPr>
          <w:rFonts w:asciiTheme="minorHAnsi" w:hAnsiTheme="minorHAnsi" w:cs="Arial"/>
          <w:sz w:val="22"/>
          <w:szCs w:val="22"/>
        </w:rPr>
        <w:t xml:space="preserve"> </w:t>
      </w:r>
    </w:p>
    <w:p w14:paraId="17B8393C" w14:textId="77777777" w:rsidR="000C0ADE" w:rsidRPr="008727AC" w:rsidRDefault="000C0ADE" w:rsidP="000524E9">
      <w:pPr>
        <w:widowControl w:val="0"/>
        <w:numPr>
          <w:ilvl w:val="0"/>
          <w:numId w:val="45"/>
        </w:numPr>
        <w:tabs>
          <w:tab w:val="clear" w:pos="375"/>
        </w:tabs>
        <w:suppressAutoHyphens/>
        <w:spacing w:line="276" w:lineRule="auto"/>
        <w:ind w:left="426" w:hanging="425"/>
        <w:jc w:val="both"/>
        <w:rPr>
          <w:rFonts w:asciiTheme="minorHAnsi" w:hAnsiTheme="minorHAnsi" w:cs="Arial"/>
          <w:sz w:val="22"/>
          <w:szCs w:val="22"/>
        </w:rPr>
      </w:pPr>
      <w:r w:rsidRPr="008727AC">
        <w:rPr>
          <w:rFonts w:asciiTheme="minorHAnsi" w:hAnsiTheme="minorHAnsi" w:cs="Arial"/>
          <w:sz w:val="22"/>
          <w:szCs w:val="22"/>
        </w:rPr>
        <w:t>Zamawiający dokona bezpośredniej zapłaty wymagalnego wynagrodzenia przysługującego podwykonawcy lub dalszemu podwykonawcy, który zawarł zaakceptowaną przez Zamawiającego umowę o podwykonawstwo i której pr</w:t>
      </w:r>
      <w:r w:rsidR="00A6036D" w:rsidRPr="008727AC">
        <w:rPr>
          <w:rFonts w:asciiTheme="minorHAnsi" w:hAnsiTheme="minorHAnsi" w:cs="Arial"/>
          <w:sz w:val="22"/>
          <w:szCs w:val="22"/>
        </w:rPr>
        <w:t xml:space="preserve">zedmiotem są roboty budowlane, </w:t>
      </w:r>
      <w:r w:rsidRPr="008727AC">
        <w:rPr>
          <w:rFonts w:asciiTheme="minorHAnsi" w:hAnsiTheme="minorHAnsi" w:cs="Arial"/>
          <w:sz w:val="22"/>
          <w:szCs w:val="22"/>
        </w:rPr>
        <w:t>w przypadku uchylenia się od obowiązku zapłaty odpowiednio przez Wykonawcę, podwykonawcę lub dalszego podwykonawcę.</w:t>
      </w:r>
    </w:p>
    <w:p w14:paraId="11787B41" w14:textId="77777777" w:rsidR="000C0ADE" w:rsidRPr="008727AC" w:rsidRDefault="000C0ADE" w:rsidP="000524E9">
      <w:pPr>
        <w:widowControl w:val="0"/>
        <w:numPr>
          <w:ilvl w:val="0"/>
          <w:numId w:val="45"/>
        </w:numPr>
        <w:tabs>
          <w:tab w:val="clear" w:pos="375"/>
        </w:tabs>
        <w:suppressAutoHyphens/>
        <w:spacing w:line="276" w:lineRule="auto"/>
        <w:ind w:left="426" w:hanging="425"/>
        <w:jc w:val="both"/>
        <w:rPr>
          <w:rFonts w:asciiTheme="minorHAnsi" w:hAnsiTheme="minorHAnsi" w:cs="Arial"/>
          <w:sz w:val="22"/>
          <w:szCs w:val="22"/>
        </w:rPr>
      </w:pPr>
      <w:r w:rsidRPr="008727AC">
        <w:rPr>
          <w:rFonts w:asciiTheme="minorHAnsi" w:hAnsiTheme="minorHAnsi" w:cs="Arial"/>
          <w:sz w:val="22"/>
          <w:szCs w:val="22"/>
        </w:rPr>
        <w:t xml:space="preserve">Zamawiający ma obowiązek wezwania Wykonawcy do zgłoszenia pisemnych uwag dotyczących zasadności bezpośredniej zapłaty wynagrodzenia podwykonawcy lub dalszemu podwykonawcy, </w:t>
      </w:r>
      <w:r w:rsidR="000E545B" w:rsidRPr="008727AC">
        <w:rPr>
          <w:rFonts w:asciiTheme="minorHAnsi" w:hAnsiTheme="minorHAnsi" w:cs="Arial"/>
          <w:sz w:val="22"/>
          <w:szCs w:val="22"/>
        </w:rPr>
        <w:br/>
      </w:r>
      <w:r w:rsidRPr="008727AC">
        <w:rPr>
          <w:rFonts w:asciiTheme="minorHAnsi" w:hAnsiTheme="minorHAnsi" w:cs="Arial"/>
          <w:sz w:val="22"/>
          <w:szCs w:val="22"/>
        </w:rPr>
        <w:t xml:space="preserve">w terminie 7 dni od dnia doręczenia Wykonawcy wezwania. </w:t>
      </w:r>
    </w:p>
    <w:p w14:paraId="561D38E4" w14:textId="743D05CB" w:rsidR="000C0ADE" w:rsidRPr="008727AC" w:rsidRDefault="000C0ADE" w:rsidP="000524E9">
      <w:pPr>
        <w:widowControl w:val="0"/>
        <w:numPr>
          <w:ilvl w:val="0"/>
          <w:numId w:val="45"/>
        </w:numPr>
        <w:tabs>
          <w:tab w:val="clear" w:pos="375"/>
        </w:tabs>
        <w:suppressAutoHyphens/>
        <w:spacing w:line="276" w:lineRule="auto"/>
        <w:ind w:left="426" w:hanging="425"/>
        <w:jc w:val="both"/>
        <w:rPr>
          <w:rFonts w:asciiTheme="minorHAnsi" w:hAnsiTheme="minorHAnsi" w:cs="Arial"/>
          <w:sz w:val="22"/>
          <w:szCs w:val="22"/>
        </w:rPr>
      </w:pPr>
      <w:r w:rsidRPr="008727AC">
        <w:rPr>
          <w:rFonts w:asciiTheme="minorHAnsi" w:hAnsiTheme="minorHAnsi" w:cs="Arial"/>
          <w:sz w:val="22"/>
          <w:szCs w:val="22"/>
        </w:rPr>
        <w:t>Wykonawca przekazuje Zamawiającemu pisemne uwagi, o których mowa w ust. 2, zawierające szczegółowe uzasadnienie zajętego stanowiska, co do zakresu i charakteru robót budowlanych, realizowanych przez podwykonawcę lub dalszego podwykonawcę, prawidłowości ich wykonania oraz co do wypełnienia przez podwykonawcę lub dalszego podwykonawcę postanowień</w:t>
      </w:r>
      <w:r w:rsidR="008727AC">
        <w:rPr>
          <w:rFonts w:asciiTheme="minorHAnsi" w:hAnsiTheme="minorHAnsi" w:cs="Arial"/>
          <w:sz w:val="22"/>
          <w:szCs w:val="22"/>
        </w:rPr>
        <w:t xml:space="preserve"> zawartej </w:t>
      </w:r>
      <w:r w:rsidRPr="008727AC">
        <w:rPr>
          <w:rFonts w:asciiTheme="minorHAnsi" w:hAnsiTheme="minorHAnsi" w:cs="Arial"/>
          <w:sz w:val="22"/>
          <w:szCs w:val="22"/>
        </w:rPr>
        <w:t xml:space="preserve">umowy </w:t>
      </w:r>
      <w:r w:rsidR="000E545B" w:rsidRPr="008727AC">
        <w:rPr>
          <w:rFonts w:asciiTheme="minorHAnsi" w:hAnsiTheme="minorHAnsi" w:cs="Arial"/>
          <w:sz w:val="22"/>
          <w:szCs w:val="22"/>
        </w:rPr>
        <w:br/>
      </w:r>
      <w:r w:rsidRPr="008727AC">
        <w:rPr>
          <w:rFonts w:asciiTheme="minorHAnsi" w:hAnsiTheme="minorHAnsi" w:cs="Arial"/>
          <w:sz w:val="22"/>
          <w:szCs w:val="22"/>
        </w:rPr>
        <w:t>o podwykonawstwo w zakresie mającym wpływ na wymagalność roszczenia podwykonawcy lub dalsze</w:t>
      </w:r>
      <w:r w:rsidR="008727AC">
        <w:rPr>
          <w:rFonts w:asciiTheme="minorHAnsi" w:hAnsiTheme="minorHAnsi" w:cs="Arial"/>
          <w:sz w:val="22"/>
          <w:szCs w:val="22"/>
        </w:rPr>
        <w:t xml:space="preserve">go </w:t>
      </w:r>
      <w:r w:rsidRPr="008727AC">
        <w:rPr>
          <w:rFonts w:asciiTheme="minorHAnsi" w:hAnsiTheme="minorHAnsi" w:cs="Arial"/>
          <w:sz w:val="22"/>
          <w:szCs w:val="22"/>
        </w:rPr>
        <w:t xml:space="preserve">podwykonawcy, a także co do innych okoliczności mających wpływ na tę wymagalność. </w:t>
      </w:r>
    </w:p>
    <w:p w14:paraId="3A1C5939" w14:textId="77777777" w:rsidR="000C0ADE" w:rsidRPr="008727AC" w:rsidRDefault="000C0ADE" w:rsidP="000524E9">
      <w:pPr>
        <w:widowControl w:val="0"/>
        <w:numPr>
          <w:ilvl w:val="0"/>
          <w:numId w:val="45"/>
        </w:numPr>
        <w:tabs>
          <w:tab w:val="clear" w:pos="375"/>
        </w:tabs>
        <w:suppressAutoHyphens/>
        <w:spacing w:line="276" w:lineRule="auto"/>
        <w:ind w:left="426" w:hanging="425"/>
        <w:jc w:val="both"/>
        <w:rPr>
          <w:rFonts w:asciiTheme="minorHAnsi" w:hAnsiTheme="minorHAnsi" w:cs="Arial"/>
          <w:sz w:val="22"/>
          <w:szCs w:val="22"/>
        </w:rPr>
      </w:pPr>
      <w:r w:rsidRPr="008727AC">
        <w:rPr>
          <w:rFonts w:asciiTheme="minorHAnsi" w:hAnsiTheme="minorHAnsi" w:cs="Arial"/>
          <w:sz w:val="22"/>
          <w:szCs w:val="22"/>
        </w:rPr>
        <w:t>W przypadku zgłoszenia przez Wykonawcę uwag, o których mowa w ust. 2, podważających zasadność bezpośredniej zapłaty, Zamawiający może:</w:t>
      </w:r>
    </w:p>
    <w:p w14:paraId="6C97A3BD" w14:textId="61687EB5" w:rsidR="000C0ADE" w:rsidRPr="008727AC" w:rsidRDefault="000C0ADE" w:rsidP="000524E9">
      <w:pPr>
        <w:pStyle w:val="Akapitzlist"/>
        <w:numPr>
          <w:ilvl w:val="0"/>
          <w:numId w:val="46"/>
        </w:numPr>
        <w:tabs>
          <w:tab w:val="left" w:pos="851"/>
        </w:tabs>
        <w:spacing w:after="120" w:line="276" w:lineRule="auto"/>
        <w:ind w:left="851" w:hanging="425"/>
        <w:jc w:val="both"/>
        <w:rPr>
          <w:rFonts w:asciiTheme="minorHAnsi" w:hAnsiTheme="minorHAnsi" w:cs="Arial"/>
          <w:sz w:val="22"/>
          <w:szCs w:val="22"/>
        </w:rPr>
      </w:pPr>
      <w:r w:rsidRPr="008727AC">
        <w:rPr>
          <w:rFonts w:asciiTheme="minorHAnsi" w:hAnsiTheme="minorHAnsi" w:cs="Arial"/>
          <w:sz w:val="22"/>
          <w:szCs w:val="22"/>
        </w:rPr>
        <w:t xml:space="preserve">nie dokonać bezpośredniej zapłaty wynagrodzenia podwykonawcy, jeżeli Wykonawca wykaże niezasadność takiej </w:t>
      </w:r>
      <w:r w:rsidR="008727AC" w:rsidRPr="008727AC">
        <w:rPr>
          <w:rFonts w:asciiTheme="minorHAnsi" w:hAnsiTheme="minorHAnsi" w:cs="Arial"/>
          <w:sz w:val="22"/>
          <w:szCs w:val="22"/>
        </w:rPr>
        <w:t>zapłaty</w:t>
      </w:r>
      <w:r w:rsidRPr="008727AC">
        <w:rPr>
          <w:rFonts w:asciiTheme="minorHAnsi" w:hAnsiTheme="minorHAnsi" w:cs="Arial"/>
          <w:sz w:val="22"/>
          <w:szCs w:val="22"/>
        </w:rPr>
        <w:t xml:space="preserve"> </w:t>
      </w:r>
      <w:r w:rsidR="008727AC">
        <w:rPr>
          <w:rFonts w:asciiTheme="minorHAnsi" w:hAnsiTheme="minorHAnsi" w:cs="Arial"/>
          <w:sz w:val="22"/>
          <w:szCs w:val="22"/>
        </w:rPr>
        <w:t>lub</w:t>
      </w:r>
    </w:p>
    <w:p w14:paraId="1071872B" w14:textId="77777777" w:rsidR="000C0ADE" w:rsidRPr="008727AC" w:rsidRDefault="000C0ADE" w:rsidP="000524E9">
      <w:pPr>
        <w:pStyle w:val="Akapitzlist"/>
        <w:numPr>
          <w:ilvl w:val="0"/>
          <w:numId w:val="46"/>
        </w:numPr>
        <w:tabs>
          <w:tab w:val="left" w:pos="851"/>
        </w:tabs>
        <w:spacing w:after="120" w:line="276" w:lineRule="auto"/>
        <w:ind w:left="851" w:hanging="425"/>
        <w:jc w:val="both"/>
        <w:rPr>
          <w:rFonts w:asciiTheme="minorHAnsi" w:hAnsiTheme="minorHAnsi" w:cs="Arial"/>
          <w:sz w:val="22"/>
          <w:szCs w:val="22"/>
        </w:rPr>
      </w:pPr>
      <w:r w:rsidRPr="008727AC">
        <w:rPr>
          <w:rFonts w:asciiTheme="minorHAnsi" w:hAnsiTheme="minorHAnsi" w:cs="Arial"/>
          <w:sz w:val="22"/>
          <w:szCs w:val="22"/>
        </w:rPr>
        <w:t>złożyć do depozytu sądowego kwotę potrzebną na pokrycie wynagrodzenia podwykonawcy lub dalszego podwykonawcy w przypadku zaistnienia zasadniczej wątpliwości co do wysokości kwoty należnej zapłaty lub podmiotu, któremu płatność się należy, lub</w:t>
      </w:r>
    </w:p>
    <w:p w14:paraId="6E5B39AF" w14:textId="77777777" w:rsidR="000C0ADE" w:rsidRPr="008727AC" w:rsidRDefault="000C0ADE" w:rsidP="000524E9">
      <w:pPr>
        <w:pStyle w:val="Akapitzlist"/>
        <w:numPr>
          <w:ilvl w:val="0"/>
          <w:numId w:val="46"/>
        </w:numPr>
        <w:tabs>
          <w:tab w:val="left" w:pos="851"/>
        </w:tabs>
        <w:spacing w:after="120" w:line="276" w:lineRule="auto"/>
        <w:ind w:left="851" w:hanging="425"/>
        <w:jc w:val="both"/>
        <w:rPr>
          <w:rFonts w:asciiTheme="minorHAnsi" w:hAnsiTheme="minorHAnsi" w:cs="Arial"/>
          <w:sz w:val="22"/>
          <w:szCs w:val="22"/>
        </w:rPr>
      </w:pPr>
      <w:r w:rsidRPr="008727AC">
        <w:rPr>
          <w:rFonts w:asciiTheme="minorHAnsi" w:hAnsiTheme="minorHAnsi" w:cs="Arial"/>
          <w:sz w:val="22"/>
          <w:szCs w:val="22"/>
        </w:rPr>
        <w:t xml:space="preserve">dokonać bezpośredniej zapłaty wynagrodzenia podwykonawcy lub dalszemu podwykonawcy, jeżeli podwykonawca lub dalszy podwykonawca wykaże zasadność takiej zapłaty. </w:t>
      </w:r>
    </w:p>
    <w:p w14:paraId="3CC0F033" w14:textId="77777777" w:rsidR="000C0ADE" w:rsidRPr="008727AC" w:rsidRDefault="000C0ADE" w:rsidP="000524E9">
      <w:pPr>
        <w:pStyle w:val="Akapitzlist"/>
        <w:numPr>
          <w:ilvl w:val="0"/>
          <w:numId w:val="45"/>
        </w:numPr>
        <w:tabs>
          <w:tab w:val="clear" w:pos="375"/>
          <w:tab w:val="num" w:pos="426"/>
        </w:tabs>
        <w:spacing w:line="276" w:lineRule="auto"/>
        <w:ind w:left="426" w:hanging="426"/>
        <w:jc w:val="both"/>
        <w:rPr>
          <w:rFonts w:asciiTheme="minorHAnsi" w:hAnsiTheme="minorHAnsi" w:cs="Arial"/>
          <w:sz w:val="22"/>
          <w:szCs w:val="22"/>
        </w:rPr>
      </w:pPr>
      <w:r w:rsidRPr="008727AC">
        <w:rPr>
          <w:rFonts w:asciiTheme="minorHAnsi" w:hAnsiTheme="minorHAnsi" w:cs="Arial"/>
          <w:sz w:val="22"/>
          <w:szCs w:val="22"/>
        </w:rPr>
        <w:t>Zamawiający jest zobowiązany zapłacić podwykonawcy należne wynagrodzenie, będące przedmiotem ich żądania, jeżeli podwykonawca udokumentuje jego zasadność fakturą oraz dokumentami potwierdzającymi wykonanie i odbiór robót</w:t>
      </w:r>
      <w:r w:rsidR="000E545B" w:rsidRPr="008727AC">
        <w:rPr>
          <w:rFonts w:asciiTheme="minorHAnsi" w:hAnsiTheme="minorHAnsi" w:cs="Arial"/>
          <w:sz w:val="22"/>
          <w:szCs w:val="22"/>
        </w:rPr>
        <w:t xml:space="preserve"> </w:t>
      </w:r>
      <w:r w:rsidR="00C908CC" w:rsidRPr="008727AC">
        <w:rPr>
          <w:rFonts w:asciiTheme="minorHAnsi" w:hAnsiTheme="minorHAnsi" w:cs="Arial"/>
          <w:sz w:val="22"/>
          <w:szCs w:val="22"/>
        </w:rPr>
        <w:t>budowlanych</w:t>
      </w:r>
      <w:r w:rsidRPr="008727AC">
        <w:rPr>
          <w:rFonts w:asciiTheme="minorHAnsi" w:hAnsiTheme="minorHAnsi" w:cs="Arial"/>
          <w:sz w:val="22"/>
          <w:szCs w:val="22"/>
        </w:rPr>
        <w:t>, a Wykonawca nie złoży w trybie oraz w terminie określonym w ust. 2, uwag wykazujących niezasadność bezpośredniej zapłaty. Bezpośrednia zapłata obejmuje wyłącznie należne wynagrodzenie, bez odsetek należnych podwykonawcy z tytułu uchybienia terminowi zapłaty.</w:t>
      </w:r>
    </w:p>
    <w:p w14:paraId="50CBB7A8" w14:textId="00D1C2BE" w:rsidR="000C0ADE" w:rsidRPr="008727AC" w:rsidRDefault="000C0ADE" w:rsidP="000524E9">
      <w:pPr>
        <w:pStyle w:val="Akapitzlist"/>
        <w:numPr>
          <w:ilvl w:val="0"/>
          <w:numId w:val="45"/>
        </w:numPr>
        <w:tabs>
          <w:tab w:val="clear" w:pos="375"/>
          <w:tab w:val="num" w:pos="426"/>
        </w:tabs>
        <w:spacing w:line="276" w:lineRule="auto"/>
        <w:ind w:left="426" w:hanging="426"/>
        <w:jc w:val="both"/>
        <w:rPr>
          <w:rFonts w:asciiTheme="minorHAnsi" w:hAnsiTheme="minorHAnsi" w:cs="Arial"/>
          <w:sz w:val="22"/>
          <w:szCs w:val="22"/>
        </w:rPr>
      </w:pPr>
      <w:r w:rsidRPr="008727AC">
        <w:rPr>
          <w:rFonts w:asciiTheme="minorHAnsi" w:hAnsiTheme="minorHAnsi" w:cs="Arial"/>
          <w:sz w:val="22"/>
          <w:szCs w:val="22"/>
        </w:rPr>
        <w:t>Zamawiający jest uprawniony do odstąpienia od dokonania bezpośredniej płatności na rzecz podwykonawcy i do wypłaty Wykonawcy należnego wynagrodzenia, jeżeli Wykonawca zgłosi uwagi i wykaże</w:t>
      </w:r>
      <w:r w:rsidR="000E545B" w:rsidRPr="008727AC">
        <w:rPr>
          <w:rFonts w:asciiTheme="minorHAnsi" w:hAnsiTheme="minorHAnsi" w:cs="Arial"/>
          <w:sz w:val="22"/>
          <w:szCs w:val="22"/>
        </w:rPr>
        <w:t xml:space="preserve"> </w:t>
      </w:r>
      <w:r w:rsidRPr="008727AC">
        <w:rPr>
          <w:rFonts w:asciiTheme="minorHAnsi" w:hAnsiTheme="minorHAnsi" w:cs="Arial"/>
          <w:sz w:val="22"/>
          <w:szCs w:val="22"/>
        </w:rPr>
        <w:t>niezasadność takiej płatności lub jeżeli Wykonawca nie zgłosi uwag, a podwykonawca nie wykaż</w:t>
      </w:r>
      <w:r w:rsidR="000E545B" w:rsidRPr="008727AC">
        <w:rPr>
          <w:rFonts w:asciiTheme="minorHAnsi" w:hAnsiTheme="minorHAnsi" w:cs="Arial"/>
          <w:sz w:val="22"/>
          <w:szCs w:val="22"/>
        </w:rPr>
        <w:t>e</w:t>
      </w:r>
      <w:r w:rsidRPr="008727AC">
        <w:rPr>
          <w:rFonts w:asciiTheme="minorHAnsi" w:hAnsiTheme="minorHAnsi" w:cs="Arial"/>
          <w:sz w:val="22"/>
          <w:szCs w:val="22"/>
        </w:rPr>
        <w:t xml:space="preserve"> zasadności takiej płatności.</w:t>
      </w:r>
    </w:p>
    <w:p w14:paraId="32518DC9" w14:textId="4CC1ED96" w:rsidR="000C0ADE" w:rsidRPr="008727AC" w:rsidRDefault="000C0ADE" w:rsidP="000524E9">
      <w:pPr>
        <w:pStyle w:val="Akapitzlist"/>
        <w:numPr>
          <w:ilvl w:val="0"/>
          <w:numId w:val="45"/>
        </w:numPr>
        <w:tabs>
          <w:tab w:val="clear" w:pos="375"/>
          <w:tab w:val="num" w:pos="426"/>
        </w:tabs>
        <w:spacing w:line="276" w:lineRule="auto"/>
        <w:ind w:left="426" w:hanging="426"/>
        <w:jc w:val="both"/>
        <w:rPr>
          <w:rFonts w:asciiTheme="minorHAnsi" w:hAnsiTheme="minorHAnsi" w:cs="Arial"/>
          <w:sz w:val="22"/>
          <w:szCs w:val="22"/>
        </w:rPr>
      </w:pPr>
      <w:r w:rsidRPr="008727AC">
        <w:rPr>
          <w:rFonts w:asciiTheme="minorHAnsi" w:hAnsiTheme="minorHAnsi" w:cs="Arial"/>
          <w:sz w:val="22"/>
          <w:szCs w:val="22"/>
        </w:rPr>
        <w:t xml:space="preserve">Zamawiający może dokonać bezpośredniej płatności na rzecz </w:t>
      </w:r>
      <w:r w:rsidR="008727AC" w:rsidRPr="008727AC">
        <w:rPr>
          <w:rFonts w:asciiTheme="minorHAnsi" w:hAnsiTheme="minorHAnsi" w:cs="Arial"/>
          <w:sz w:val="22"/>
          <w:szCs w:val="22"/>
        </w:rPr>
        <w:t>podwykonawcy,</w:t>
      </w:r>
      <w:r w:rsidRPr="008727AC">
        <w:rPr>
          <w:rFonts w:asciiTheme="minorHAnsi" w:hAnsiTheme="minorHAnsi" w:cs="Arial"/>
          <w:sz w:val="22"/>
          <w:szCs w:val="22"/>
        </w:rPr>
        <w:t xml:space="preserve"> jeżeli Wykonawca zgłosi uwagi i potwierdzi zasadność takiej płatności lub jeżeli Wykonawca nie zgłosi uwag, a podwykonawca wykaż</w:t>
      </w:r>
      <w:r w:rsidR="000E545B" w:rsidRPr="008727AC">
        <w:rPr>
          <w:rFonts w:asciiTheme="minorHAnsi" w:hAnsiTheme="minorHAnsi" w:cs="Arial"/>
          <w:sz w:val="22"/>
          <w:szCs w:val="22"/>
        </w:rPr>
        <w:t>e</w:t>
      </w:r>
      <w:r w:rsidRPr="008727AC">
        <w:rPr>
          <w:rFonts w:asciiTheme="minorHAnsi" w:hAnsiTheme="minorHAnsi" w:cs="Arial"/>
          <w:sz w:val="22"/>
          <w:szCs w:val="22"/>
        </w:rPr>
        <w:t xml:space="preserve"> zasadność takiej płatności.</w:t>
      </w:r>
    </w:p>
    <w:p w14:paraId="7DB9251E" w14:textId="77777777" w:rsidR="000C0ADE" w:rsidRPr="008727AC" w:rsidRDefault="000C0ADE" w:rsidP="000524E9">
      <w:pPr>
        <w:pStyle w:val="Akapitzlist"/>
        <w:numPr>
          <w:ilvl w:val="0"/>
          <w:numId w:val="45"/>
        </w:numPr>
        <w:tabs>
          <w:tab w:val="clear" w:pos="375"/>
          <w:tab w:val="num" w:pos="426"/>
        </w:tabs>
        <w:spacing w:line="276" w:lineRule="auto"/>
        <w:ind w:left="426" w:hanging="426"/>
        <w:jc w:val="both"/>
        <w:rPr>
          <w:rFonts w:asciiTheme="minorHAnsi" w:hAnsiTheme="minorHAnsi" w:cs="Arial"/>
          <w:sz w:val="22"/>
          <w:szCs w:val="22"/>
        </w:rPr>
      </w:pPr>
      <w:r w:rsidRPr="008727AC">
        <w:rPr>
          <w:rFonts w:asciiTheme="minorHAnsi" w:hAnsiTheme="minorHAnsi" w:cs="Arial"/>
          <w:sz w:val="22"/>
          <w:szCs w:val="22"/>
        </w:rPr>
        <w:t xml:space="preserve">Podstawą płatności bezpośredniej dokonywanej przez Zamawiającego na rzecz podwykonawcy będzie kopia faktury podwykonawcy potwierdzona za zgodność z oryginałem przez Wykonawcę przedstawiona Zamawiającemu wraz z potwierdzoną za zgodność z oryginałem kopią protokołu odbioru przez Wykonawcę robót budowlanych lub potwierdzeniem wykonania </w:t>
      </w:r>
      <w:r w:rsidR="00C908CC" w:rsidRPr="008727AC">
        <w:rPr>
          <w:rFonts w:asciiTheme="minorHAnsi" w:hAnsiTheme="minorHAnsi" w:cs="Arial"/>
          <w:sz w:val="22"/>
          <w:szCs w:val="22"/>
        </w:rPr>
        <w:t>robót budowlanych</w:t>
      </w:r>
      <w:r w:rsidRPr="008727AC">
        <w:rPr>
          <w:rFonts w:asciiTheme="minorHAnsi" w:hAnsiTheme="minorHAnsi" w:cs="Arial"/>
          <w:sz w:val="22"/>
          <w:szCs w:val="22"/>
        </w:rPr>
        <w:t>.</w:t>
      </w:r>
      <w:r w:rsidR="00F3456B" w:rsidRPr="008727AC">
        <w:rPr>
          <w:rFonts w:asciiTheme="minorHAnsi" w:hAnsiTheme="minorHAnsi" w:cs="Arial"/>
          <w:sz w:val="22"/>
          <w:szCs w:val="22"/>
        </w:rPr>
        <w:t xml:space="preserve"> </w:t>
      </w:r>
    </w:p>
    <w:p w14:paraId="42D1EC94" w14:textId="77777777" w:rsidR="000C0ADE" w:rsidRPr="008727AC" w:rsidRDefault="000C0ADE" w:rsidP="000524E9">
      <w:pPr>
        <w:pStyle w:val="Akapitzlist"/>
        <w:numPr>
          <w:ilvl w:val="0"/>
          <w:numId w:val="45"/>
        </w:numPr>
        <w:tabs>
          <w:tab w:val="clear" w:pos="375"/>
          <w:tab w:val="num" w:pos="426"/>
        </w:tabs>
        <w:spacing w:line="276" w:lineRule="auto"/>
        <w:ind w:left="426" w:hanging="426"/>
        <w:jc w:val="both"/>
        <w:rPr>
          <w:rFonts w:asciiTheme="minorHAnsi" w:hAnsiTheme="minorHAnsi" w:cs="Arial"/>
          <w:sz w:val="22"/>
          <w:szCs w:val="22"/>
        </w:rPr>
      </w:pPr>
      <w:r w:rsidRPr="008727AC">
        <w:rPr>
          <w:rFonts w:asciiTheme="minorHAnsi" w:hAnsiTheme="minorHAnsi" w:cs="Arial"/>
          <w:sz w:val="22"/>
          <w:szCs w:val="22"/>
        </w:rPr>
        <w:t>Bezpośrednia płatność dokonywana przez Zamawiającego na rzecz podwykonawcy będzie obejmować wyłącznie należne podwykonawcy wynagrodzenie, bez odsetek należnych z tytułu opóźnienia w zapłacie należnego wynagrodzenia przez Wykonawcę i będzie dotyczyć wyłącznie należności powstałych po zaakceptowaniu przez Zamawiającego umowy o podwykonawstwo robót budowlanych</w:t>
      </w:r>
      <w:r w:rsidR="000E545B" w:rsidRPr="008727AC">
        <w:rPr>
          <w:rFonts w:asciiTheme="minorHAnsi" w:hAnsiTheme="minorHAnsi" w:cs="Arial"/>
          <w:sz w:val="22"/>
          <w:szCs w:val="22"/>
        </w:rPr>
        <w:t>.</w:t>
      </w:r>
      <w:r w:rsidRPr="008727AC">
        <w:rPr>
          <w:rFonts w:asciiTheme="minorHAnsi" w:hAnsiTheme="minorHAnsi" w:cs="Arial"/>
          <w:sz w:val="22"/>
          <w:szCs w:val="22"/>
        </w:rPr>
        <w:t xml:space="preserve"> </w:t>
      </w:r>
    </w:p>
    <w:p w14:paraId="0A6DCD33" w14:textId="77777777" w:rsidR="000C0ADE" w:rsidRPr="008727AC" w:rsidRDefault="000C0ADE" w:rsidP="000524E9">
      <w:pPr>
        <w:pStyle w:val="Akapitzlist"/>
        <w:numPr>
          <w:ilvl w:val="0"/>
          <w:numId w:val="45"/>
        </w:numPr>
        <w:tabs>
          <w:tab w:val="clear" w:pos="375"/>
          <w:tab w:val="num" w:pos="426"/>
        </w:tabs>
        <w:spacing w:line="276" w:lineRule="auto"/>
        <w:ind w:left="426" w:hanging="426"/>
        <w:jc w:val="both"/>
        <w:rPr>
          <w:rFonts w:asciiTheme="minorHAnsi" w:hAnsiTheme="minorHAnsi" w:cs="Arial"/>
          <w:sz w:val="22"/>
          <w:szCs w:val="22"/>
        </w:rPr>
      </w:pPr>
      <w:r w:rsidRPr="008727AC">
        <w:rPr>
          <w:rFonts w:asciiTheme="minorHAnsi" w:hAnsiTheme="minorHAnsi" w:cs="Arial"/>
          <w:sz w:val="22"/>
          <w:szCs w:val="22"/>
        </w:rPr>
        <w:t xml:space="preserve">Zamawiający dokona bezpośredniej płatności na rzecz podwykonawcy w terminie </w:t>
      </w:r>
      <w:r w:rsidR="000E545B" w:rsidRPr="008727AC">
        <w:rPr>
          <w:rFonts w:asciiTheme="minorHAnsi" w:hAnsiTheme="minorHAnsi" w:cs="Arial"/>
          <w:sz w:val="22"/>
          <w:szCs w:val="22"/>
        </w:rPr>
        <w:t>45</w:t>
      </w:r>
      <w:r w:rsidRPr="008727AC">
        <w:rPr>
          <w:rFonts w:asciiTheme="minorHAnsi" w:hAnsiTheme="minorHAnsi" w:cs="Arial"/>
          <w:sz w:val="22"/>
          <w:szCs w:val="22"/>
        </w:rPr>
        <w:t xml:space="preserve"> dni od dnia pisemnego potwierdzenia podwykonawcy przez Zamawiającego uznania płatności bezpośredniej za uzasadnioną i po wyczerpaniu trybu zgłaszania i rozpatrywania uwag Wykonawcy, o którym mowa powyżej.</w:t>
      </w:r>
    </w:p>
    <w:p w14:paraId="3165D26E" w14:textId="77777777" w:rsidR="000C0ADE" w:rsidRPr="008727AC" w:rsidRDefault="000C0ADE" w:rsidP="000524E9">
      <w:pPr>
        <w:pStyle w:val="Akapitzlist"/>
        <w:numPr>
          <w:ilvl w:val="0"/>
          <w:numId w:val="45"/>
        </w:numPr>
        <w:tabs>
          <w:tab w:val="clear" w:pos="375"/>
          <w:tab w:val="num" w:pos="426"/>
        </w:tabs>
        <w:spacing w:line="276" w:lineRule="auto"/>
        <w:ind w:left="426" w:hanging="426"/>
        <w:jc w:val="both"/>
        <w:rPr>
          <w:rFonts w:asciiTheme="minorHAnsi" w:hAnsiTheme="minorHAnsi" w:cs="Arial"/>
          <w:sz w:val="22"/>
          <w:szCs w:val="22"/>
        </w:rPr>
      </w:pPr>
      <w:r w:rsidRPr="008727AC">
        <w:rPr>
          <w:rFonts w:asciiTheme="minorHAnsi" w:hAnsiTheme="minorHAnsi" w:cs="Arial"/>
          <w:sz w:val="22"/>
          <w:szCs w:val="22"/>
        </w:rPr>
        <w:t>Odpowiedzialność Zamawiającego wobec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na podstawie wystawionej przez niego faktury wyłącznie kwotę należną na podstawie cen jednostkowych określonych Umową.</w:t>
      </w:r>
    </w:p>
    <w:p w14:paraId="2A468294" w14:textId="77777777" w:rsidR="000C0ADE" w:rsidRPr="008727AC" w:rsidRDefault="000C0ADE" w:rsidP="000524E9">
      <w:pPr>
        <w:pStyle w:val="Akapitzlist"/>
        <w:numPr>
          <w:ilvl w:val="0"/>
          <w:numId w:val="45"/>
        </w:numPr>
        <w:tabs>
          <w:tab w:val="clear" w:pos="375"/>
          <w:tab w:val="num" w:pos="426"/>
        </w:tabs>
        <w:spacing w:line="276" w:lineRule="auto"/>
        <w:ind w:left="426" w:hanging="426"/>
        <w:jc w:val="both"/>
        <w:rPr>
          <w:rFonts w:asciiTheme="minorHAnsi" w:hAnsiTheme="minorHAnsi" w:cs="Arial"/>
          <w:sz w:val="22"/>
          <w:szCs w:val="22"/>
        </w:rPr>
      </w:pPr>
      <w:r w:rsidRPr="008727AC">
        <w:rPr>
          <w:rFonts w:asciiTheme="minorHAnsi" w:hAnsiTheme="minorHAnsi" w:cs="Arial"/>
          <w:sz w:val="22"/>
          <w:szCs w:val="22"/>
        </w:rPr>
        <w:t>W przypadku, gdy podwykonawcy</w:t>
      </w:r>
      <w:r w:rsidR="000E545B" w:rsidRPr="008727AC">
        <w:rPr>
          <w:rFonts w:asciiTheme="minorHAnsi" w:hAnsiTheme="minorHAnsi" w:cs="Arial"/>
          <w:sz w:val="22"/>
          <w:szCs w:val="22"/>
        </w:rPr>
        <w:t xml:space="preserve"> </w:t>
      </w:r>
      <w:r w:rsidRPr="008727AC">
        <w:rPr>
          <w:rFonts w:asciiTheme="minorHAnsi" w:hAnsiTheme="minorHAnsi" w:cs="Arial"/>
          <w:sz w:val="22"/>
          <w:szCs w:val="22"/>
        </w:rPr>
        <w:t>uprawnieni do uzyskania od Zamawiającego płatności bezpośrednich, nie wystawili żadnych faktur w danym okresie rozliczeniowym i Wykonawca załączy do wystawianej faktury oświadczenia podwykonawców potwierdzające tę okoliczność, cała kwota wynikająca z faktury zostanie wypłacona przez Zamawiającego Wykonawcy.</w:t>
      </w:r>
    </w:p>
    <w:p w14:paraId="6E0C3F94" w14:textId="77777777" w:rsidR="000E545B" w:rsidRPr="008727AC" w:rsidRDefault="000C0ADE" w:rsidP="000524E9">
      <w:pPr>
        <w:pStyle w:val="Akapitzlist"/>
        <w:numPr>
          <w:ilvl w:val="0"/>
          <w:numId w:val="45"/>
        </w:numPr>
        <w:tabs>
          <w:tab w:val="clear" w:pos="375"/>
          <w:tab w:val="num" w:pos="426"/>
        </w:tabs>
        <w:spacing w:after="120" w:line="276" w:lineRule="auto"/>
        <w:ind w:left="426" w:hanging="426"/>
        <w:jc w:val="both"/>
        <w:rPr>
          <w:rFonts w:asciiTheme="minorHAnsi" w:hAnsiTheme="minorHAnsi" w:cs="Arial"/>
          <w:sz w:val="22"/>
          <w:szCs w:val="22"/>
        </w:rPr>
      </w:pPr>
      <w:r w:rsidRPr="008727AC">
        <w:rPr>
          <w:rFonts w:asciiTheme="minorHAnsi" w:hAnsiTheme="minorHAnsi" w:cs="Arial"/>
          <w:sz w:val="22"/>
          <w:szCs w:val="22"/>
        </w:rPr>
        <w:t xml:space="preserve">Równowartość kwoty zapłaconej podwykonawcy bądź złożonej do depozytu sądowego, Zamawiający potrąci z wynagrodzenia należnego Wykonawcy. </w:t>
      </w:r>
    </w:p>
    <w:p w14:paraId="66F00C78" w14:textId="77777777" w:rsidR="000E545B" w:rsidRPr="008727AC" w:rsidRDefault="000C0ADE" w:rsidP="006775C0">
      <w:pPr>
        <w:pStyle w:val="Akapitzlist"/>
        <w:numPr>
          <w:ilvl w:val="0"/>
          <w:numId w:val="45"/>
        </w:numPr>
        <w:tabs>
          <w:tab w:val="clear" w:pos="375"/>
          <w:tab w:val="num" w:pos="426"/>
        </w:tabs>
        <w:spacing w:after="120" w:line="276" w:lineRule="auto"/>
        <w:ind w:left="426" w:hanging="426"/>
        <w:jc w:val="both"/>
        <w:rPr>
          <w:rFonts w:asciiTheme="minorHAnsi" w:hAnsiTheme="minorHAnsi" w:cs="Arial"/>
          <w:sz w:val="22"/>
          <w:szCs w:val="22"/>
        </w:rPr>
      </w:pPr>
      <w:r w:rsidRPr="008727AC">
        <w:rPr>
          <w:rFonts w:asciiTheme="minorHAnsi" w:hAnsiTheme="minorHAnsi" w:cs="Arial"/>
          <w:sz w:val="22"/>
          <w:szCs w:val="22"/>
        </w:rPr>
        <w:t xml:space="preserve">Zamawiający jest uprawniony do żądania i uzyskania od Wykonawcy niezwłocznie wyjaśnień </w:t>
      </w:r>
      <w:r w:rsidR="000E545B" w:rsidRPr="008727AC">
        <w:rPr>
          <w:rFonts w:asciiTheme="minorHAnsi" w:hAnsiTheme="minorHAnsi" w:cs="Arial"/>
          <w:sz w:val="22"/>
          <w:szCs w:val="22"/>
        </w:rPr>
        <w:br/>
      </w:r>
      <w:r w:rsidRPr="008727AC">
        <w:rPr>
          <w:rFonts w:asciiTheme="minorHAnsi" w:hAnsiTheme="minorHAnsi" w:cs="Arial"/>
          <w:sz w:val="22"/>
          <w:szCs w:val="22"/>
        </w:rPr>
        <w:t xml:space="preserve">w przypadku wątpliwości dotyczących dokumentów składanych przez podwykonawców wraz </w:t>
      </w:r>
      <w:r w:rsidR="000E545B" w:rsidRPr="008727AC">
        <w:rPr>
          <w:rFonts w:asciiTheme="minorHAnsi" w:hAnsiTheme="minorHAnsi" w:cs="Arial"/>
          <w:sz w:val="22"/>
          <w:szCs w:val="22"/>
        </w:rPr>
        <w:br/>
      </w:r>
      <w:r w:rsidRPr="008727AC">
        <w:rPr>
          <w:rFonts w:asciiTheme="minorHAnsi" w:hAnsiTheme="minorHAnsi" w:cs="Arial"/>
          <w:sz w:val="22"/>
          <w:szCs w:val="22"/>
        </w:rPr>
        <w:t>z wnioskami o dokonanie na ich rzecz bezpośredniej zapłaty.</w:t>
      </w:r>
    </w:p>
    <w:p w14:paraId="221B539A" w14:textId="77777777" w:rsidR="002D5ABE" w:rsidRPr="000E545B" w:rsidRDefault="002D5ABE" w:rsidP="006775C0">
      <w:pPr>
        <w:pStyle w:val="Akapitzlist"/>
        <w:spacing w:after="120" w:line="276" w:lineRule="auto"/>
        <w:ind w:left="426"/>
        <w:jc w:val="both"/>
      </w:pPr>
    </w:p>
    <w:p w14:paraId="0D630607" w14:textId="77777777" w:rsidR="00BF3457" w:rsidRPr="006775C0" w:rsidRDefault="001014DD"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 xml:space="preserve">§ </w:t>
      </w:r>
      <w:r w:rsidR="00B22446" w:rsidRPr="006775C0">
        <w:rPr>
          <w:rFonts w:asciiTheme="minorHAnsi" w:hAnsiTheme="minorHAnsi" w:cs="Arial"/>
          <w:b/>
          <w:sz w:val="22"/>
          <w:szCs w:val="22"/>
        </w:rPr>
        <w:t>11</w:t>
      </w:r>
    </w:p>
    <w:p w14:paraId="2AEAEE2C" w14:textId="77777777" w:rsidR="00BF3457" w:rsidRPr="006775C0" w:rsidRDefault="00000F94"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PODWYKONAWSTWO</w:t>
      </w:r>
    </w:p>
    <w:p w14:paraId="24F59DCE" w14:textId="77777777" w:rsidR="00707E46" w:rsidRDefault="00BF3457" w:rsidP="00707E46">
      <w:pPr>
        <w:pStyle w:val="Akapitzlist"/>
        <w:numPr>
          <w:ilvl w:val="0"/>
          <w:numId w:val="103"/>
        </w:numPr>
        <w:spacing w:line="276" w:lineRule="auto"/>
        <w:jc w:val="both"/>
        <w:rPr>
          <w:rFonts w:asciiTheme="minorHAnsi" w:hAnsiTheme="minorHAnsi" w:cs="Arial"/>
          <w:sz w:val="22"/>
          <w:szCs w:val="22"/>
        </w:rPr>
      </w:pPr>
      <w:r w:rsidRPr="006775C0">
        <w:rPr>
          <w:rFonts w:asciiTheme="minorHAnsi" w:hAnsiTheme="minorHAnsi" w:cs="Arial"/>
          <w:sz w:val="22"/>
          <w:szCs w:val="22"/>
        </w:rPr>
        <w:t>W przypadku, gdy Wykonawca realizuje zamówienie z udziałem podwykonawców, Wykonawca ponosi pełną odpowiedzialność za właściwe i terminowe wykonanie całego przedmiotu umowy, w tym także odpowiedzialność</w:t>
      </w:r>
      <w:r w:rsidR="009A2A6A" w:rsidRPr="006775C0">
        <w:rPr>
          <w:rFonts w:asciiTheme="minorHAnsi" w:hAnsiTheme="minorHAnsi" w:cs="Arial"/>
          <w:sz w:val="22"/>
          <w:szCs w:val="22"/>
        </w:rPr>
        <w:t>, za jakość,</w:t>
      </w:r>
      <w:r w:rsidR="00000F94" w:rsidRPr="006775C0">
        <w:rPr>
          <w:rFonts w:asciiTheme="minorHAnsi" w:hAnsiTheme="minorHAnsi" w:cs="Arial"/>
          <w:sz w:val="22"/>
          <w:szCs w:val="22"/>
        </w:rPr>
        <w:t xml:space="preserve"> </w:t>
      </w:r>
      <w:r w:rsidRPr="006775C0">
        <w:rPr>
          <w:rFonts w:asciiTheme="minorHAnsi" w:hAnsiTheme="minorHAnsi" w:cs="Arial"/>
          <w:sz w:val="22"/>
          <w:szCs w:val="22"/>
        </w:rPr>
        <w:t>terminowość oraz bezpieczeństwo robót wykonywanych przez podwykonawców.</w:t>
      </w:r>
    </w:p>
    <w:p w14:paraId="568E26C0" w14:textId="04434D35" w:rsidR="00303B38" w:rsidRPr="00707E46" w:rsidRDefault="00FE01FD" w:rsidP="00707E46">
      <w:pPr>
        <w:pStyle w:val="Akapitzlist"/>
        <w:numPr>
          <w:ilvl w:val="0"/>
          <w:numId w:val="103"/>
        </w:numPr>
        <w:spacing w:line="276" w:lineRule="auto"/>
        <w:jc w:val="both"/>
        <w:rPr>
          <w:rFonts w:asciiTheme="minorHAnsi" w:hAnsiTheme="minorHAnsi" w:cs="Arial"/>
          <w:sz w:val="22"/>
          <w:szCs w:val="22"/>
        </w:rPr>
      </w:pPr>
      <w:r w:rsidRPr="00707E46">
        <w:rPr>
          <w:rFonts w:asciiTheme="minorHAnsi" w:hAnsiTheme="minorHAnsi" w:cs="Arial"/>
          <w:sz w:val="22"/>
          <w:szCs w:val="22"/>
        </w:rPr>
        <w:t xml:space="preserve">Zamawiający odpowiada solidarnie z Wykonawcą za zapłatę wynagrodzenia należnego </w:t>
      </w:r>
      <w:r w:rsidR="00E72874" w:rsidRPr="00707E46">
        <w:rPr>
          <w:rFonts w:asciiTheme="minorHAnsi" w:hAnsiTheme="minorHAnsi" w:cs="Arial"/>
          <w:sz w:val="22"/>
          <w:szCs w:val="22"/>
        </w:rPr>
        <w:t>p</w:t>
      </w:r>
      <w:r w:rsidRPr="00707E46">
        <w:rPr>
          <w:rFonts w:asciiTheme="minorHAnsi" w:hAnsiTheme="minorHAnsi" w:cs="Arial"/>
          <w:sz w:val="22"/>
          <w:szCs w:val="22"/>
        </w:rPr>
        <w:t xml:space="preserve">odwykonawcy </w:t>
      </w:r>
      <w:r w:rsidR="000E545B" w:rsidRPr="00707E46">
        <w:rPr>
          <w:rFonts w:asciiTheme="minorHAnsi" w:hAnsiTheme="minorHAnsi" w:cs="Arial"/>
          <w:sz w:val="22"/>
          <w:szCs w:val="22"/>
        </w:rPr>
        <w:br/>
      </w:r>
      <w:r w:rsidRPr="00707E46">
        <w:rPr>
          <w:rFonts w:asciiTheme="minorHAnsi" w:hAnsiTheme="minorHAnsi" w:cs="Arial"/>
          <w:sz w:val="22"/>
          <w:szCs w:val="22"/>
        </w:rPr>
        <w:t xml:space="preserve">z tytułu wykonanych przez niego robót budowlanych, których szczegółowy przedmiot został zgłoszony Zamawiającemu przez Wykonawcę lub </w:t>
      </w:r>
      <w:r w:rsidR="00E72874" w:rsidRPr="00707E46">
        <w:rPr>
          <w:rFonts w:asciiTheme="minorHAnsi" w:hAnsiTheme="minorHAnsi" w:cs="Arial"/>
          <w:sz w:val="22"/>
          <w:szCs w:val="22"/>
        </w:rPr>
        <w:t>p</w:t>
      </w:r>
      <w:r w:rsidR="00A6036D" w:rsidRPr="00707E46">
        <w:rPr>
          <w:rFonts w:asciiTheme="minorHAnsi" w:hAnsiTheme="minorHAnsi" w:cs="Arial"/>
          <w:sz w:val="22"/>
          <w:szCs w:val="22"/>
        </w:rPr>
        <w:t>odwykonawcę przed</w:t>
      </w:r>
      <w:r w:rsidRPr="00707E46">
        <w:rPr>
          <w:rFonts w:asciiTheme="minorHAnsi" w:hAnsiTheme="minorHAnsi" w:cs="Arial"/>
          <w:sz w:val="22"/>
          <w:szCs w:val="22"/>
        </w:rPr>
        <w:t xml:space="preserve"> przystąpieniem do wykonywania tych robót budowlanych, chyba że w ciągu 30 dni od dnia doręczenia Zamawiającemu zgłoszenia, Zamawiający złożył </w:t>
      </w:r>
      <w:r w:rsidR="00E72874" w:rsidRPr="00707E46">
        <w:rPr>
          <w:rFonts w:asciiTheme="minorHAnsi" w:hAnsiTheme="minorHAnsi" w:cs="Arial"/>
          <w:sz w:val="22"/>
          <w:szCs w:val="22"/>
        </w:rPr>
        <w:t>p</w:t>
      </w:r>
      <w:r w:rsidRPr="00707E46">
        <w:rPr>
          <w:rFonts w:asciiTheme="minorHAnsi" w:hAnsiTheme="minorHAnsi" w:cs="Arial"/>
          <w:sz w:val="22"/>
          <w:szCs w:val="22"/>
        </w:rPr>
        <w:t xml:space="preserve">odwykonawcy i Wykonawcy sprzeciw wobec wykonywania tych robót przez </w:t>
      </w:r>
      <w:r w:rsidR="00E72874" w:rsidRPr="00707E46">
        <w:rPr>
          <w:rFonts w:asciiTheme="minorHAnsi" w:hAnsiTheme="minorHAnsi" w:cs="Arial"/>
          <w:sz w:val="22"/>
          <w:szCs w:val="22"/>
        </w:rPr>
        <w:t>p</w:t>
      </w:r>
      <w:r w:rsidRPr="00707E46">
        <w:rPr>
          <w:rFonts w:asciiTheme="minorHAnsi" w:hAnsiTheme="minorHAnsi" w:cs="Arial"/>
          <w:sz w:val="22"/>
          <w:szCs w:val="22"/>
        </w:rPr>
        <w:t>odwykonawcę.</w:t>
      </w:r>
    </w:p>
    <w:p w14:paraId="433484F7" w14:textId="5A3F8917" w:rsidR="00303B38" w:rsidRPr="003F1204" w:rsidRDefault="00BF3457" w:rsidP="00707E46">
      <w:pPr>
        <w:pStyle w:val="Akapitzlist"/>
        <w:numPr>
          <w:ilvl w:val="0"/>
          <w:numId w:val="103"/>
        </w:numPr>
        <w:spacing w:line="276" w:lineRule="auto"/>
        <w:jc w:val="both"/>
        <w:rPr>
          <w:rFonts w:asciiTheme="minorHAnsi" w:hAnsiTheme="minorHAnsi" w:cs="Arial"/>
          <w:sz w:val="22"/>
          <w:szCs w:val="22"/>
        </w:rPr>
      </w:pPr>
      <w:r w:rsidRPr="003F1204">
        <w:rPr>
          <w:rFonts w:asciiTheme="minorHAnsi" w:hAnsiTheme="minorHAnsi" w:cs="Arial"/>
          <w:sz w:val="22"/>
          <w:szCs w:val="22"/>
        </w:rPr>
        <w:t>Wykonawca zamówienia na roboty budowlane zamierzający zawrzeć umowę o podwykonawstwo, której przedmiotem są roboty budowlane, jest obowiązany, do przedłożenia Zamawiającemu projektu tej umowy, a także projektu jej zmiany</w:t>
      </w:r>
      <w:r w:rsidR="00303B38" w:rsidRPr="003F1204">
        <w:rPr>
          <w:rFonts w:asciiTheme="minorHAnsi" w:hAnsiTheme="minorHAnsi" w:cs="Arial"/>
          <w:sz w:val="22"/>
          <w:szCs w:val="22"/>
        </w:rPr>
        <w:t xml:space="preserve"> wraz z </w:t>
      </w:r>
      <w:bookmarkStart w:id="23" w:name="_Hlk137714857"/>
      <w:r w:rsidR="00303B38" w:rsidRPr="003F1204">
        <w:rPr>
          <w:rFonts w:asciiTheme="minorHAnsi" w:hAnsiTheme="minorHAnsi" w:cs="Arial"/>
          <w:sz w:val="22"/>
          <w:szCs w:val="22"/>
        </w:rPr>
        <w:t>Oświadczeniem proponowanego Podwykonawcy o braku jego objęcia sankcjami z tytułu wspierania agresji na Ukrainę.</w:t>
      </w:r>
    </w:p>
    <w:bookmarkEnd w:id="23"/>
    <w:p w14:paraId="78465284" w14:textId="15BBF48F" w:rsidR="00BF3457" w:rsidRPr="0072774C" w:rsidRDefault="00BF3457" w:rsidP="00707E46">
      <w:pPr>
        <w:pStyle w:val="Akapitzlist"/>
        <w:numPr>
          <w:ilvl w:val="0"/>
          <w:numId w:val="103"/>
        </w:numPr>
        <w:spacing w:line="276" w:lineRule="auto"/>
        <w:jc w:val="both"/>
        <w:rPr>
          <w:rFonts w:asciiTheme="minorHAnsi" w:hAnsiTheme="minorHAnsi" w:cs="Arial"/>
          <w:sz w:val="22"/>
          <w:szCs w:val="22"/>
        </w:rPr>
      </w:pPr>
      <w:r w:rsidRPr="0072774C">
        <w:rPr>
          <w:rFonts w:asciiTheme="minorHAnsi" w:hAnsiTheme="minorHAnsi" w:cs="Arial"/>
          <w:sz w:val="22"/>
          <w:szCs w:val="22"/>
        </w:rPr>
        <w:t xml:space="preserve">Projekt umowy o podwykonawstwo może przewidywać termin zapłaty wynagrodzenia podwykonawcy </w:t>
      </w:r>
      <w:r w:rsidR="0089053E" w:rsidRPr="0072774C">
        <w:rPr>
          <w:rFonts w:asciiTheme="minorHAnsi" w:hAnsiTheme="minorHAnsi" w:cs="Arial"/>
          <w:sz w:val="22"/>
          <w:szCs w:val="22"/>
        </w:rPr>
        <w:t xml:space="preserve">do </w:t>
      </w:r>
      <w:r w:rsidR="00022E18" w:rsidRPr="0072774C">
        <w:rPr>
          <w:rFonts w:asciiTheme="minorHAnsi" w:hAnsiTheme="minorHAnsi" w:cs="Arial"/>
          <w:sz w:val="22"/>
          <w:szCs w:val="22"/>
        </w:rPr>
        <w:t>30</w:t>
      </w:r>
      <w:r w:rsidRPr="0072774C">
        <w:rPr>
          <w:rFonts w:asciiTheme="minorHAnsi" w:hAnsiTheme="minorHAnsi" w:cs="Arial"/>
          <w:sz w:val="22"/>
          <w:szCs w:val="22"/>
        </w:rPr>
        <w:t xml:space="preserve"> dni od dnia otrzymania przez zlecającego Wykonawcę faktury lub rachunku potwierdzających wykonanie rob</w:t>
      </w:r>
      <w:r w:rsidR="007979DC" w:rsidRPr="0072774C">
        <w:rPr>
          <w:rFonts w:asciiTheme="minorHAnsi" w:hAnsiTheme="minorHAnsi" w:cs="Arial"/>
          <w:sz w:val="22"/>
          <w:szCs w:val="22"/>
        </w:rPr>
        <w:t xml:space="preserve">ót </w:t>
      </w:r>
      <w:r w:rsidRPr="0072774C">
        <w:rPr>
          <w:rFonts w:asciiTheme="minorHAnsi" w:hAnsiTheme="minorHAnsi" w:cs="Arial"/>
          <w:sz w:val="22"/>
          <w:szCs w:val="22"/>
        </w:rPr>
        <w:t>budowlan</w:t>
      </w:r>
      <w:r w:rsidR="007979DC" w:rsidRPr="0072774C">
        <w:rPr>
          <w:rFonts w:asciiTheme="minorHAnsi" w:hAnsiTheme="minorHAnsi" w:cs="Arial"/>
          <w:sz w:val="22"/>
          <w:szCs w:val="22"/>
        </w:rPr>
        <w:t>ych</w:t>
      </w:r>
      <w:r w:rsidRPr="0072774C">
        <w:rPr>
          <w:rFonts w:asciiTheme="minorHAnsi" w:hAnsiTheme="minorHAnsi" w:cs="Arial"/>
          <w:sz w:val="22"/>
          <w:szCs w:val="22"/>
        </w:rPr>
        <w:t>.</w:t>
      </w:r>
    </w:p>
    <w:p w14:paraId="3CD88172" w14:textId="77777777" w:rsidR="00BF3457" w:rsidRPr="006775C0" w:rsidRDefault="00BF3457" w:rsidP="00707E46">
      <w:pPr>
        <w:pStyle w:val="Akapitzlist"/>
        <w:numPr>
          <w:ilvl w:val="0"/>
          <w:numId w:val="103"/>
        </w:numPr>
        <w:spacing w:line="276" w:lineRule="auto"/>
        <w:jc w:val="both"/>
        <w:rPr>
          <w:rFonts w:asciiTheme="minorHAnsi" w:hAnsiTheme="minorHAnsi" w:cs="Arial"/>
          <w:sz w:val="22"/>
          <w:szCs w:val="22"/>
        </w:rPr>
      </w:pPr>
      <w:r w:rsidRPr="006775C0">
        <w:rPr>
          <w:rFonts w:asciiTheme="minorHAnsi" w:hAnsiTheme="minorHAnsi" w:cs="Arial"/>
          <w:sz w:val="22"/>
          <w:szCs w:val="22"/>
        </w:rPr>
        <w:t>Zamawiającemu</w:t>
      </w:r>
      <w:r w:rsidR="002D5ABE" w:rsidRPr="006775C0">
        <w:rPr>
          <w:rFonts w:asciiTheme="minorHAnsi" w:hAnsiTheme="minorHAnsi" w:cs="Arial"/>
          <w:sz w:val="22"/>
          <w:szCs w:val="22"/>
        </w:rPr>
        <w:t>,</w:t>
      </w:r>
      <w:r w:rsidRPr="006775C0">
        <w:rPr>
          <w:rFonts w:asciiTheme="minorHAnsi" w:hAnsiTheme="minorHAnsi" w:cs="Arial"/>
          <w:sz w:val="22"/>
          <w:szCs w:val="22"/>
        </w:rPr>
        <w:t xml:space="preserve"> w terminie </w:t>
      </w:r>
      <w:r w:rsidR="00F64287" w:rsidRPr="006775C0">
        <w:rPr>
          <w:rFonts w:asciiTheme="minorHAnsi" w:hAnsiTheme="minorHAnsi" w:cs="Arial"/>
          <w:sz w:val="22"/>
          <w:szCs w:val="22"/>
        </w:rPr>
        <w:t>14</w:t>
      </w:r>
      <w:r w:rsidRPr="006775C0">
        <w:rPr>
          <w:rFonts w:asciiTheme="minorHAnsi" w:hAnsiTheme="minorHAnsi" w:cs="Arial"/>
          <w:sz w:val="22"/>
          <w:szCs w:val="22"/>
        </w:rPr>
        <w:t xml:space="preserve"> dni od dnia otrzymania projektu umowy lub jej zmiany, o którym mowa </w:t>
      </w:r>
      <w:r w:rsidR="007979DC" w:rsidRPr="006775C0">
        <w:rPr>
          <w:rFonts w:asciiTheme="minorHAnsi" w:hAnsiTheme="minorHAnsi" w:cs="Arial"/>
          <w:sz w:val="22"/>
          <w:szCs w:val="22"/>
        </w:rPr>
        <w:br/>
      </w:r>
      <w:r w:rsidRPr="006775C0">
        <w:rPr>
          <w:rFonts w:asciiTheme="minorHAnsi" w:hAnsiTheme="minorHAnsi" w:cs="Arial"/>
          <w:sz w:val="22"/>
          <w:szCs w:val="22"/>
        </w:rPr>
        <w:t xml:space="preserve">w ust. </w:t>
      </w:r>
      <w:r w:rsidR="00022E18" w:rsidRPr="006775C0">
        <w:rPr>
          <w:rFonts w:asciiTheme="minorHAnsi" w:hAnsiTheme="minorHAnsi" w:cs="Arial"/>
          <w:sz w:val="22"/>
          <w:szCs w:val="22"/>
        </w:rPr>
        <w:t>3</w:t>
      </w:r>
      <w:r w:rsidR="002D5ABE" w:rsidRPr="006775C0">
        <w:rPr>
          <w:rFonts w:asciiTheme="minorHAnsi" w:hAnsiTheme="minorHAnsi" w:cs="Arial"/>
          <w:sz w:val="22"/>
          <w:szCs w:val="22"/>
        </w:rPr>
        <w:t>,</w:t>
      </w:r>
      <w:r w:rsidRPr="006775C0">
        <w:rPr>
          <w:rFonts w:asciiTheme="minorHAnsi" w:hAnsiTheme="minorHAnsi" w:cs="Arial"/>
          <w:sz w:val="22"/>
          <w:szCs w:val="22"/>
        </w:rPr>
        <w:t xml:space="preserve"> służy prawo do zgłoszenia pisemnych zastrzeżeń do projektu umowy o podwykonawstwo, której przedmiotem są roboty budowlane</w:t>
      </w:r>
      <w:r w:rsidR="009A2A6A" w:rsidRPr="006775C0">
        <w:rPr>
          <w:rFonts w:asciiTheme="minorHAnsi" w:hAnsiTheme="minorHAnsi" w:cs="Arial"/>
          <w:sz w:val="22"/>
          <w:szCs w:val="22"/>
        </w:rPr>
        <w:t xml:space="preserve">. </w:t>
      </w:r>
      <w:r w:rsidRPr="006775C0">
        <w:rPr>
          <w:rFonts w:asciiTheme="minorHAnsi" w:hAnsiTheme="minorHAnsi" w:cs="Arial"/>
          <w:sz w:val="22"/>
          <w:szCs w:val="22"/>
        </w:rPr>
        <w:t>Niezgłoszenie pisemnych zastrzeżeń do przedłożonego projektu umowy</w:t>
      </w:r>
      <w:r w:rsidR="00A6036D">
        <w:rPr>
          <w:rFonts w:asciiTheme="minorHAnsi" w:hAnsiTheme="minorHAnsi" w:cs="Arial"/>
          <w:sz w:val="22"/>
          <w:szCs w:val="22"/>
        </w:rPr>
        <w:t xml:space="preserve"> o podwykonawstwo lub projektu </w:t>
      </w:r>
      <w:r w:rsidRPr="006775C0">
        <w:rPr>
          <w:rFonts w:asciiTheme="minorHAnsi" w:hAnsiTheme="minorHAnsi" w:cs="Arial"/>
          <w:sz w:val="22"/>
          <w:szCs w:val="22"/>
        </w:rPr>
        <w:t xml:space="preserve">jej zmiany, w </w:t>
      </w:r>
      <w:r w:rsidR="00022E18" w:rsidRPr="006775C0">
        <w:rPr>
          <w:rFonts w:asciiTheme="minorHAnsi" w:hAnsiTheme="minorHAnsi" w:cs="Arial"/>
          <w:sz w:val="22"/>
          <w:szCs w:val="22"/>
        </w:rPr>
        <w:t xml:space="preserve">ww. </w:t>
      </w:r>
      <w:r w:rsidRPr="006775C0">
        <w:rPr>
          <w:rFonts w:asciiTheme="minorHAnsi" w:hAnsiTheme="minorHAnsi" w:cs="Arial"/>
          <w:sz w:val="22"/>
          <w:szCs w:val="22"/>
        </w:rPr>
        <w:t>terminie uważane będzie za akceptację projektu umowy przez Zamawiającego.</w:t>
      </w:r>
    </w:p>
    <w:p w14:paraId="58EAD70B" w14:textId="77777777" w:rsidR="00BF3457" w:rsidRPr="006775C0" w:rsidRDefault="00BF3457" w:rsidP="00707E46">
      <w:pPr>
        <w:pStyle w:val="Akapitzlist"/>
        <w:numPr>
          <w:ilvl w:val="0"/>
          <w:numId w:val="103"/>
        </w:numPr>
        <w:spacing w:line="276" w:lineRule="auto"/>
        <w:jc w:val="both"/>
        <w:rPr>
          <w:rFonts w:asciiTheme="minorHAnsi" w:hAnsiTheme="minorHAnsi" w:cs="Arial"/>
          <w:sz w:val="22"/>
          <w:szCs w:val="22"/>
        </w:rPr>
      </w:pPr>
      <w:r w:rsidRPr="006775C0">
        <w:rPr>
          <w:rFonts w:asciiTheme="minorHAnsi" w:hAnsiTheme="minorHAnsi" w:cs="Arial"/>
          <w:sz w:val="22"/>
          <w:szCs w:val="22"/>
        </w:rPr>
        <w:t>Wykonawca zamówienia na roboty budowlane przedkłada Zamawiającemu poświadczon</w:t>
      </w:r>
      <w:r w:rsidR="005C22E3" w:rsidRPr="006775C0">
        <w:rPr>
          <w:rFonts w:asciiTheme="minorHAnsi" w:hAnsiTheme="minorHAnsi" w:cs="Arial"/>
          <w:sz w:val="22"/>
          <w:szCs w:val="22"/>
        </w:rPr>
        <w:t xml:space="preserve">ą za zgodność </w:t>
      </w:r>
      <w:r w:rsidR="00022E18" w:rsidRPr="006775C0">
        <w:rPr>
          <w:rFonts w:asciiTheme="minorHAnsi" w:hAnsiTheme="minorHAnsi" w:cs="Arial"/>
          <w:sz w:val="22"/>
          <w:szCs w:val="22"/>
        </w:rPr>
        <w:br/>
      </w:r>
      <w:r w:rsidR="005C22E3" w:rsidRPr="006775C0">
        <w:rPr>
          <w:rFonts w:asciiTheme="minorHAnsi" w:hAnsiTheme="minorHAnsi" w:cs="Arial"/>
          <w:sz w:val="22"/>
          <w:szCs w:val="22"/>
        </w:rPr>
        <w:t>z oryginałem kopię</w:t>
      </w:r>
      <w:r w:rsidRPr="006775C0">
        <w:rPr>
          <w:rFonts w:asciiTheme="minorHAnsi" w:hAnsiTheme="minorHAnsi" w:cs="Arial"/>
          <w:sz w:val="22"/>
          <w:szCs w:val="22"/>
        </w:rPr>
        <w:t xml:space="preserve"> zawartej umowy o podwykonawstwo, której przedmiotem są roboty budowlane, </w:t>
      </w:r>
      <w:r w:rsidR="00022E18" w:rsidRPr="006775C0">
        <w:rPr>
          <w:rFonts w:asciiTheme="minorHAnsi" w:hAnsiTheme="minorHAnsi" w:cs="Arial"/>
          <w:sz w:val="22"/>
          <w:szCs w:val="22"/>
        </w:rPr>
        <w:br/>
      </w:r>
      <w:r w:rsidRPr="006775C0">
        <w:rPr>
          <w:rFonts w:asciiTheme="minorHAnsi" w:hAnsiTheme="minorHAnsi" w:cs="Arial"/>
          <w:sz w:val="22"/>
          <w:szCs w:val="22"/>
        </w:rPr>
        <w:t>w terminie 7 dni od dnia jej zawarcia.</w:t>
      </w:r>
    </w:p>
    <w:p w14:paraId="444898AA" w14:textId="77777777" w:rsidR="00BF3457" w:rsidRPr="006775C0" w:rsidRDefault="00BF3457" w:rsidP="00707E46">
      <w:pPr>
        <w:pStyle w:val="Akapitzlist"/>
        <w:numPr>
          <w:ilvl w:val="0"/>
          <w:numId w:val="103"/>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Zamawiający, w terminie </w:t>
      </w:r>
      <w:r w:rsidR="00E72874" w:rsidRPr="006775C0">
        <w:rPr>
          <w:rFonts w:asciiTheme="minorHAnsi" w:hAnsiTheme="minorHAnsi" w:cs="Arial"/>
          <w:sz w:val="22"/>
          <w:szCs w:val="22"/>
        </w:rPr>
        <w:t xml:space="preserve">30 </w:t>
      </w:r>
      <w:r w:rsidRPr="006775C0">
        <w:rPr>
          <w:rFonts w:asciiTheme="minorHAnsi" w:hAnsiTheme="minorHAnsi" w:cs="Arial"/>
          <w:sz w:val="22"/>
          <w:szCs w:val="22"/>
        </w:rPr>
        <w:t>dni ma prawo do zgłoszenia</w:t>
      </w:r>
      <w:r w:rsidR="007A7602" w:rsidRPr="006775C0">
        <w:rPr>
          <w:rFonts w:asciiTheme="minorHAnsi" w:hAnsiTheme="minorHAnsi" w:cs="Arial"/>
          <w:sz w:val="22"/>
          <w:szCs w:val="22"/>
        </w:rPr>
        <w:t xml:space="preserve"> pisemnego sprzeciwu do umowy o </w:t>
      </w:r>
      <w:r w:rsidRPr="006775C0">
        <w:rPr>
          <w:rFonts w:asciiTheme="minorHAnsi" w:hAnsiTheme="minorHAnsi" w:cs="Arial"/>
          <w:sz w:val="22"/>
          <w:szCs w:val="22"/>
        </w:rPr>
        <w:t>podwykonawstwo, której przedmiotem są roboty budowlane, jeżeli ni</w:t>
      </w:r>
      <w:r w:rsidR="007A7602" w:rsidRPr="006775C0">
        <w:rPr>
          <w:rFonts w:asciiTheme="minorHAnsi" w:hAnsiTheme="minorHAnsi" w:cs="Arial"/>
          <w:sz w:val="22"/>
          <w:szCs w:val="22"/>
        </w:rPr>
        <w:t>e spełnia wymagań określonych w </w:t>
      </w:r>
      <w:r w:rsidRPr="006775C0">
        <w:rPr>
          <w:rFonts w:asciiTheme="minorHAnsi" w:hAnsiTheme="minorHAnsi" w:cs="Arial"/>
          <w:sz w:val="22"/>
          <w:szCs w:val="22"/>
        </w:rPr>
        <w:t>SIWZ lub, gdy nie uwzględnia ona zastrzeżeń do projektu zgłoszonych przez Zamawiającego zgodnie z</w:t>
      </w:r>
      <w:r w:rsidR="007A7602" w:rsidRPr="006775C0">
        <w:rPr>
          <w:rFonts w:asciiTheme="minorHAnsi" w:hAnsiTheme="minorHAnsi" w:cs="Arial"/>
          <w:sz w:val="22"/>
          <w:szCs w:val="22"/>
        </w:rPr>
        <w:t>  </w:t>
      </w:r>
      <w:r w:rsidRPr="006775C0">
        <w:rPr>
          <w:rFonts w:asciiTheme="minorHAnsi" w:hAnsiTheme="minorHAnsi" w:cs="Arial"/>
          <w:sz w:val="22"/>
          <w:szCs w:val="22"/>
        </w:rPr>
        <w:t xml:space="preserve">ust. </w:t>
      </w:r>
      <w:r w:rsidR="0083336A" w:rsidRPr="006775C0">
        <w:rPr>
          <w:rFonts w:asciiTheme="minorHAnsi" w:hAnsiTheme="minorHAnsi" w:cs="Arial"/>
          <w:sz w:val="22"/>
          <w:szCs w:val="22"/>
        </w:rPr>
        <w:t>4</w:t>
      </w:r>
      <w:r w:rsidRPr="006775C0">
        <w:rPr>
          <w:rFonts w:asciiTheme="minorHAnsi" w:hAnsiTheme="minorHAnsi" w:cs="Arial"/>
          <w:sz w:val="22"/>
          <w:szCs w:val="22"/>
        </w:rPr>
        <w:t>.</w:t>
      </w:r>
    </w:p>
    <w:p w14:paraId="3015792A" w14:textId="77777777" w:rsidR="00BF3457" w:rsidRPr="006775C0" w:rsidRDefault="00BF3457" w:rsidP="00707E46">
      <w:pPr>
        <w:pStyle w:val="Akapitzlist"/>
        <w:numPr>
          <w:ilvl w:val="0"/>
          <w:numId w:val="103"/>
        </w:numPr>
        <w:spacing w:line="276" w:lineRule="auto"/>
        <w:jc w:val="both"/>
        <w:rPr>
          <w:rFonts w:asciiTheme="minorHAnsi" w:hAnsiTheme="minorHAnsi" w:cs="Arial"/>
          <w:sz w:val="22"/>
          <w:szCs w:val="22"/>
        </w:rPr>
      </w:pPr>
      <w:r w:rsidRPr="006775C0">
        <w:rPr>
          <w:rFonts w:asciiTheme="minorHAnsi" w:hAnsiTheme="minorHAnsi" w:cs="Arial"/>
          <w:sz w:val="22"/>
          <w:szCs w:val="22"/>
        </w:rPr>
        <w:t>Niezgłoszenie pisemnego sprzeciwu do przedłożonej umowy o podwykonawstwo, której przedmiotem są roboty b</w:t>
      </w:r>
      <w:r w:rsidR="00521213" w:rsidRPr="006775C0">
        <w:rPr>
          <w:rFonts w:asciiTheme="minorHAnsi" w:hAnsiTheme="minorHAnsi" w:cs="Arial"/>
          <w:sz w:val="22"/>
          <w:szCs w:val="22"/>
        </w:rPr>
        <w:t xml:space="preserve">udowlane, w terminie </w:t>
      </w:r>
      <w:r w:rsidR="00E72874" w:rsidRPr="006775C0">
        <w:rPr>
          <w:rFonts w:asciiTheme="minorHAnsi" w:hAnsiTheme="minorHAnsi" w:cs="Arial"/>
          <w:sz w:val="22"/>
          <w:szCs w:val="22"/>
        </w:rPr>
        <w:t xml:space="preserve">30 </w:t>
      </w:r>
      <w:r w:rsidR="00521213" w:rsidRPr="006775C0">
        <w:rPr>
          <w:rFonts w:asciiTheme="minorHAnsi" w:hAnsiTheme="minorHAnsi" w:cs="Arial"/>
          <w:sz w:val="22"/>
          <w:szCs w:val="22"/>
        </w:rPr>
        <w:t>dni od d</w:t>
      </w:r>
      <w:r w:rsidRPr="006775C0">
        <w:rPr>
          <w:rFonts w:asciiTheme="minorHAnsi" w:hAnsiTheme="minorHAnsi" w:cs="Arial"/>
          <w:sz w:val="22"/>
          <w:szCs w:val="22"/>
        </w:rPr>
        <w:t>ni</w:t>
      </w:r>
      <w:r w:rsidR="00521213" w:rsidRPr="006775C0">
        <w:rPr>
          <w:rFonts w:asciiTheme="minorHAnsi" w:hAnsiTheme="minorHAnsi" w:cs="Arial"/>
          <w:sz w:val="22"/>
          <w:szCs w:val="22"/>
        </w:rPr>
        <w:t>a</w:t>
      </w:r>
      <w:r w:rsidRPr="006775C0">
        <w:rPr>
          <w:rFonts w:asciiTheme="minorHAnsi" w:hAnsiTheme="minorHAnsi" w:cs="Arial"/>
          <w:sz w:val="22"/>
          <w:szCs w:val="22"/>
        </w:rPr>
        <w:t xml:space="preserve"> otrzymania umowy, uważane będzie za akceptację umowy przez Zamawiającego.</w:t>
      </w:r>
    </w:p>
    <w:p w14:paraId="42D61E11" w14:textId="77777777" w:rsidR="00BF3457" w:rsidRPr="006775C0" w:rsidRDefault="00BF3457" w:rsidP="00707E46">
      <w:pPr>
        <w:pStyle w:val="Akapitzlist"/>
        <w:numPr>
          <w:ilvl w:val="0"/>
          <w:numId w:val="103"/>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Wykonywanie robót przez Wykonawcę za pomocą Podwykonawców bez zgody Zamawiającego jest równoznaczne z niepowstaniem solidarnej odpowiedzialności Zamawiającego i Wykonawcy wobec Podwykonawcy. W przypadku, gdy Wykonawca będzie wykonywał roboty z pomocą Podwykonawców bez zgody Zamawiającego, Zamawiający może nadto wstrzymać wszelkie płatności na rzecz Wykonawcy </w:t>
      </w:r>
      <w:r w:rsidR="0083336A" w:rsidRPr="006775C0">
        <w:rPr>
          <w:rFonts w:asciiTheme="minorHAnsi" w:hAnsiTheme="minorHAnsi" w:cs="Arial"/>
          <w:sz w:val="22"/>
          <w:szCs w:val="22"/>
        </w:rPr>
        <w:br/>
      </w:r>
      <w:r w:rsidRPr="006775C0">
        <w:rPr>
          <w:rFonts w:asciiTheme="minorHAnsi" w:hAnsiTheme="minorHAnsi" w:cs="Arial"/>
          <w:sz w:val="22"/>
          <w:szCs w:val="22"/>
        </w:rPr>
        <w:t xml:space="preserve">do czasu wykazania przez Wykonawcę, </w:t>
      </w:r>
      <w:r w:rsidR="008765EA" w:rsidRPr="006775C0">
        <w:rPr>
          <w:rFonts w:asciiTheme="minorHAnsi" w:hAnsiTheme="minorHAnsi" w:cs="Arial"/>
          <w:sz w:val="22"/>
          <w:szCs w:val="22"/>
        </w:rPr>
        <w:t>że</w:t>
      </w:r>
      <w:r w:rsidRPr="006775C0">
        <w:rPr>
          <w:rFonts w:asciiTheme="minorHAnsi" w:hAnsiTheme="minorHAnsi" w:cs="Arial"/>
          <w:sz w:val="22"/>
          <w:szCs w:val="22"/>
        </w:rPr>
        <w:t xml:space="preserve"> spełnił on wobec swojego Podwykonawcy wszelkie świadczenia za wykonanie tych robót.</w:t>
      </w:r>
    </w:p>
    <w:p w14:paraId="2B4C5BE7" w14:textId="77777777" w:rsidR="00BF3457" w:rsidRPr="006775C0" w:rsidRDefault="00BF3457" w:rsidP="00707E46">
      <w:pPr>
        <w:pStyle w:val="Akapitzlist"/>
        <w:numPr>
          <w:ilvl w:val="0"/>
          <w:numId w:val="103"/>
        </w:numPr>
        <w:spacing w:line="276" w:lineRule="auto"/>
        <w:jc w:val="both"/>
        <w:rPr>
          <w:rFonts w:asciiTheme="minorHAnsi" w:hAnsiTheme="minorHAnsi" w:cs="Arial"/>
          <w:sz w:val="22"/>
          <w:szCs w:val="22"/>
        </w:rPr>
      </w:pPr>
      <w:r w:rsidRPr="006775C0">
        <w:rPr>
          <w:rFonts w:asciiTheme="minorHAnsi" w:hAnsiTheme="minorHAnsi" w:cs="Arial"/>
          <w:sz w:val="22"/>
          <w:szCs w:val="22"/>
        </w:rPr>
        <w:t>W przypadku powierzenia wykonania zamówienia Podwykonawcom, Wykonawca będzie pełnił funkcję koordynatora Podwykonawców podczas wykonywania robót i usuwania ewentualnych wad.</w:t>
      </w:r>
    </w:p>
    <w:p w14:paraId="2B6E6BB6" w14:textId="77777777" w:rsidR="0083336A" w:rsidRPr="006775C0" w:rsidRDefault="002D5ABE" w:rsidP="00707E46">
      <w:pPr>
        <w:pStyle w:val="Akapitzlist"/>
        <w:numPr>
          <w:ilvl w:val="0"/>
          <w:numId w:val="103"/>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Postanowienia § </w:t>
      </w:r>
      <w:r w:rsidR="0083336A" w:rsidRPr="006775C0">
        <w:rPr>
          <w:rFonts w:asciiTheme="minorHAnsi" w:hAnsiTheme="minorHAnsi" w:cs="Arial"/>
          <w:sz w:val="22"/>
          <w:szCs w:val="22"/>
        </w:rPr>
        <w:t>11</w:t>
      </w:r>
      <w:r w:rsidR="00BF3457" w:rsidRPr="006775C0">
        <w:rPr>
          <w:rFonts w:asciiTheme="minorHAnsi" w:hAnsiTheme="minorHAnsi" w:cs="Arial"/>
          <w:sz w:val="22"/>
          <w:szCs w:val="22"/>
        </w:rPr>
        <w:t xml:space="preserve"> stosuje się odpowiednio do zmian umowy o podwykonawstwo</w:t>
      </w:r>
      <w:r w:rsidR="008765EA" w:rsidRPr="006775C0">
        <w:rPr>
          <w:rFonts w:asciiTheme="minorHAnsi" w:hAnsiTheme="minorHAnsi" w:cs="Arial"/>
          <w:sz w:val="22"/>
          <w:szCs w:val="22"/>
        </w:rPr>
        <w:t>.</w:t>
      </w:r>
    </w:p>
    <w:p w14:paraId="4626E0D6" w14:textId="77777777" w:rsidR="00BF3457" w:rsidRPr="00CF5FE6" w:rsidRDefault="00BF3457" w:rsidP="006775C0">
      <w:pPr>
        <w:pStyle w:val="Akapitzlist"/>
        <w:spacing w:line="276" w:lineRule="auto"/>
        <w:jc w:val="both"/>
        <w:rPr>
          <w:rFonts w:asciiTheme="minorHAnsi" w:hAnsiTheme="minorHAnsi" w:cs="Arial"/>
          <w:color w:val="548DD4" w:themeColor="text2" w:themeTint="99"/>
          <w:sz w:val="22"/>
          <w:szCs w:val="22"/>
        </w:rPr>
      </w:pPr>
    </w:p>
    <w:p w14:paraId="5C8C42AA" w14:textId="77777777" w:rsidR="000C4BB6" w:rsidRPr="006775C0" w:rsidRDefault="000C4BB6" w:rsidP="000C4BB6">
      <w:pPr>
        <w:spacing w:line="276" w:lineRule="auto"/>
        <w:jc w:val="center"/>
        <w:rPr>
          <w:rFonts w:asciiTheme="minorHAnsi" w:hAnsiTheme="minorHAnsi" w:cs="Arial"/>
          <w:b/>
          <w:sz w:val="22"/>
          <w:szCs w:val="22"/>
        </w:rPr>
      </w:pPr>
      <w:r w:rsidRPr="006775C0">
        <w:rPr>
          <w:rFonts w:asciiTheme="minorHAnsi" w:hAnsiTheme="minorHAnsi" w:cs="Arial"/>
          <w:b/>
          <w:sz w:val="22"/>
          <w:szCs w:val="22"/>
        </w:rPr>
        <w:t xml:space="preserve">§ </w:t>
      </w:r>
      <w:r w:rsidR="00B22446" w:rsidRPr="006775C0">
        <w:rPr>
          <w:rFonts w:asciiTheme="minorHAnsi" w:hAnsiTheme="minorHAnsi" w:cs="Arial"/>
          <w:b/>
          <w:sz w:val="22"/>
          <w:szCs w:val="22"/>
        </w:rPr>
        <w:t>12</w:t>
      </w:r>
    </w:p>
    <w:p w14:paraId="0BE65432" w14:textId="77777777" w:rsidR="000C4BB6" w:rsidRPr="006775C0" w:rsidRDefault="000C4BB6" w:rsidP="000C4BB6">
      <w:pPr>
        <w:spacing w:line="276" w:lineRule="auto"/>
        <w:jc w:val="center"/>
        <w:rPr>
          <w:rFonts w:asciiTheme="minorHAnsi" w:hAnsiTheme="minorHAnsi" w:cs="Arial"/>
          <w:b/>
          <w:sz w:val="22"/>
          <w:szCs w:val="22"/>
        </w:rPr>
      </w:pPr>
      <w:r w:rsidRPr="006775C0">
        <w:rPr>
          <w:rFonts w:asciiTheme="minorHAnsi" w:hAnsiTheme="minorHAnsi" w:cs="Arial"/>
          <w:b/>
          <w:sz w:val="22"/>
          <w:szCs w:val="22"/>
        </w:rPr>
        <w:t>OBOWIĄZKI STRON</w:t>
      </w:r>
    </w:p>
    <w:p w14:paraId="1E38ACE0" w14:textId="77777777" w:rsidR="000C4BB6" w:rsidRPr="006775C0" w:rsidRDefault="000C4BB6" w:rsidP="000C4BB6">
      <w:pPr>
        <w:pStyle w:val="Akapitzlist"/>
        <w:numPr>
          <w:ilvl w:val="0"/>
          <w:numId w:val="14"/>
        </w:numPr>
        <w:spacing w:line="276" w:lineRule="auto"/>
        <w:jc w:val="both"/>
        <w:rPr>
          <w:rFonts w:asciiTheme="minorHAnsi" w:hAnsiTheme="minorHAnsi" w:cs="Arial"/>
          <w:sz w:val="22"/>
          <w:szCs w:val="22"/>
        </w:rPr>
      </w:pPr>
      <w:r w:rsidRPr="006775C0">
        <w:rPr>
          <w:rFonts w:asciiTheme="minorHAnsi" w:hAnsiTheme="minorHAnsi" w:cs="Arial"/>
          <w:sz w:val="22"/>
          <w:szCs w:val="22"/>
        </w:rPr>
        <w:t>Obowiązki Zamawiającego:</w:t>
      </w:r>
    </w:p>
    <w:p w14:paraId="7F4CD561" w14:textId="77777777" w:rsidR="000C4BB6" w:rsidRPr="006775C0" w:rsidRDefault="000C4BB6" w:rsidP="000C4BB6">
      <w:pPr>
        <w:pStyle w:val="Akapitzlist"/>
        <w:numPr>
          <w:ilvl w:val="0"/>
          <w:numId w:val="15"/>
        </w:numPr>
        <w:spacing w:line="276" w:lineRule="auto"/>
        <w:jc w:val="both"/>
        <w:rPr>
          <w:rFonts w:asciiTheme="minorHAnsi" w:hAnsiTheme="minorHAnsi" w:cs="Arial"/>
          <w:sz w:val="22"/>
          <w:szCs w:val="22"/>
        </w:rPr>
      </w:pPr>
      <w:r w:rsidRPr="006775C0">
        <w:rPr>
          <w:rFonts w:asciiTheme="minorHAnsi" w:hAnsiTheme="minorHAnsi" w:cs="Arial"/>
          <w:bCs/>
          <w:sz w:val="22"/>
          <w:szCs w:val="22"/>
        </w:rPr>
        <w:t>Przekazanie placu budowy wraz z przekazaniem Dokumentacji Technicznej,</w:t>
      </w:r>
    </w:p>
    <w:p w14:paraId="41A2D96F" w14:textId="77777777" w:rsidR="000C4BB6" w:rsidRPr="006775C0" w:rsidRDefault="000C4BB6" w:rsidP="000C4BB6">
      <w:pPr>
        <w:pStyle w:val="Akapitzlist"/>
        <w:numPr>
          <w:ilvl w:val="0"/>
          <w:numId w:val="15"/>
        </w:numPr>
        <w:spacing w:line="276" w:lineRule="auto"/>
        <w:jc w:val="both"/>
        <w:rPr>
          <w:rFonts w:asciiTheme="minorHAnsi" w:hAnsiTheme="minorHAnsi" w:cs="Arial"/>
          <w:sz w:val="22"/>
          <w:szCs w:val="22"/>
        </w:rPr>
      </w:pPr>
      <w:r w:rsidRPr="006775C0">
        <w:rPr>
          <w:rFonts w:asciiTheme="minorHAnsi" w:hAnsiTheme="minorHAnsi" w:cs="Arial"/>
          <w:bCs/>
          <w:sz w:val="22"/>
          <w:szCs w:val="22"/>
        </w:rPr>
        <w:t>Zapewnienie nadzoru robót budowlanych,</w:t>
      </w:r>
    </w:p>
    <w:p w14:paraId="1F7C4015" w14:textId="77777777" w:rsidR="000C4BB6" w:rsidRPr="006775C0" w:rsidRDefault="000C4BB6" w:rsidP="000C4BB6">
      <w:pPr>
        <w:pStyle w:val="Akapitzlist"/>
        <w:numPr>
          <w:ilvl w:val="0"/>
          <w:numId w:val="15"/>
        </w:numPr>
        <w:spacing w:line="276" w:lineRule="auto"/>
        <w:jc w:val="both"/>
        <w:rPr>
          <w:rFonts w:asciiTheme="minorHAnsi" w:hAnsiTheme="minorHAnsi" w:cs="Arial"/>
          <w:sz w:val="22"/>
          <w:szCs w:val="22"/>
        </w:rPr>
      </w:pPr>
      <w:r w:rsidRPr="006775C0">
        <w:rPr>
          <w:rFonts w:asciiTheme="minorHAnsi" w:hAnsiTheme="minorHAnsi" w:cs="Arial"/>
          <w:bCs/>
          <w:sz w:val="22"/>
          <w:szCs w:val="22"/>
        </w:rPr>
        <w:t xml:space="preserve">Dokonywanie odbiorów wykonanych robót budowlanych na zasadach określonych w § </w:t>
      </w:r>
      <w:r w:rsidR="0083336A" w:rsidRPr="006775C0">
        <w:rPr>
          <w:rFonts w:asciiTheme="minorHAnsi" w:hAnsiTheme="minorHAnsi" w:cs="Arial"/>
          <w:bCs/>
          <w:sz w:val="22"/>
          <w:szCs w:val="22"/>
        </w:rPr>
        <w:t>14</w:t>
      </w:r>
      <w:r w:rsidRPr="006775C0">
        <w:rPr>
          <w:rFonts w:asciiTheme="minorHAnsi" w:hAnsiTheme="minorHAnsi" w:cs="Arial"/>
          <w:bCs/>
          <w:sz w:val="22"/>
          <w:szCs w:val="22"/>
        </w:rPr>
        <w:t xml:space="preserve"> Umowy,</w:t>
      </w:r>
    </w:p>
    <w:p w14:paraId="7CB3276A" w14:textId="77777777" w:rsidR="000C4BB6" w:rsidRPr="006775C0" w:rsidRDefault="000C4BB6" w:rsidP="000C4BB6">
      <w:pPr>
        <w:pStyle w:val="Akapitzlist"/>
        <w:numPr>
          <w:ilvl w:val="0"/>
          <w:numId w:val="15"/>
        </w:numPr>
        <w:spacing w:line="276" w:lineRule="auto"/>
        <w:jc w:val="both"/>
        <w:rPr>
          <w:rFonts w:asciiTheme="minorHAnsi" w:hAnsiTheme="minorHAnsi" w:cs="Arial"/>
          <w:sz w:val="22"/>
          <w:szCs w:val="22"/>
        </w:rPr>
      </w:pPr>
      <w:r w:rsidRPr="006775C0">
        <w:rPr>
          <w:rFonts w:asciiTheme="minorHAnsi" w:hAnsiTheme="minorHAnsi" w:cs="Arial"/>
          <w:bCs/>
          <w:sz w:val="22"/>
          <w:szCs w:val="22"/>
        </w:rPr>
        <w:t xml:space="preserve">Regulowanie płatności na zasadach określonych w § </w:t>
      </w:r>
      <w:r w:rsidR="0083336A" w:rsidRPr="006775C0">
        <w:rPr>
          <w:rFonts w:asciiTheme="minorHAnsi" w:hAnsiTheme="minorHAnsi" w:cs="Arial"/>
          <w:bCs/>
          <w:sz w:val="22"/>
          <w:szCs w:val="22"/>
        </w:rPr>
        <w:t>8 i 9</w:t>
      </w:r>
      <w:r w:rsidRPr="006775C0">
        <w:rPr>
          <w:rFonts w:asciiTheme="minorHAnsi" w:hAnsiTheme="minorHAnsi" w:cs="Arial"/>
          <w:bCs/>
          <w:sz w:val="22"/>
          <w:szCs w:val="22"/>
        </w:rPr>
        <w:t xml:space="preserve"> Umowy.</w:t>
      </w:r>
    </w:p>
    <w:p w14:paraId="7FFBF9C7" w14:textId="77777777" w:rsidR="000C4BB6" w:rsidRPr="006775C0" w:rsidRDefault="000C4BB6" w:rsidP="000C4BB6">
      <w:pPr>
        <w:pStyle w:val="Akapitzlist"/>
        <w:numPr>
          <w:ilvl w:val="0"/>
          <w:numId w:val="14"/>
        </w:numPr>
        <w:spacing w:line="276" w:lineRule="auto"/>
        <w:jc w:val="both"/>
        <w:rPr>
          <w:rFonts w:asciiTheme="minorHAnsi" w:hAnsiTheme="minorHAnsi" w:cs="Arial"/>
          <w:sz w:val="22"/>
          <w:szCs w:val="22"/>
        </w:rPr>
      </w:pPr>
      <w:r w:rsidRPr="006775C0">
        <w:rPr>
          <w:rFonts w:asciiTheme="minorHAnsi" w:hAnsiTheme="minorHAnsi" w:cs="Arial"/>
          <w:sz w:val="22"/>
          <w:szCs w:val="22"/>
        </w:rPr>
        <w:t>Do obowiązków Wykonawcy należy, w szczególności:</w:t>
      </w:r>
    </w:p>
    <w:p w14:paraId="00AA3345"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Protokolarnego przejęcia od Zamawiającego terenu budowy </w:t>
      </w:r>
      <w:r w:rsidRPr="006775C0">
        <w:rPr>
          <w:rFonts w:ascii="Calibri" w:hAnsi="Calibri" w:cs="Arial"/>
          <w:sz w:val="22"/>
          <w:szCs w:val="22"/>
        </w:rPr>
        <w:t>po wcześniejszym spełnieniu wszelkich obowiązków przewidzianych w umowie, w tym przekazanie Zamawiającemu:</w:t>
      </w:r>
    </w:p>
    <w:p w14:paraId="1C7D87CE" w14:textId="77777777" w:rsidR="000C4BB6" w:rsidRPr="006775C0" w:rsidRDefault="000C4BB6" w:rsidP="000C4BB6">
      <w:pPr>
        <w:pStyle w:val="Akapitzlist"/>
        <w:numPr>
          <w:ilvl w:val="0"/>
          <w:numId w:val="39"/>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polisy OC i od </w:t>
      </w:r>
      <w:proofErr w:type="spellStart"/>
      <w:r w:rsidRPr="006775C0">
        <w:rPr>
          <w:rFonts w:asciiTheme="minorHAnsi" w:hAnsiTheme="minorHAnsi" w:cs="Arial"/>
          <w:sz w:val="22"/>
          <w:szCs w:val="22"/>
        </w:rPr>
        <w:t>ryzyk</w:t>
      </w:r>
      <w:proofErr w:type="spellEnd"/>
      <w:r w:rsidRPr="006775C0">
        <w:rPr>
          <w:rFonts w:asciiTheme="minorHAnsi" w:hAnsiTheme="minorHAnsi" w:cs="Arial"/>
          <w:sz w:val="22"/>
          <w:szCs w:val="22"/>
        </w:rPr>
        <w:t xml:space="preserve"> budowlano-montażowych wraz z dowodem opłacenia składek polis,</w:t>
      </w:r>
    </w:p>
    <w:p w14:paraId="16CFA3FC" w14:textId="77777777" w:rsidR="000C4BB6" w:rsidRPr="006775C0" w:rsidRDefault="000C4BB6" w:rsidP="000C4BB6">
      <w:pPr>
        <w:pStyle w:val="Akapitzlist"/>
        <w:numPr>
          <w:ilvl w:val="0"/>
          <w:numId w:val="39"/>
        </w:numPr>
        <w:spacing w:line="276" w:lineRule="auto"/>
        <w:jc w:val="both"/>
        <w:rPr>
          <w:rFonts w:asciiTheme="minorHAnsi" w:hAnsiTheme="minorHAnsi" w:cs="Arial"/>
          <w:sz w:val="22"/>
          <w:szCs w:val="22"/>
        </w:rPr>
      </w:pPr>
      <w:r w:rsidRPr="006775C0">
        <w:rPr>
          <w:rFonts w:asciiTheme="minorHAnsi" w:hAnsiTheme="minorHAnsi" w:cs="Arial"/>
          <w:sz w:val="22"/>
          <w:szCs w:val="22"/>
        </w:rPr>
        <w:t>wykaz osób oddelegowanych do realizacji zamówienia,</w:t>
      </w:r>
    </w:p>
    <w:p w14:paraId="36D2B7BA" w14:textId="77777777" w:rsidR="000C4BB6" w:rsidRPr="006775C0" w:rsidRDefault="000C4BB6" w:rsidP="000C4BB6">
      <w:pPr>
        <w:pStyle w:val="Akapitzlist"/>
        <w:numPr>
          <w:ilvl w:val="0"/>
          <w:numId w:val="39"/>
        </w:numPr>
        <w:spacing w:line="276" w:lineRule="auto"/>
        <w:jc w:val="both"/>
        <w:rPr>
          <w:rFonts w:asciiTheme="minorHAnsi" w:hAnsiTheme="minorHAnsi" w:cs="Arial"/>
          <w:sz w:val="22"/>
          <w:szCs w:val="22"/>
        </w:rPr>
      </w:pPr>
      <w:r w:rsidRPr="006775C0">
        <w:rPr>
          <w:rFonts w:ascii="Calibri" w:hAnsi="Calibri" w:cs="Arial"/>
          <w:sz w:val="22"/>
          <w:szCs w:val="22"/>
        </w:rPr>
        <w:t>uzgodnionego projektu organizacji ruchu przez wszystkie prawem przewidziane podmioty,</w:t>
      </w:r>
    </w:p>
    <w:p w14:paraId="4CDF2D1A"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Oznakowania i właściwego zabezpieczenia terenu budowy;</w:t>
      </w:r>
    </w:p>
    <w:p w14:paraId="28D22E64" w14:textId="32A42652"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Zapewnienie sobie we własnym zakresie i na własny koszt kontenera, łączności, materiałów </w:t>
      </w:r>
      <w:r w:rsidR="004F627A" w:rsidRPr="006775C0">
        <w:rPr>
          <w:rFonts w:asciiTheme="minorHAnsi" w:hAnsiTheme="minorHAnsi" w:cs="Arial"/>
          <w:sz w:val="22"/>
          <w:szCs w:val="22"/>
        </w:rPr>
        <w:t>biurowych i</w:t>
      </w:r>
      <w:r w:rsidRPr="006775C0">
        <w:rPr>
          <w:rFonts w:asciiTheme="minorHAnsi" w:hAnsiTheme="minorHAnsi" w:cs="Arial"/>
          <w:sz w:val="22"/>
          <w:szCs w:val="22"/>
        </w:rPr>
        <w:t xml:space="preserve"> obsługę konieczną do właściwego wykonywania swoich obowiązków określonych w umowie;</w:t>
      </w:r>
    </w:p>
    <w:p w14:paraId="224A740B"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Opracowanie i pisemne przedstawienie do akceptacji Zamawiającego, w terminie do 14 dni po zawarciu umowy, planu bezpieczeństwa i ochrony zdrowia, zwany „planem BIOZ” oraz planu zapewnienia jakości, i stosowanie w czasie prowadzenia robót wszelkich przepisów dotyczących ochrony środowiska naturalnego, bezpieczeństwa i higieny pracy oraz bezpieczeństwa ruchu,</w:t>
      </w:r>
    </w:p>
    <w:p w14:paraId="1D5288F0"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Powiadomienie Zamawiającego i gestorów sieci o prowadzonych robotach i utrudnieniach z tym związanych nie później niż na 5 dni przed przystąpieniem do robót,</w:t>
      </w:r>
    </w:p>
    <w:p w14:paraId="025C28D9"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Zgłoszenie rozpoczęcia robót budowlanych właściwemu organowi oraz zapewnienie kierownictwa budowy,</w:t>
      </w:r>
    </w:p>
    <w:p w14:paraId="2497AF27"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Sporządzenie fotografii terenu budowy przed rozpoczęciem robót budowlanych i dołączenie ich do dokumentacji powykonawczej. Sporządzone zdjęcia tereny budowy sprzed rozpoczęcia robót muszą zostać zatwierdzone przez Zamawiającego,</w:t>
      </w:r>
    </w:p>
    <w:p w14:paraId="6A2725FD"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Prawidłowe wykonanie wszystkich prac związanych z realizacją przedmiotu umowy w zakresie umożliwiającym uzyskanie, zgodnie z przepisami prawa powszechnie obowiązującego, pozwolenia na użytkowanie oraz użytkowanie tego obiektu zgodnie z jego przeznaczeniem,</w:t>
      </w:r>
    </w:p>
    <w:p w14:paraId="7AE93BF0"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Wykonanie dróg i ciągów komunikacji, ogrodzeń, instalacji, zabudowań prowizorycznych i wszystkich innych czynności niezbędnych do właściwego wykonania robót,</w:t>
      </w:r>
    </w:p>
    <w:p w14:paraId="60AD6F01"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Zabezpieczenie i oznakowanie prowadzonych robót oraz dbanie o stan techniczny i prawidłowość oznakowania przez cały okres realizacji robót budowlanych,</w:t>
      </w:r>
    </w:p>
    <w:p w14:paraId="78886D46"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Zapewnienie bezpiecznej ciągłości ruchu drogowego na wszystkich drogach, chodnikach i parkingach zlokalizowanych wokół terenu przeznaczonego pod budowę używanych lub przecinanych przez niego podczas prowadzenia robót - Wykonawca jest odpowiedzialny przed odpowiednimi służbami za użytkowanie dróg publicznych w związku z realizacją niniejszej umowy oraz ponosi pełną odpowiedzialność za teren budowy od chwili przejęcia placu budowy,</w:t>
      </w:r>
    </w:p>
    <w:p w14:paraId="24D5168F"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Pisemne zawiadomienie Zamawiającego o zauważonych wadach i brakach w dokumentacji projektowej, niezwłocznie od ich ujawnienia, pod rygorem odpowiedzialności za szkody wynikłe wskutek nie powiadomienia o ich istnieniu,</w:t>
      </w:r>
    </w:p>
    <w:p w14:paraId="1DCF36CE"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bCs/>
          <w:sz w:val="22"/>
          <w:szCs w:val="22"/>
        </w:rPr>
        <w:t xml:space="preserve">Wykonanie przedmiotu umowy z materiałów własnych, dopuszczonych do obrotu zgodnie z przepisami prawa, odpowiadających wymaganiom Polskiej Normy przenoszących normy europejskie lub normy innych państw członkowskich Europejskiego Obszaru Gospodarczego, przenoszących te normy. </w:t>
      </w:r>
      <w:r w:rsidR="0083336A" w:rsidRPr="006775C0">
        <w:rPr>
          <w:rFonts w:asciiTheme="minorHAnsi" w:hAnsiTheme="minorHAnsi" w:cs="Arial"/>
          <w:bCs/>
          <w:sz w:val="22"/>
          <w:szCs w:val="22"/>
        </w:rPr>
        <w:br/>
      </w:r>
      <w:r w:rsidRPr="006775C0">
        <w:rPr>
          <w:rFonts w:asciiTheme="minorHAnsi" w:hAnsiTheme="minorHAnsi" w:cs="Arial"/>
          <w:bCs/>
          <w:sz w:val="22"/>
          <w:szCs w:val="22"/>
        </w:rPr>
        <w:t>W przypadku braku Polskich Norm przenoszących normy europejskie lub normy innych państw członkowskich EOG, należy uwzględnić normy zgodnie z art. 30 ustawy Prawo zamówień publicznych oraz inne określone w specyfikacji technicznej. Wykonawca ma obowiązek posiadać w stosunku do tych materiałów dokumenty zezwalające na ich stosowanie w budownictwie (atesty, certyfikaty, deklaracje z</w:t>
      </w:r>
      <w:r w:rsidR="00A6036D">
        <w:rPr>
          <w:rFonts w:asciiTheme="minorHAnsi" w:hAnsiTheme="minorHAnsi" w:cs="Arial"/>
          <w:bCs/>
          <w:sz w:val="22"/>
          <w:szCs w:val="22"/>
        </w:rPr>
        <w:t>godności, świadectwa jakości) -</w:t>
      </w:r>
      <w:r w:rsidRPr="006775C0">
        <w:rPr>
          <w:rFonts w:asciiTheme="minorHAnsi" w:hAnsiTheme="minorHAnsi" w:cs="Arial"/>
          <w:bCs/>
          <w:sz w:val="22"/>
          <w:szCs w:val="22"/>
        </w:rPr>
        <w:t xml:space="preserve"> urządzenia i materiały użyte do realizacji przedmiotu zamówienia będą każdorazowo zatwierdzane przez Inspektora Nadzoru Inwestorskiego oraz przedstawiciela Zamawiającego,</w:t>
      </w:r>
    </w:p>
    <w:p w14:paraId="317641EC" w14:textId="77777777" w:rsidR="000C4BB6" w:rsidRPr="006775C0" w:rsidRDefault="000C4BB6" w:rsidP="000C4BB6">
      <w:pPr>
        <w:pStyle w:val="Akapitzlist"/>
        <w:numPr>
          <w:ilvl w:val="0"/>
          <w:numId w:val="16"/>
        </w:numPr>
        <w:spacing w:line="276" w:lineRule="auto"/>
        <w:jc w:val="both"/>
        <w:rPr>
          <w:rFonts w:asciiTheme="minorHAnsi" w:hAnsiTheme="minorHAnsi" w:cs="Arial"/>
          <w:bCs/>
          <w:sz w:val="22"/>
          <w:szCs w:val="22"/>
        </w:rPr>
      </w:pPr>
      <w:r w:rsidRPr="006775C0">
        <w:rPr>
          <w:rFonts w:asciiTheme="minorHAnsi" w:hAnsiTheme="minorHAnsi" w:cs="Arial"/>
          <w:sz w:val="22"/>
          <w:szCs w:val="22"/>
        </w:rPr>
        <w:t xml:space="preserve"> </w:t>
      </w:r>
      <w:r w:rsidRPr="006775C0">
        <w:rPr>
          <w:rFonts w:asciiTheme="minorHAnsi" w:hAnsiTheme="minorHAnsi" w:cs="Arial"/>
          <w:bCs/>
          <w:sz w:val="22"/>
          <w:szCs w:val="22"/>
        </w:rPr>
        <w:t>Ponoszenie odpowiedzialności oraz strzeżenie przed uszkodzeniem i kradzieżą materiałów przeznaczonych do wykonania robót, jak i całego zaplecza budowy, od chwili rozpoczęcia robót</w:t>
      </w:r>
      <w:r w:rsidR="0083336A" w:rsidRPr="006775C0">
        <w:rPr>
          <w:rFonts w:asciiTheme="minorHAnsi" w:hAnsiTheme="minorHAnsi" w:cs="Arial"/>
          <w:bCs/>
          <w:sz w:val="22"/>
          <w:szCs w:val="22"/>
        </w:rPr>
        <w:br/>
      </w:r>
      <w:r w:rsidRPr="006775C0">
        <w:rPr>
          <w:rFonts w:asciiTheme="minorHAnsi" w:hAnsiTheme="minorHAnsi" w:cs="Arial"/>
          <w:bCs/>
          <w:sz w:val="22"/>
          <w:szCs w:val="22"/>
        </w:rPr>
        <w:t>do zakończenia realizacji przedmiotu umowy,</w:t>
      </w:r>
    </w:p>
    <w:p w14:paraId="20CBC058"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bCs/>
          <w:sz w:val="22"/>
          <w:szCs w:val="22"/>
        </w:rPr>
        <w:t>Zabezpieczenia we własnym zakresie i na własny koszt wody, energii elektrycznej i innych mediów niezbędnych do wykonania robót i ponoszenia kosztów ich zużycia,</w:t>
      </w:r>
    </w:p>
    <w:p w14:paraId="439EBFFE"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bCs/>
          <w:sz w:val="22"/>
          <w:szCs w:val="22"/>
        </w:rPr>
        <w:t>Opracowanie kompletnej dokumentacji powykonawczej (tzw. operat kolaudacyjny) w 2 egzemplarzach w formie papierowej oraz na płytach CD/DVD lub innym powszechnym nośniku danych i przekazanie Zamawiającemu najpóźniej w dniu zgłoszenia gotowości do odbioru przedmiotu Umowy. Operat kolaudacyjny zawierał będzie w szczególności:</w:t>
      </w:r>
    </w:p>
    <w:p w14:paraId="3C384CD0" w14:textId="77777777" w:rsidR="000C4BB6" w:rsidRPr="006775C0" w:rsidRDefault="000C4BB6" w:rsidP="000C4BB6">
      <w:pPr>
        <w:pStyle w:val="Akapitzlist"/>
        <w:numPr>
          <w:ilvl w:val="0"/>
          <w:numId w:val="17"/>
        </w:numPr>
        <w:spacing w:line="276" w:lineRule="auto"/>
        <w:jc w:val="both"/>
        <w:rPr>
          <w:rFonts w:asciiTheme="minorHAnsi" w:hAnsiTheme="minorHAnsi" w:cs="Arial"/>
          <w:sz w:val="22"/>
          <w:szCs w:val="22"/>
        </w:rPr>
      </w:pPr>
      <w:r w:rsidRPr="006775C0">
        <w:rPr>
          <w:rFonts w:asciiTheme="minorHAnsi" w:hAnsiTheme="minorHAnsi" w:cs="Arial"/>
          <w:sz w:val="22"/>
          <w:szCs w:val="22"/>
        </w:rPr>
        <w:t>oryginał dziennika budowy,</w:t>
      </w:r>
    </w:p>
    <w:p w14:paraId="56E7A3B9" w14:textId="77777777" w:rsidR="000C4BB6" w:rsidRPr="006775C0" w:rsidRDefault="000C4BB6" w:rsidP="000C4BB6">
      <w:pPr>
        <w:pStyle w:val="Akapitzlist"/>
        <w:numPr>
          <w:ilvl w:val="0"/>
          <w:numId w:val="17"/>
        </w:numPr>
        <w:spacing w:line="276" w:lineRule="auto"/>
        <w:jc w:val="both"/>
        <w:rPr>
          <w:rFonts w:asciiTheme="minorHAnsi" w:hAnsiTheme="minorHAnsi" w:cs="Arial"/>
          <w:sz w:val="22"/>
          <w:szCs w:val="22"/>
        </w:rPr>
      </w:pPr>
      <w:r w:rsidRPr="006775C0">
        <w:rPr>
          <w:rFonts w:asciiTheme="minorHAnsi" w:hAnsiTheme="minorHAnsi" w:cs="Arial"/>
          <w:sz w:val="22"/>
          <w:szCs w:val="22"/>
        </w:rPr>
        <w:t>certyfikaty, aprobaty, atesty,</w:t>
      </w:r>
    </w:p>
    <w:p w14:paraId="0F80DA16" w14:textId="77777777" w:rsidR="000C4BB6" w:rsidRPr="006775C0" w:rsidRDefault="000C4BB6" w:rsidP="000C4BB6">
      <w:pPr>
        <w:pStyle w:val="Akapitzlist"/>
        <w:numPr>
          <w:ilvl w:val="0"/>
          <w:numId w:val="17"/>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kopie rysunków z zatwierdzonego Projektu budowlanego z naniesionymi zmianami,  </w:t>
      </w:r>
    </w:p>
    <w:p w14:paraId="5D3B245B" w14:textId="77777777" w:rsidR="000C4BB6" w:rsidRPr="006775C0" w:rsidRDefault="000C4BB6" w:rsidP="000C4BB6">
      <w:pPr>
        <w:pStyle w:val="Akapitzlist"/>
        <w:numPr>
          <w:ilvl w:val="0"/>
          <w:numId w:val="17"/>
        </w:numPr>
        <w:spacing w:line="276" w:lineRule="auto"/>
        <w:jc w:val="both"/>
        <w:rPr>
          <w:rFonts w:asciiTheme="minorHAnsi" w:hAnsiTheme="minorHAnsi" w:cs="Arial"/>
          <w:sz w:val="22"/>
          <w:szCs w:val="22"/>
        </w:rPr>
      </w:pPr>
      <w:r w:rsidRPr="006775C0">
        <w:rPr>
          <w:rFonts w:asciiTheme="minorHAnsi" w:hAnsiTheme="minorHAnsi" w:cs="Arial"/>
          <w:sz w:val="22"/>
          <w:szCs w:val="22"/>
        </w:rPr>
        <w:t>zmiany wraz z kwalifikacją Projektanta,</w:t>
      </w:r>
    </w:p>
    <w:p w14:paraId="40EE90E6" w14:textId="77777777" w:rsidR="000C4BB6" w:rsidRPr="006775C0" w:rsidRDefault="000C4BB6" w:rsidP="000C4BB6">
      <w:pPr>
        <w:pStyle w:val="Akapitzlist"/>
        <w:numPr>
          <w:ilvl w:val="0"/>
          <w:numId w:val="17"/>
        </w:numPr>
        <w:spacing w:line="276" w:lineRule="auto"/>
        <w:jc w:val="both"/>
        <w:rPr>
          <w:rFonts w:asciiTheme="minorHAnsi" w:hAnsiTheme="minorHAnsi" w:cs="Arial"/>
          <w:sz w:val="22"/>
          <w:szCs w:val="22"/>
        </w:rPr>
      </w:pPr>
      <w:r w:rsidRPr="006775C0">
        <w:rPr>
          <w:rFonts w:asciiTheme="minorHAnsi" w:hAnsiTheme="minorHAnsi" w:cs="Arial"/>
          <w:sz w:val="22"/>
          <w:szCs w:val="22"/>
        </w:rPr>
        <w:t>dokumenty, protokoły, zaświadczenia, wyniki prób/badań/pomiarów,</w:t>
      </w:r>
    </w:p>
    <w:p w14:paraId="1B39993B" w14:textId="77777777" w:rsidR="000C4BB6" w:rsidRPr="006775C0" w:rsidRDefault="000C4BB6" w:rsidP="000C4BB6">
      <w:pPr>
        <w:pStyle w:val="Akapitzlist"/>
        <w:numPr>
          <w:ilvl w:val="0"/>
          <w:numId w:val="17"/>
        </w:numPr>
        <w:spacing w:line="276" w:lineRule="auto"/>
        <w:jc w:val="both"/>
        <w:rPr>
          <w:rFonts w:asciiTheme="minorHAnsi" w:hAnsiTheme="minorHAnsi" w:cs="Arial"/>
          <w:sz w:val="22"/>
          <w:szCs w:val="22"/>
        </w:rPr>
      </w:pPr>
      <w:r w:rsidRPr="006775C0">
        <w:rPr>
          <w:rFonts w:asciiTheme="minorHAnsi" w:hAnsiTheme="minorHAnsi" w:cs="Arial"/>
          <w:sz w:val="22"/>
          <w:szCs w:val="22"/>
        </w:rPr>
        <w:t>oświadczenie Kierownika Budowy o zgodno</w:t>
      </w:r>
      <w:r w:rsidR="00A6036D">
        <w:rPr>
          <w:rFonts w:asciiTheme="minorHAnsi" w:hAnsiTheme="minorHAnsi" w:cs="Arial"/>
          <w:sz w:val="22"/>
          <w:szCs w:val="22"/>
        </w:rPr>
        <w:t>ści wykonania robót budowlanych</w:t>
      </w:r>
      <w:r w:rsidRPr="006775C0">
        <w:rPr>
          <w:rFonts w:asciiTheme="minorHAnsi" w:hAnsiTheme="minorHAnsi" w:cs="Arial"/>
          <w:sz w:val="22"/>
          <w:szCs w:val="22"/>
        </w:rPr>
        <w:t xml:space="preserve"> z warunkami – zgłoszeniem robót, przepisami prawa i obowiązującymi normami w tym zakresie,</w:t>
      </w:r>
    </w:p>
    <w:p w14:paraId="0BB81F77" w14:textId="77777777" w:rsidR="000C4BB6" w:rsidRPr="006775C0" w:rsidRDefault="000C4BB6" w:rsidP="000C4BB6">
      <w:pPr>
        <w:pStyle w:val="Akapitzlist"/>
        <w:numPr>
          <w:ilvl w:val="0"/>
          <w:numId w:val="17"/>
        </w:numPr>
        <w:spacing w:line="276" w:lineRule="auto"/>
        <w:jc w:val="both"/>
        <w:rPr>
          <w:rFonts w:asciiTheme="minorHAnsi" w:hAnsiTheme="minorHAnsi" w:cs="Arial"/>
          <w:sz w:val="22"/>
          <w:szCs w:val="22"/>
        </w:rPr>
      </w:pPr>
      <w:r w:rsidRPr="006775C0">
        <w:rPr>
          <w:rFonts w:asciiTheme="minorHAnsi" w:hAnsiTheme="minorHAnsi" w:cs="Arial"/>
          <w:sz w:val="22"/>
          <w:szCs w:val="22"/>
        </w:rPr>
        <w:t>geodezyjny pomiar powykonawczy zatwierdzony przez odpowiednie organy administracji publicznej,</w:t>
      </w:r>
    </w:p>
    <w:p w14:paraId="319BC018"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bCs/>
          <w:sz w:val="22"/>
          <w:szCs w:val="22"/>
        </w:rPr>
        <w:t>Zabezpieczenie i ochrona przez zniszczeniem infrastruktury, zadrzewienia oraz innych elementów zagospodarowania terenu, niepodlegających usunięciu, wraz z przywróceniem terenu do stanu pierwotnego,</w:t>
      </w:r>
    </w:p>
    <w:p w14:paraId="3F252479"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bCs/>
          <w:sz w:val="22"/>
          <w:szCs w:val="22"/>
        </w:rPr>
        <w:t>Prowadzenie dokumentacji budowy zgodnie z przepisami prawa, w tym m.in. gromadzenie i przechowywanie atestów, certyfikatów i innych dokumentów na wbudowane materiały, protokołów odbioru, oraz prawidłowe prowadzenie dziennika budowy i udostępnianie go Zamawiającemu oraz innym upoważnionym osobom lub organom celem dokonywania wpisów i potwierdzeń,</w:t>
      </w:r>
    </w:p>
    <w:p w14:paraId="0EF501F0"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bCs/>
          <w:sz w:val="22"/>
          <w:szCs w:val="22"/>
        </w:rPr>
        <w:t>Dokonanie niezbędnych badań, prób i pomiarów przez niezależne instytucje w celu sprawdzenia prawidłowości wykonanych robót na koszt Wykonawcy, jeśli rezultat badań, prób i pomiarów wykaże, że roboty wykonane są niezgodnie z Umową,</w:t>
      </w:r>
    </w:p>
    <w:p w14:paraId="68580EB4"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bCs/>
          <w:sz w:val="22"/>
          <w:szCs w:val="22"/>
        </w:rPr>
        <w:t>Zapewnienie na swój koszt pełnej obsługi geodezyjnej (bieżącej i powykonawczej),</w:t>
      </w:r>
    </w:p>
    <w:p w14:paraId="15390A47"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Sprzątanie na bieżąco dróg i ulic z zanieczyszczeń powstałych od jazdy i pracy sprzętu oraz środków transportu Wykonawcy, jego podwykonawców i dostawców, a w przypadku spowodowania jakichkolwiek uszkodzeń ich natychmiastową naprawę na własny koszt,</w:t>
      </w:r>
    </w:p>
    <w:p w14:paraId="484BF513"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Utrzymanie porządku na placu budowy oraz uporządkowanie terenu budowy po zakończeniu robót, w tym:</w:t>
      </w:r>
    </w:p>
    <w:p w14:paraId="2505A4FC" w14:textId="77777777" w:rsidR="000C4BB6" w:rsidRPr="006775C0" w:rsidRDefault="000C4BB6" w:rsidP="000C4BB6">
      <w:pPr>
        <w:pStyle w:val="Akapitzlist"/>
        <w:numPr>
          <w:ilvl w:val="0"/>
          <w:numId w:val="18"/>
        </w:numPr>
        <w:spacing w:line="276" w:lineRule="auto"/>
        <w:jc w:val="both"/>
        <w:rPr>
          <w:rFonts w:asciiTheme="minorHAnsi" w:hAnsiTheme="minorHAnsi" w:cs="Arial"/>
          <w:sz w:val="22"/>
          <w:szCs w:val="22"/>
        </w:rPr>
      </w:pPr>
      <w:r w:rsidRPr="006775C0">
        <w:rPr>
          <w:rFonts w:asciiTheme="minorHAnsi" w:hAnsiTheme="minorHAnsi" w:cs="Arial"/>
          <w:sz w:val="22"/>
          <w:szCs w:val="22"/>
        </w:rPr>
        <w:t>wywiezienie i utylizacja wszystkich zdemontowanych materiałów, gruzu, ziemi w miejsce przewidziane prawem do składowania odpadów,</w:t>
      </w:r>
    </w:p>
    <w:p w14:paraId="64970B2C" w14:textId="77777777" w:rsidR="000C4BB6" w:rsidRPr="006775C0" w:rsidRDefault="000C4BB6" w:rsidP="000C4BB6">
      <w:pPr>
        <w:pStyle w:val="Akapitzlist"/>
        <w:numPr>
          <w:ilvl w:val="0"/>
          <w:numId w:val="18"/>
        </w:numPr>
        <w:spacing w:line="276" w:lineRule="auto"/>
        <w:jc w:val="both"/>
        <w:rPr>
          <w:rFonts w:asciiTheme="minorHAnsi" w:hAnsiTheme="minorHAnsi" w:cs="Arial"/>
          <w:sz w:val="22"/>
          <w:szCs w:val="22"/>
        </w:rPr>
      </w:pPr>
      <w:r w:rsidRPr="006775C0">
        <w:rPr>
          <w:rFonts w:asciiTheme="minorHAnsi" w:hAnsiTheme="minorHAnsi" w:cs="Arial"/>
          <w:sz w:val="22"/>
          <w:szCs w:val="22"/>
        </w:rPr>
        <w:t>odtworzenie nawierzchni dróg i chodników oraz znaków geodezyjnych (kamieni granicznych) w przypadku ich zniszczenia bądź naruszenia podczas robót,</w:t>
      </w:r>
    </w:p>
    <w:p w14:paraId="11947699" w14:textId="77777777" w:rsidR="000C4BB6" w:rsidRPr="006775C0" w:rsidRDefault="000C4BB6" w:rsidP="000C4BB6">
      <w:pPr>
        <w:pStyle w:val="Akapitzlist"/>
        <w:numPr>
          <w:ilvl w:val="0"/>
          <w:numId w:val="18"/>
        </w:numPr>
        <w:spacing w:line="276" w:lineRule="auto"/>
        <w:jc w:val="both"/>
        <w:rPr>
          <w:rFonts w:asciiTheme="minorHAnsi" w:hAnsiTheme="minorHAnsi" w:cs="Arial"/>
          <w:sz w:val="22"/>
          <w:szCs w:val="22"/>
        </w:rPr>
      </w:pPr>
      <w:r w:rsidRPr="006775C0">
        <w:rPr>
          <w:rFonts w:asciiTheme="minorHAnsi" w:hAnsiTheme="minorHAnsi" w:cs="Arial"/>
          <w:sz w:val="22"/>
          <w:szCs w:val="22"/>
        </w:rPr>
        <w:t>naprawa uszkodzonego uzbrojenia podziemnego i nadziemnego spowodowanego prowadzonymi robotami budowlanymi – w uzgodnieniu z ich użytkownikiem (administratorem),</w:t>
      </w:r>
    </w:p>
    <w:p w14:paraId="0796765F"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bCs/>
          <w:sz w:val="22"/>
          <w:szCs w:val="22"/>
        </w:rPr>
        <w:t>Likwidacja placu budowy i zaplecza własnego Wykonawcy niezwłocznie po zakończeniu robót, najpóźniej w ciągu 30 dni od daty dokonania odbioru końcowego,</w:t>
      </w:r>
    </w:p>
    <w:p w14:paraId="3247C320"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bCs/>
          <w:sz w:val="22"/>
          <w:szCs w:val="22"/>
        </w:rPr>
        <w:t>Umożliwienie wstępu na teren budowy innym gestorom sieci, którzy będą we własnym zakresie (wcześniej uzgodnionym z Zamawiającym) równolegle prowadzić prace na terenie objętym przedmiotem Umowy,</w:t>
      </w:r>
    </w:p>
    <w:p w14:paraId="06156757" w14:textId="77777777" w:rsidR="000C4BB6" w:rsidRPr="006775C0" w:rsidRDefault="000C4BB6" w:rsidP="000C4BB6">
      <w:pPr>
        <w:pStyle w:val="Akapitzlist"/>
        <w:numPr>
          <w:ilvl w:val="0"/>
          <w:numId w:val="16"/>
        </w:numPr>
        <w:spacing w:line="276" w:lineRule="auto"/>
        <w:jc w:val="both"/>
        <w:rPr>
          <w:rFonts w:asciiTheme="minorHAnsi" w:hAnsiTheme="minorHAnsi" w:cs="Arial"/>
          <w:bCs/>
          <w:sz w:val="22"/>
          <w:szCs w:val="22"/>
        </w:rPr>
      </w:pPr>
      <w:r w:rsidRPr="006775C0">
        <w:rPr>
          <w:rFonts w:asciiTheme="minorHAnsi" w:hAnsiTheme="minorHAnsi" w:cs="Arial"/>
          <w:bCs/>
          <w:sz w:val="22"/>
          <w:szCs w:val="22"/>
        </w:rPr>
        <w:t>Wykonywanie wszystkich robót objętych umową zgodnie z Dokumentacją Techniczną, obowiązującymi przepisami prawa oraz normami, a także zasadami wiedzy technicznej i sztuki budowlanej, w sposób umożliwiający normalne, niezakłócone w stopniu większym niż jest to niezbędne, funkcjonowanie mieszkańców, użytkowników i innych osób trzecich,</w:t>
      </w:r>
    </w:p>
    <w:p w14:paraId="7E2A175E"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bCs/>
          <w:sz w:val="22"/>
          <w:szCs w:val="22"/>
        </w:rPr>
        <w:t>Udział w naradach koordynacyjnych w celu omówienia postępów prac oraz uwag i problemów, jakie powstały w trakcie realizacji przedmiotu umowy, w miejscu i terminie wskazanych przez Inspektora Nadzoru Inwestorskiego (dalej „Inspektor”) lub przedstawiciela Zamawiającego według potrzeb,</w:t>
      </w:r>
    </w:p>
    <w:p w14:paraId="2FCF7C24"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Uzyskanie wszelkich niezbędnych uzgodnień i zezwoleń związanych z oddaniem do użytku przedmiotu umowy,</w:t>
      </w:r>
    </w:p>
    <w:p w14:paraId="45DA48D2"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Ubezpieczenie robót budowlanych na zasadach określonych w </w:t>
      </w:r>
      <w:r w:rsidR="00807512" w:rsidRPr="006775C0">
        <w:rPr>
          <w:rFonts w:asciiTheme="minorHAnsi" w:hAnsiTheme="minorHAnsi" w:cs="Arial"/>
          <w:sz w:val="22"/>
          <w:szCs w:val="22"/>
        </w:rPr>
        <w:t xml:space="preserve">Umowie i </w:t>
      </w:r>
      <w:r w:rsidRPr="006775C0">
        <w:rPr>
          <w:rFonts w:asciiTheme="minorHAnsi" w:hAnsiTheme="minorHAnsi" w:cs="Arial"/>
          <w:sz w:val="22"/>
          <w:szCs w:val="22"/>
        </w:rPr>
        <w:t>SIWZ,</w:t>
      </w:r>
    </w:p>
    <w:p w14:paraId="62286EAA" w14:textId="77777777" w:rsidR="000C4BB6" w:rsidRPr="006775C0"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bCs/>
          <w:sz w:val="22"/>
          <w:szCs w:val="22"/>
        </w:rPr>
        <w:t>Wykonanie innych prac, których realizacja jest niezbędna dla prawidłowego wykonania i funkcjonowania przedmiotu Umowy.</w:t>
      </w:r>
    </w:p>
    <w:p w14:paraId="442A4972" w14:textId="77777777" w:rsidR="000C4BB6" w:rsidRDefault="000C4BB6" w:rsidP="000C4BB6">
      <w:pPr>
        <w:pStyle w:val="Akapitzlist"/>
        <w:numPr>
          <w:ilvl w:val="0"/>
          <w:numId w:val="16"/>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Wykonawca na własny koszt na cele realizacji przedmiotu umowy zapewni dostęp do niezbędnych mediów, w tym: wody, energii elektrycznej, odprowadzenia ścieków, wywozu odpadów stałych i innych mediów niezbędnych do właściwego wykonania robót budowlanych lub podpisze </w:t>
      </w:r>
      <w:r w:rsidR="00807512" w:rsidRPr="006775C0">
        <w:rPr>
          <w:rFonts w:asciiTheme="minorHAnsi" w:hAnsiTheme="minorHAnsi" w:cs="Arial"/>
          <w:sz w:val="22"/>
          <w:szCs w:val="22"/>
        </w:rPr>
        <w:br/>
      </w:r>
      <w:r w:rsidRPr="006775C0">
        <w:rPr>
          <w:rFonts w:asciiTheme="minorHAnsi" w:hAnsiTheme="minorHAnsi" w:cs="Arial"/>
          <w:sz w:val="22"/>
          <w:szCs w:val="22"/>
        </w:rPr>
        <w:t xml:space="preserve">z Zamawiającym  umowę na dostawę powyższych mediów. W przypadku podpisania umowy </w:t>
      </w:r>
      <w:r w:rsidR="00807512" w:rsidRPr="006775C0">
        <w:rPr>
          <w:rFonts w:asciiTheme="minorHAnsi" w:hAnsiTheme="minorHAnsi" w:cs="Arial"/>
          <w:sz w:val="22"/>
          <w:szCs w:val="22"/>
        </w:rPr>
        <w:br/>
      </w:r>
      <w:r w:rsidRPr="006775C0">
        <w:rPr>
          <w:rFonts w:asciiTheme="minorHAnsi" w:hAnsiTheme="minorHAnsi" w:cs="Arial"/>
          <w:sz w:val="22"/>
          <w:szCs w:val="22"/>
        </w:rPr>
        <w:t>z Zamawiającym rozliczenie zużytych mediów nastąpi na podstawie zużycia wykazanego poprzez zainstalowane na koszt Wykonawcy liczniki i cen za poszczególne media zawartych w cenniku Lubelskiego Rynku Hurtowego S.A. w Elizówce.</w:t>
      </w:r>
    </w:p>
    <w:p w14:paraId="1DC80370" w14:textId="3A692E37" w:rsidR="00707E46" w:rsidRPr="006775C0" w:rsidRDefault="00707E46" w:rsidP="000C4BB6">
      <w:pPr>
        <w:pStyle w:val="Akapitzlist"/>
        <w:numPr>
          <w:ilvl w:val="0"/>
          <w:numId w:val="16"/>
        </w:numPr>
        <w:spacing w:line="276" w:lineRule="auto"/>
        <w:jc w:val="both"/>
        <w:rPr>
          <w:rFonts w:asciiTheme="minorHAnsi" w:hAnsiTheme="minorHAnsi" w:cs="Arial"/>
          <w:sz w:val="22"/>
          <w:szCs w:val="22"/>
        </w:rPr>
      </w:pPr>
      <w:r w:rsidRPr="00707E46">
        <w:rPr>
          <w:rFonts w:asciiTheme="minorHAnsi" w:hAnsiTheme="minorHAnsi" w:cs="Arial"/>
          <w:sz w:val="22"/>
          <w:szCs w:val="22"/>
        </w:rPr>
        <w:t>Wykonawca zobowiązuje się do wykonania przedmiotu umowy zgodnie z założeniami zasady DNSH wynikającymi z Rozporządzenia Parlamentu Europejskiego i Rady (UE) 2021/241 z dnia 12 lutego 2021 r</w:t>
      </w:r>
      <w:r w:rsidR="00A60616">
        <w:rPr>
          <w:rFonts w:asciiTheme="minorHAnsi" w:hAnsiTheme="minorHAnsi" w:cs="Arial"/>
          <w:sz w:val="22"/>
          <w:szCs w:val="22"/>
        </w:rPr>
        <w:t>.</w:t>
      </w:r>
    </w:p>
    <w:p w14:paraId="25508484" w14:textId="77777777" w:rsidR="00BF3457" w:rsidRPr="00CF5FE6" w:rsidRDefault="00BF3457" w:rsidP="00BF3457">
      <w:pPr>
        <w:spacing w:line="276" w:lineRule="auto"/>
        <w:ind w:left="360"/>
        <w:rPr>
          <w:rFonts w:asciiTheme="minorHAnsi" w:hAnsiTheme="minorHAnsi" w:cs="Arial"/>
          <w:color w:val="548DD4" w:themeColor="text2" w:themeTint="99"/>
          <w:sz w:val="22"/>
          <w:szCs w:val="22"/>
        </w:rPr>
      </w:pPr>
    </w:p>
    <w:p w14:paraId="1CF87739" w14:textId="77777777" w:rsidR="00BF3457" w:rsidRPr="006775C0" w:rsidRDefault="00000F94"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 xml:space="preserve">§ </w:t>
      </w:r>
      <w:r w:rsidR="00B22446" w:rsidRPr="006775C0">
        <w:rPr>
          <w:rFonts w:asciiTheme="minorHAnsi" w:hAnsiTheme="minorHAnsi" w:cs="Arial"/>
          <w:b/>
          <w:sz w:val="22"/>
          <w:szCs w:val="22"/>
        </w:rPr>
        <w:t>13</w:t>
      </w:r>
    </w:p>
    <w:p w14:paraId="03029330" w14:textId="77777777" w:rsidR="00BF3457" w:rsidRPr="006775C0" w:rsidRDefault="00000F94" w:rsidP="00BF3457">
      <w:pPr>
        <w:spacing w:line="276" w:lineRule="auto"/>
        <w:jc w:val="center"/>
        <w:rPr>
          <w:rFonts w:asciiTheme="minorHAnsi" w:hAnsiTheme="minorHAnsi" w:cs="Arial"/>
          <w:b/>
          <w:sz w:val="22"/>
          <w:szCs w:val="22"/>
        </w:rPr>
      </w:pPr>
      <w:r w:rsidRPr="006775C0">
        <w:rPr>
          <w:rFonts w:asciiTheme="minorHAnsi" w:hAnsiTheme="minorHAnsi" w:cs="Arial"/>
          <w:b/>
          <w:sz w:val="22"/>
          <w:szCs w:val="22"/>
        </w:rPr>
        <w:t>REPREZENTACJA STRON</w:t>
      </w:r>
    </w:p>
    <w:p w14:paraId="14D544DF" w14:textId="77777777" w:rsidR="00BF3457" w:rsidRPr="006775C0" w:rsidRDefault="00BF3457" w:rsidP="000524E9">
      <w:pPr>
        <w:pStyle w:val="Akapitzlist"/>
        <w:numPr>
          <w:ilvl w:val="0"/>
          <w:numId w:val="22"/>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 xml:space="preserve">Nadzór z ramienia Zamawiającego nad wykonywaniem przedmiotu Umowy prowadzić będzie Inspektor Nadzoru Inwestorskiego. Wskazanie Inspektora Nadzoru Inwestorskiego nastąpi oddzielnym pismem, np. w protokole przekazania terenu budowy. </w:t>
      </w:r>
    </w:p>
    <w:p w14:paraId="54BFEDD6" w14:textId="77777777" w:rsidR="00BF3457" w:rsidRPr="006775C0" w:rsidRDefault="00BF3457" w:rsidP="000524E9">
      <w:pPr>
        <w:numPr>
          <w:ilvl w:val="0"/>
          <w:numId w:val="22"/>
        </w:numPr>
        <w:suppressAutoHyphens/>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Z ramienia Wykonawcy Kierownikiem Budowy będzie: …......................................................, tel.</w:t>
      </w:r>
      <w:r w:rsidR="00300544">
        <w:rPr>
          <w:rFonts w:asciiTheme="minorHAnsi" w:eastAsia="SimSun" w:hAnsiTheme="minorHAnsi" w:cs="Mangal"/>
          <w:bCs/>
          <w:sz w:val="22"/>
          <w:lang w:eastAsia="hi-IN" w:bidi="hi-IN"/>
        </w:rPr>
        <w:t xml:space="preserve"> </w:t>
      </w:r>
      <w:r w:rsidRPr="006775C0">
        <w:rPr>
          <w:rFonts w:asciiTheme="minorHAnsi" w:eastAsia="SimSun" w:hAnsiTheme="minorHAnsi" w:cs="Mangal"/>
          <w:bCs/>
          <w:sz w:val="22"/>
          <w:lang w:eastAsia="hi-IN" w:bidi="hi-IN"/>
        </w:rPr>
        <w:t>.........................................., posiadający uprawnienia budowlane w specjalności konstrukcyjno-budowlanej, nr uprawnień …...................................................z dnia …...................</w:t>
      </w:r>
    </w:p>
    <w:p w14:paraId="62141EE1" w14:textId="77777777" w:rsidR="00BF3457" w:rsidRPr="006775C0" w:rsidRDefault="00BF3457" w:rsidP="000524E9">
      <w:pPr>
        <w:numPr>
          <w:ilvl w:val="0"/>
          <w:numId w:val="22"/>
        </w:numPr>
        <w:suppressAutoHyphens/>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 xml:space="preserve">Wykonawca oświadcza, że osoba pełniąca funkcję Kierownika Budowy oraz inne osoby biorące udział </w:t>
      </w:r>
      <w:r w:rsidR="00807512" w:rsidRPr="006775C0">
        <w:rPr>
          <w:rFonts w:asciiTheme="minorHAnsi" w:eastAsia="SimSun" w:hAnsiTheme="minorHAnsi" w:cs="Mangal"/>
          <w:bCs/>
          <w:sz w:val="22"/>
          <w:lang w:eastAsia="hi-IN" w:bidi="hi-IN"/>
        </w:rPr>
        <w:br/>
      </w:r>
      <w:r w:rsidRPr="006775C0">
        <w:rPr>
          <w:rFonts w:asciiTheme="minorHAnsi" w:eastAsia="SimSun" w:hAnsiTheme="minorHAnsi" w:cs="Mangal"/>
          <w:bCs/>
          <w:sz w:val="22"/>
          <w:lang w:eastAsia="hi-IN" w:bidi="hi-IN"/>
        </w:rPr>
        <w:t>w realizacji zamówienia, posiadają wymagane prawem przygotowanie zawodowe i uprawnienia.</w:t>
      </w:r>
    </w:p>
    <w:p w14:paraId="38F18C68" w14:textId="77777777" w:rsidR="00BF3457" w:rsidRPr="006775C0" w:rsidRDefault="00BF3457" w:rsidP="000524E9">
      <w:pPr>
        <w:numPr>
          <w:ilvl w:val="0"/>
          <w:numId w:val="22"/>
        </w:numPr>
        <w:suppressAutoHyphens/>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Kierownik Budowy zobowiązany jest do obecności na budowie w każdym dniu, w którym będą prowadzone roboty budowlane.</w:t>
      </w:r>
    </w:p>
    <w:p w14:paraId="25A4567D" w14:textId="77777777" w:rsidR="00BF3457" w:rsidRPr="006775C0" w:rsidRDefault="00BF3457" w:rsidP="000524E9">
      <w:pPr>
        <w:numPr>
          <w:ilvl w:val="0"/>
          <w:numId w:val="22"/>
        </w:numPr>
        <w:suppressAutoHyphens/>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Istnieje możliwość zmiany Kierownika Budowy za uprzednią zgodą Zamawiającego.</w:t>
      </w:r>
    </w:p>
    <w:p w14:paraId="2C96B1AF" w14:textId="77777777" w:rsidR="007A7602" w:rsidRPr="006775C0" w:rsidRDefault="007A7602" w:rsidP="000524E9">
      <w:pPr>
        <w:numPr>
          <w:ilvl w:val="0"/>
          <w:numId w:val="22"/>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Zamawiający dopuszcza kontakt stron w sprawach realizacji umowy w formie elektronicznej na adres </w:t>
      </w:r>
      <w:r w:rsidR="00807512" w:rsidRPr="006775C0">
        <w:rPr>
          <w:rFonts w:asciiTheme="minorHAnsi" w:eastAsia="SimSun" w:hAnsiTheme="minorHAnsi" w:cs="Mangal"/>
          <w:bCs/>
          <w:sz w:val="22"/>
          <w:szCs w:val="22"/>
          <w:lang w:eastAsia="hi-IN" w:bidi="hi-IN"/>
        </w:rPr>
        <w:br/>
      </w:r>
      <w:r w:rsidRPr="006775C0">
        <w:rPr>
          <w:rFonts w:asciiTheme="minorHAnsi" w:eastAsia="SimSun" w:hAnsiTheme="minorHAnsi" w:cs="Mangal"/>
          <w:bCs/>
          <w:sz w:val="22"/>
          <w:szCs w:val="22"/>
          <w:lang w:eastAsia="hi-IN" w:bidi="hi-IN"/>
        </w:rPr>
        <w:t>e-mail:</w:t>
      </w:r>
    </w:p>
    <w:p w14:paraId="2C2B49DD" w14:textId="77777777" w:rsidR="007A7602" w:rsidRPr="006775C0" w:rsidRDefault="007A7602" w:rsidP="000524E9">
      <w:pPr>
        <w:pStyle w:val="Akapitzlist"/>
        <w:numPr>
          <w:ilvl w:val="0"/>
          <w:numId w:val="4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Zamawiający - …………………………………….., adres e-mail ………………………………………………, tel. …………..</w:t>
      </w:r>
    </w:p>
    <w:p w14:paraId="13BD5B1C" w14:textId="77777777" w:rsidR="007A7602" w:rsidRPr="006775C0" w:rsidRDefault="007A7602" w:rsidP="000524E9">
      <w:pPr>
        <w:pStyle w:val="Akapitzlist"/>
        <w:numPr>
          <w:ilvl w:val="0"/>
          <w:numId w:val="4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Wykonawca - …………………………………….., adres e-mail …………………………………………, tel. ……………..</w:t>
      </w:r>
    </w:p>
    <w:p w14:paraId="625D0102" w14:textId="77777777" w:rsidR="00BF3457" w:rsidRDefault="00BF3457" w:rsidP="00BF3457">
      <w:pPr>
        <w:suppressAutoHyphens/>
        <w:spacing w:line="276" w:lineRule="auto"/>
        <w:jc w:val="both"/>
        <w:rPr>
          <w:rFonts w:asciiTheme="minorHAnsi" w:eastAsia="SimSun" w:hAnsiTheme="minorHAnsi" w:cs="Mangal"/>
          <w:bCs/>
          <w:sz w:val="22"/>
          <w:lang w:eastAsia="hi-IN" w:bidi="hi-IN"/>
        </w:rPr>
      </w:pPr>
    </w:p>
    <w:p w14:paraId="24FCA0A4" w14:textId="77777777" w:rsidR="00BF3457" w:rsidRPr="006775C0" w:rsidRDefault="00000F94" w:rsidP="00BF3457">
      <w:pPr>
        <w:suppressAutoHyphens/>
        <w:spacing w:line="276" w:lineRule="auto"/>
        <w:jc w:val="center"/>
        <w:rPr>
          <w:rFonts w:asciiTheme="minorHAnsi" w:eastAsia="SimSun" w:hAnsiTheme="minorHAnsi" w:cs="Mangal"/>
          <w:b/>
          <w:bCs/>
          <w:sz w:val="22"/>
          <w:lang w:eastAsia="hi-IN" w:bidi="hi-IN"/>
        </w:rPr>
      </w:pPr>
      <w:r w:rsidRPr="006775C0">
        <w:rPr>
          <w:rFonts w:asciiTheme="minorHAnsi" w:eastAsia="SimSun" w:hAnsiTheme="minorHAnsi" w:cs="Mangal"/>
          <w:b/>
          <w:bCs/>
          <w:sz w:val="22"/>
          <w:lang w:eastAsia="hi-IN" w:bidi="hi-IN"/>
        </w:rPr>
        <w:t xml:space="preserve">§ </w:t>
      </w:r>
      <w:r w:rsidR="00B22446" w:rsidRPr="006775C0">
        <w:rPr>
          <w:rFonts w:asciiTheme="minorHAnsi" w:eastAsia="SimSun" w:hAnsiTheme="minorHAnsi" w:cs="Mangal"/>
          <w:b/>
          <w:bCs/>
          <w:sz w:val="22"/>
          <w:lang w:eastAsia="hi-IN" w:bidi="hi-IN"/>
        </w:rPr>
        <w:t>14</w:t>
      </w:r>
    </w:p>
    <w:p w14:paraId="0AAB712C" w14:textId="77777777" w:rsidR="00BF3457" w:rsidRPr="006775C0" w:rsidRDefault="00000F94" w:rsidP="00BF3457">
      <w:pPr>
        <w:suppressAutoHyphens/>
        <w:spacing w:line="276" w:lineRule="auto"/>
        <w:jc w:val="center"/>
        <w:rPr>
          <w:rFonts w:asciiTheme="minorHAnsi" w:eastAsia="SimSun" w:hAnsiTheme="minorHAnsi" w:cs="Mangal"/>
          <w:b/>
          <w:bCs/>
          <w:sz w:val="22"/>
          <w:lang w:eastAsia="hi-IN" w:bidi="hi-IN"/>
        </w:rPr>
      </w:pPr>
      <w:r w:rsidRPr="006775C0">
        <w:rPr>
          <w:rFonts w:asciiTheme="minorHAnsi" w:eastAsia="SimSun" w:hAnsiTheme="minorHAnsi" w:cs="Mangal"/>
          <w:b/>
          <w:bCs/>
          <w:sz w:val="22"/>
          <w:lang w:eastAsia="hi-IN" w:bidi="hi-IN"/>
        </w:rPr>
        <w:t>ODBIORY ROBÓT</w:t>
      </w:r>
    </w:p>
    <w:p w14:paraId="6E21644C" w14:textId="77777777" w:rsidR="004F1C0E" w:rsidRPr="006775C0" w:rsidRDefault="00E515C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Pr>
          <w:rFonts w:asciiTheme="minorHAnsi" w:eastAsia="SimSun" w:hAnsiTheme="minorHAnsi" w:cs="Mangal"/>
          <w:bCs/>
          <w:sz w:val="22"/>
          <w:szCs w:val="22"/>
          <w:lang w:eastAsia="hi-IN" w:bidi="hi-IN"/>
        </w:rPr>
        <w:t>Zakończenie</w:t>
      </w:r>
      <w:r w:rsidR="004F1C0E" w:rsidRPr="006775C0">
        <w:rPr>
          <w:rFonts w:asciiTheme="minorHAnsi" w:eastAsia="SimSun" w:hAnsiTheme="minorHAnsi" w:cs="Mangal"/>
          <w:bCs/>
          <w:sz w:val="22"/>
          <w:szCs w:val="22"/>
          <w:lang w:eastAsia="hi-IN" w:bidi="hi-IN"/>
        </w:rPr>
        <w:t xml:space="preserve"> I</w:t>
      </w:r>
      <w:r w:rsidR="00807512" w:rsidRPr="006775C0">
        <w:rPr>
          <w:rFonts w:asciiTheme="minorHAnsi" w:eastAsia="SimSun" w:hAnsiTheme="minorHAnsi" w:cs="Mangal"/>
          <w:bCs/>
          <w:sz w:val="22"/>
          <w:szCs w:val="22"/>
          <w:lang w:eastAsia="hi-IN" w:bidi="hi-IN"/>
        </w:rPr>
        <w:t xml:space="preserve"> E</w:t>
      </w:r>
      <w:r w:rsidR="004F1C0E" w:rsidRPr="006775C0">
        <w:rPr>
          <w:rFonts w:asciiTheme="minorHAnsi" w:eastAsia="SimSun" w:hAnsiTheme="minorHAnsi" w:cs="Mangal"/>
          <w:bCs/>
          <w:sz w:val="22"/>
          <w:szCs w:val="22"/>
          <w:lang w:eastAsia="hi-IN" w:bidi="hi-IN"/>
        </w:rPr>
        <w:t xml:space="preserve">tapu realizacji przedmiotu </w:t>
      </w:r>
      <w:r w:rsidR="00807512" w:rsidRPr="006775C0">
        <w:rPr>
          <w:rFonts w:asciiTheme="minorHAnsi" w:eastAsia="SimSun" w:hAnsiTheme="minorHAnsi" w:cs="Mangal"/>
          <w:bCs/>
          <w:sz w:val="22"/>
          <w:szCs w:val="22"/>
          <w:lang w:eastAsia="hi-IN" w:bidi="hi-IN"/>
        </w:rPr>
        <w:t>U</w:t>
      </w:r>
      <w:r w:rsidR="004F1C0E" w:rsidRPr="006775C0">
        <w:rPr>
          <w:rFonts w:asciiTheme="minorHAnsi" w:eastAsia="SimSun" w:hAnsiTheme="minorHAnsi" w:cs="Mangal"/>
          <w:bCs/>
          <w:sz w:val="22"/>
          <w:szCs w:val="22"/>
          <w:lang w:eastAsia="hi-IN" w:bidi="hi-IN"/>
        </w:rPr>
        <w:t>mowy następuje z chwilą podpisania protokołu odbioru I Etapu Prac</w:t>
      </w:r>
      <w:r w:rsidR="00807512" w:rsidRPr="006775C0">
        <w:rPr>
          <w:rFonts w:asciiTheme="minorHAnsi" w:eastAsia="SimSun" w:hAnsiTheme="minorHAnsi" w:cs="Mangal"/>
          <w:bCs/>
          <w:sz w:val="22"/>
          <w:szCs w:val="22"/>
          <w:lang w:eastAsia="hi-IN" w:bidi="hi-IN"/>
        </w:rPr>
        <w:t xml:space="preserve">. </w:t>
      </w:r>
      <w:r w:rsidR="004F1C0E" w:rsidRPr="006775C0">
        <w:rPr>
          <w:rFonts w:asciiTheme="minorHAnsi" w:eastAsia="SimSun" w:hAnsiTheme="minorHAnsi" w:cs="Mangal"/>
          <w:bCs/>
          <w:sz w:val="22"/>
          <w:szCs w:val="22"/>
          <w:lang w:eastAsia="hi-IN" w:bidi="hi-IN"/>
        </w:rPr>
        <w:t>Odbiór</w:t>
      </w:r>
      <w:r w:rsidR="00807512" w:rsidRPr="006775C0">
        <w:rPr>
          <w:rFonts w:asciiTheme="minorHAnsi" w:eastAsia="SimSun" w:hAnsiTheme="minorHAnsi" w:cs="Mangal"/>
          <w:bCs/>
          <w:sz w:val="22"/>
          <w:szCs w:val="22"/>
          <w:lang w:eastAsia="hi-IN" w:bidi="hi-IN"/>
        </w:rPr>
        <w:t xml:space="preserve"> ten będzie dokonany </w:t>
      </w:r>
      <w:r w:rsidR="004F1C0E" w:rsidRPr="006775C0">
        <w:rPr>
          <w:rFonts w:asciiTheme="minorHAnsi" w:eastAsia="SimSun" w:hAnsiTheme="minorHAnsi" w:cs="Mangal"/>
          <w:bCs/>
          <w:sz w:val="22"/>
          <w:szCs w:val="22"/>
          <w:lang w:eastAsia="hi-IN" w:bidi="hi-IN"/>
        </w:rPr>
        <w:t xml:space="preserve">będzie dokonany przez wyznaczonego przedstawiciela Zamawiającego </w:t>
      </w:r>
      <w:r w:rsidR="00807512" w:rsidRPr="006775C0">
        <w:rPr>
          <w:rFonts w:asciiTheme="minorHAnsi" w:eastAsia="SimSun" w:hAnsiTheme="minorHAnsi" w:cs="Mangal"/>
          <w:bCs/>
          <w:sz w:val="22"/>
          <w:szCs w:val="22"/>
          <w:lang w:eastAsia="hi-IN" w:bidi="hi-IN"/>
        </w:rPr>
        <w:br/>
      </w:r>
      <w:r w:rsidR="004F1C0E" w:rsidRPr="006775C0">
        <w:rPr>
          <w:rFonts w:asciiTheme="minorHAnsi" w:eastAsia="SimSun" w:hAnsiTheme="minorHAnsi" w:cs="Mangal"/>
          <w:bCs/>
          <w:sz w:val="22"/>
          <w:szCs w:val="22"/>
          <w:lang w:eastAsia="hi-IN" w:bidi="hi-IN"/>
        </w:rPr>
        <w:t xml:space="preserve">w terminie </w:t>
      </w:r>
      <w:r>
        <w:rPr>
          <w:rFonts w:asciiTheme="minorHAnsi" w:eastAsia="SimSun" w:hAnsiTheme="minorHAnsi" w:cs="Mangal"/>
          <w:bCs/>
          <w:sz w:val="22"/>
          <w:szCs w:val="22"/>
          <w:lang w:eastAsia="hi-IN" w:bidi="hi-IN"/>
        </w:rPr>
        <w:t xml:space="preserve">nie dłuższym niż 3 dni od daty pisemnego zgłoszenia </w:t>
      </w:r>
      <w:r w:rsidR="004F1C0E" w:rsidRPr="006775C0">
        <w:rPr>
          <w:rFonts w:asciiTheme="minorHAnsi" w:eastAsia="SimSun" w:hAnsiTheme="minorHAnsi" w:cs="Mangal"/>
          <w:bCs/>
          <w:sz w:val="22"/>
          <w:szCs w:val="22"/>
          <w:lang w:eastAsia="hi-IN" w:bidi="hi-IN"/>
        </w:rPr>
        <w:t xml:space="preserve">przez Wykonawcę gotowości do odbioru </w:t>
      </w:r>
      <w:r>
        <w:rPr>
          <w:rFonts w:asciiTheme="minorHAnsi" w:eastAsia="SimSun" w:hAnsiTheme="minorHAnsi" w:cs="Mangal"/>
          <w:bCs/>
          <w:sz w:val="22"/>
          <w:szCs w:val="22"/>
          <w:lang w:eastAsia="hi-IN" w:bidi="hi-IN"/>
        </w:rPr>
        <w:br/>
      </w:r>
      <w:r w:rsidR="004F1C0E" w:rsidRPr="006775C0">
        <w:rPr>
          <w:rFonts w:asciiTheme="minorHAnsi" w:eastAsia="SimSun" w:hAnsiTheme="minorHAnsi" w:cs="Mangal"/>
          <w:bCs/>
          <w:sz w:val="22"/>
          <w:szCs w:val="22"/>
          <w:lang w:eastAsia="hi-IN" w:bidi="hi-IN"/>
        </w:rPr>
        <w:t>I Etapu Prac</w:t>
      </w:r>
      <w:r w:rsidR="00807512" w:rsidRPr="006775C0">
        <w:rPr>
          <w:rFonts w:asciiTheme="minorHAnsi" w:eastAsia="SimSun" w:hAnsiTheme="minorHAnsi" w:cs="Mangal"/>
          <w:bCs/>
          <w:sz w:val="22"/>
          <w:szCs w:val="22"/>
          <w:lang w:eastAsia="hi-IN" w:bidi="hi-IN"/>
        </w:rPr>
        <w:t xml:space="preserve">, zgodnie z </w:t>
      </w:r>
      <w:r w:rsidR="00807512" w:rsidRPr="006775C0">
        <w:rPr>
          <w:rFonts w:asciiTheme="minorHAnsi" w:eastAsia="SimSun" w:hAnsiTheme="minorHAnsi" w:cs="Mangal"/>
          <w:bCs/>
          <w:sz w:val="22"/>
          <w:lang w:eastAsia="hi-IN" w:bidi="hi-IN"/>
        </w:rPr>
        <w:t>§7 ust. 3 pkt 1.</w:t>
      </w:r>
    </w:p>
    <w:p w14:paraId="1211A41C" w14:textId="77777777" w:rsidR="004F1C0E" w:rsidRPr="006775C0" w:rsidRDefault="004F1C0E" w:rsidP="000524E9">
      <w:pPr>
        <w:pStyle w:val="Akapitzlist"/>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W trakcie realizacji II</w:t>
      </w:r>
      <w:r w:rsidR="00807512" w:rsidRPr="006775C0">
        <w:rPr>
          <w:rFonts w:asciiTheme="minorHAnsi" w:eastAsia="SimSun" w:hAnsiTheme="minorHAnsi" w:cs="Mangal"/>
          <w:bCs/>
          <w:sz w:val="22"/>
          <w:szCs w:val="22"/>
          <w:lang w:eastAsia="hi-IN" w:bidi="hi-IN"/>
        </w:rPr>
        <w:t xml:space="preserve"> E</w:t>
      </w:r>
      <w:r w:rsidR="00E515CE">
        <w:rPr>
          <w:rFonts w:asciiTheme="minorHAnsi" w:eastAsia="SimSun" w:hAnsiTheme="minorHAnsi" w:cs="Mangal"/>
          <w:bCs/>
          <w:sz w:val="22"/>
          <w:szCs w:val="22"/>
          <w:lang w:eastAsia="hi-IN" w:bidi="hi-IN"/>
        </w:rPr>
        <w:t>tapu</w:t>
      </w:r>
      <w:r w:rsidRPr="006775C0">
        <w:rPr>
          <w:rFonts w:asciiTheme="minorHAnsi" w:eastAsia="SimSun" w:hAnsiTheme="minorHAnsi" w:cs="Mangal"/>
          <w:bCs/>
          <w:sz w:val="22"/>
          <w:szCs w:val="22"/>
          <w:lang w:eastAsia="hi-IN" w:bidi="hi-IN"/>
        </w:rPr>
        <w:t xml:space="preserve"> przedmiotu umowy będą przeprowadzone następujące rodzaje odbiorów robót:</w:t>
      </w:r>
    </w:p>
    <w:p w14:paraId="49D17A3F" w14:textId="77777777" w:rsidR="004F1C0E" w:rsidRPr="00671168" w:rsidRDefault="004F1C0E" w:rsidP="000524E9">
      <w:pPr>
        <w:pStyle w:val="Akapitzlist"/>
        <w:numPr>
          <w:ilvl w:val="0"/>
          <w:numId w:val="24"/>
        </w:numPr>
        <w:spacing w:line="276" w:lineRule="auto"/>
        <w:jc w:val="both"/>
        <w:rPr>
          <w:rFonts w:asciiTheme="minorHAnsi" w:eastAsia="SimSun" w:hAnsiTheme="minorHAnsi" w:cs="Mangal"/>
          <w:bCs/>
          <w:sz w:val="22"/>
          <w:szCs w:val="22"/>
          <w:lang w:eastAsia="hi-IN" w:bidi="hi-IN"/>
        </w:rPr>
      </w:pPr>
      <w:r w:rsidRPr="00671168">
        <w:rPr>
          <w:rFonts w:asciiTheme="minorHAnsi" w:eastAsia="SimSun" w:hAnsiTheme="minorHAnsi" w:cs="Mangal"/>
          <w:bCs/>
          <w:sz w:val="22"/>
          <w:szCs w:val="22"/>
          <w:lang w:eastAsia="hi-IN" w:bidi="hi-IN"/>
        </w:rPr>
        <w:t>Odbiory robót budowlanych zanikających i ulegających zakryciu,</w:t>
      </w:r>
    </w:p>
    <w:p w14:paraId="044BA5F2" w14:textId="77777777" w:rsidR="004F1C0E" w:rsidRPr="00671168" w:rsidRDefault="004F1C0E" w:rsidP="000524E9">
      <w:pPr>
        <w:pStyle w:val="Akapitzlist"/>
        <w:numPr>
          <w:ilvl w:val="0"/>
          <w:numId w:val="24"/>
        </w:numPr>
        <w:suppressAutoHyphens/>
        <w:spacing w:line="276" w:lineRule="auto"/>
        <w:jc w:val="both"/>
        <w:rPr>
          <w:rFonts w:asciiTheme="minorHAnsi" w:eastAsia="SimSun" w:hAnsiTheme="minorHAnsi" w:cs="Mangal"/>
          <w:bCs/>
          <w:sz w:val="22"/>
          <w:szCs w:val="22"/>
          <w:lang w:eastAsia="hi-IN" w:bidi="hi-IN"/>
        </w:rPr>
      </w:pPr>
      <w:r w:rsidRPr="00671168">
        <w:rPr>
          <w:rFonts w:asciiTheme="minorHAnsi" w:eastAsia="SimSun" w:hAnsiTheme="minorHAnsi" w:cs="Mangal"/>
          <w:bCs/>
          <w:sz w:val="22"/>
          <w:szCs w:val="22"/>
          <w:lang w:eastAsia="hi-IN" w:bidi="hi-IN"/>
        </w:rPr>
        <w:t>Odbiory częściowe robót budowlanych,</w:t>
      </w:r>
    </w:p>
    <w:p w14:paraId="6529ED55" w14:textId="77777777" w:rsidR="004F1C0E" w:rsidRPr="00671168" w:rsidRDefault="004F1C0E" w:rsidP="000524E9">
      <w:pPr>
        <w:pStyle w:val="Akapitzlist"/>
        <w:numPr>
          <w:ilvl w:val="0"/>
          <w:numId w:val="24"/>
        </w:numPr>
        <w:spacing w:line="276" w:lineRule="auto"/>
        <w:jc w:val="both"/>
        <w:rPr>
          <w:rFonts w:asciiTheme="minorHAnsi" w:eastAsia="SimSun" w:hAnsiTheme="minorHAnsi" w:cs="Mangal"/>
          <w:bCs/>
          <w:sz w:val="22"/>
          <w:szCs w:val="22"/>
          <w:lang w:eastAsia="hi-IN" w:bidi="hi-IN"/>
        </w:rPr>
      </w:pPr>
      <w:r w:rsidRPr="00671168">
        <w:rPr>
          <w:rFonts w:asciiTheme="minorHAnsi" w:eastAsia="SimSun" w:hAnsiTheme="minorHAnsi" w:cs="Mangal"/>
          <w:bCs/>
          <w:sz w:val="22"/>
          <w:szCs w:val="22"/>
          <w:lang w:eastAsia="hi-IN" w:bidi="hi-IN"/>
        </w:rPr>
        <w:t>Odbiór końcowy robót budowlanych,</w:t>
      </w:r>
    </w:p>
    <w:p w14:paraId="1482CD78" w14:textId="404029BA" w:rsidR="004F1C0E" w:rsidRPr="00671168" w:rsidRDefault="004F1C0E" w:rsidP="000524E9">
      <w:pPr>
        <w:pStyle w:val="Akapitzlist"/>
        <w:numPr>
          <w:ilvl w:val="0"/>
          <w:numId w:val="24"/>
        </w:numPr>
        <w:spacing w:line="276" w:lineRule="auto"/>
        <w:jc w:val="both"/>
        <w:rPr>
          <w:rFonts w:asciiTheme="minorHAnsi" w:eastAsia="SimSun" w:hAnsiTheme="minorHAnsi" w:cs="Mangal"/>
          <w:bCs/>
          <w:sz w:val="22"/>
          <w:szCs w:val="22"/>
          <w:lang w:eastAsia="hi-IN" w:bidi="hi-IN"/>
        </w:rPr>
      </w:pPr>
      <w:r w:rsidRPr="00671168">
        <w:rPr>
          <w:rFonts w:asciiTheme="minorHAnsi" w:eastAsia="SimSun" w:hAnsiTheme="minorHAnsi" w:cs="Mangal"/>
          <w:bCs/>
          <w:sz w:val="22"/>
          <w:szCs w:val="22"/>
          <w:lang w:eastAsia="hi-IN" w:bidi="hi-IN"/>
        </w:rPr>
        <w:t>Ostateczny odbiór przedmiotu umowy.</w:t>
      </w:r>
    </w:p>
    <w:p w14:paraId="7911242C" w14:textId="77777777" w:rsidR="004F1C0E" w:rsidRPr="006775C0" w:rsidRDefault="004F1C0E" w:rsidP="000524E9">
      <w:pPr>
        <w:pStyle w:val="Akapitzlist"/>
        <w:numPr>
          <w:ilvl w:val="0"/>
          <w:numId w:val="23"/>
        </w:numPr>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W czas</w:t>
      </w:r>
      <w:r w:rsidR="00A6036D">
        <w:rPr>
          <w:rFonts w:asciiTheme="minorHAnsi" w:eastAsia="SimSun" w:hAnsiTheme="minorHAnsi" w:cs="Mangal"/>
          <w:bCs/>
          <w:sz w:val="22"/>
          <w:szCs w:val="22"/>
          <w:lang w:eastAsia="hi-IN" w:bidi="hi-IN"/>
        </w:rPr>
        <w:t>ie trwania okresu gwarancyjnego</w:t>
      </w:r>
      <w:r w:rsidRPr="006775C0">
        <w:rPr>
          <w:rFonts w:asciiTheme="minorHAnsi" w:eastAsia="SimSun" w:hAnsiTheme="minorHAnsi" w:cs="Mangal"/>
          <w:bCs/>
          <w:sz w:val="22"/>
          <w:szCs w:val="22"/>
          <w:lang w:eastAsia="hi-IN" w:bidi="hi-IN"/>
        </w:rPr>
        <w:t xml:space="preserve"> będą przeprowadzone odbiory:</w:t>
      </w:r>
    </w:p>
    <w:p w14:paraId="21A592F0" w14:textId="77777777" w:rsidR="004F1C0E" w:rsidRPr="006775C0" w:rsidRDefault="00A6036D" w:rsidP="000524E9">
      <w:pPr>
        <w:pStyle w:val="Akapitzlist"/>
        <w:numPr>
          <w:ilvl w:val="0"/>
          <w:numId w:val="83"/>
        </w:numPr>
        <w:rPr>
          <w:rFonts w:asciiTheme="minorHAnsi" w:eastAsia="SimSun" w:hAnsiTheme="minorHAnsi" w:cs="Mangal"/>
          <w:bCs/>
          <w:sz w:val="22"/>
          <w:szCs w:val="22"/>
          <w:lang w:eastAsia="hi-IN" w:bidi="hi-IN"/>
        </w:rPr>
      </w:pPr>
      <w:r>
        <w:rPr>
          <w:rFonts w:asciiTheme="minorHAnsi" w:eastAsia="SimSun" w:hAnsiTheme="minorHAnsi" w:cs="Mangal"/>
          <w:bCs/>
          <w:sz w:val="22"/>
          <w:szCs w:val="22"/>
          <w:lang w:eastAsia="hi-IN" w:bidi="hi-IN"/>
        </w:rPr>
        <w:t xml:space="preserve">Odbiory gwarancyjne </w:t>
      </w:r>
      <w:r w:rsidR="004F1C0E" w:rsidRPr="006775C0">
        <w:rPr>
          <w:rFonts w:asciiTheme="minorHAnsi" w:eastAsia="SimSun" w:hAnsiTheme="minorHAnsi" w:cs="Mangal"/>
          <w:bCs/>
          <w:sz w:val="22"/>
          <w:szCs w:val="22"/>
          <w:lang w:eastAsia="hi-IN" w:bidi="hi-IN"/>
        </w:rPr>
        <w:t>stwierdzonych wad i usterek w czasie eksploatacji obiektu hali i infrastruktury towarzyszącej.</w:t>
      </w:r>
    </w:p>
    <w:p w14:paraId="6802CAD7" w14:textId="77777777" w:rsidR="004F1C0E" w:rsidRPr="006775C0" w:rsidRDefault="004F1C0E" w:rsidP="000524E9">
      <w:pPr>
        <w:pStyle w:val="Akapitzlist"/>
        <w:numPr>
          <w:ilvl w:val="0"/>
          <w:numId w:val="83"/>
        </w:numPr>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Odbiór pogwarancyjny.</w:t>
      </w:r>
    </w:p>
    <w:p w14:paraId="4E2C8926" w14:textId="77777777"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bookmarkStart w:id="24" w:name="_Hlk160029301"/>
      <w:r w:rsidRPr="006775C0">
        <w:rPr>
          <w:rFonts w:asciiTheme="minorHAnsi" w:eastAsia="SimSun" w:hAnsiTheme="minorHAnsi" w:cs="Mangal"/>
          <w:bCs/>
          <w:sz w:val="22"/>
          <w:szCs w:val="22"/>
          <w:lang w:eastAsia="hi-IN" w:bidi="hi-IN"/>
        </w:rPr>
        <w:t>Odbiory, o</w:t>
      </w:r>
      <w:r w:rsidR="00E515CE">
        <w:rPr>
          <w:rFonts w:asciiTheme="minorHAnsi" w:eastAsia="SimSun" w:hAnsiTheme="minorHAnsi" w:cs="Mangal"/>
          <w:bCs/>
          <w:sz w:val="22"/>
          <w:szCs w:val="22"/>
          <w:lang w:eastAsia="hi-IN" w:bidi="hi-IN"/>
        </w:rPr>
        <w:t xml:space="preserve"> których mowa w ust. 2. pkt. 1</w:t>
      </w:r>
      <w:r w:rsidRPr="006775C0">
        <w:rPr>
          <w:rFonts w:asciiTheme="minorHAnsi" w:eastAsia="SimSun" w:hAnsiTheme="minorHAnsi" w:cs="Mangal"/>
          <w:bCs/>
          <w:sz w:val="22"/>
          <w:szCs w:val="22"/>
          <w:lang w:eastAsia="hi-IN" w:bidi="hi-IN"/>
        </w:rPr>
        <w:t xml:space="preserve"> będą dokonywane przez Inspektora (fakultatywnie w obecności przedstawicieli Zamawiającego) w terminie nie dłuższym niż 3 dni od daty zgłoszenia do odbioru i dokonania wpisu do dziennika budowy przez Kierownika Budowy. Jeśli roboty zanikające lub ulegające zakryciu wymagają pomiarów geodezyjnych, Wykonawca zapewni na swój koszt udział służb geodezyjnych.</w:t>
      </w:r>
    </w:p>
    <w:p w14:paraId="1D9657FD" w14:textId="4DFD4523"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bookmarkStart w:id="25" w:name="_Hlk160029397"/>
      <w:bookmarkEnd w:id="24"/>
      <w:r w:rsidRPr="006775C0">
        <w:rPr>
          <w:rFonts w:asciiTheme="minorHAnsi" w:eastAsia="SimSun" w:hAnsiTheme="minorHAnsi" w:cs="Mangal"/>
          <w:bCs/>
          <w:sz w:val="22"/>
          <w:szCs w:val="22"/>
          <w:lang w:eastAsia="hi-IN" w:bidi="hi-IN"/>
        </w:rPr>
        <w:t xml:space="preserve">Odbiory, o których mowa w ust. 2 pkt. 2) będą dokonywane </w:t>
      </w:r>
      <w:r w:rsidR="00707E46" w:rsidRPr="00707E46">
        <w:rPr>
          <w:rFonts w:asciiTheme="minorHAnsi" w:eastAsia="SimSun" w:hAnsiTheme="minorHAnsi" w:cs="Mangal"/>
          <w:bCs/>
          <w:sz w:val="22"/>
          <w:szCs w:val="22"/>
          <w:lang w:eastAsia="hi-IN" w:bidi="hi-IN"/>
        </w:rPr>
        <w:t>za pomocą protokołów odbioru części robót budowlanych podpisanych bez uwag przez Wykonawcę, Inwestora i Inspektorów nadzoru</w:t>
      </w:r>
      <w:r w:rsidR="00707E46">
        <w:rPr>
          <w:rFonts w:asciiTheme="minorHAnsi" w:eastAsia="SimSun" w:hAnsiTheme="minorHAnsi" w:cs="Mangal"/>
          <w:bCs/>
          <w:sz w:val="22"/>
          <w:szCs w:val="22"/>
          <w:lang w:eastAsia="hi-IN" w:bidi="hi-IN"/>
        </w:rPr>
        <w:t xml:space="preserve"> </w:t>
      </w:r>
      <w:r w:rsidRPr="006775C0">
        <w:rPr>
          <w:rFonts w:asciiTheme="minorHAnsi" w:eastAsia="SimSun" w:hAnsiTheme="minorHAnsi" w:cs="Mangal"/>
          <w:bCs/>
          <w:sz w:val="22"/>
          <w:szCs w:val="22"/>
          <w:lang w:eastAsia="hi-IN" w:bidi="hi-IN"/>
        </w:rPr>
        <w:t>niezwłocznie w terminie nie dłuższym niż 4 dni od daty zgłoszenia do odbioru i dokonania wpisu do dziennika budowy przez Kierownika Budowy. Dla dokonania odbioru częściowego Wykonawca przedłoży Inspektorowi niezbędna dokumenty, a w szczególności świadectwa jakości, certyfikaty, świadectwa wykonanych prób i atesty, dotyczące odbieranego elementu robót.</w:t>
      </w:r>
    </w:p>
    <w:bookmarkEnd w:id="25"/>
    <w:p w14:paraId="2BBA4EF1" w14:textId="17507534"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Odbiór, o który mowa w ust. 2 pkt. 3) dokonywany jest po zakończeniu przez Wykonawcę całości Robót budowlanych na podstawie oświadczenia Kierownika budowy wpisanego do Dziennika budowy </w:t>
      </w:r>
      <w:r w:rsidR="00807512" w:rsidRPr="006775C0">
        <w:rPr>
          <w:rFonts w:asciiTheme="minorHAnsi" w:eastAsia="SimSun" w:hAnsiTheme="minorHAnsi" w:cs="Mangal"/>
          <w:bCs/>
          <w:sz w:val="22"/>
          <w:szCs w:val="22"/>
          <w:lang w:eastAsia="hi-IN" w:bidi="hi-IN"/>
        </w:rPr>
        <w:br/>
      </w:r>
      <w:r w:rsidRPr="006775C0">
        <w:rPr>
          <w:rFonts w:asciiTheme="minorHAnsi" w:eastAsia="SimSun" w:hAnsiTheme="minorHAnsi" w:cs="Mangal"/>
          <w:bCs/>
          <w:sz w:val="22"/>
          <w:szCs w:val="22"/>
          <w:lang w:eastAsia="hi-IN" w:bidi="hi-IN"/>
        </w:rPr>
        <w:t xml:space="preserve">i potwierdzenia tego faktu przez Inspektora nadzoru inwestorskiego, po zgłoszeniu przez Wykonawcę zakończenia robót i zgłoszeniu gotowości do ich odbioru. </w:t>
      </w:r>
      <w:r w:rsidR="004F627A" w:rsidRPr="006775C0">
        <w:rPr>
          <w:rFonts w:asciiTheme="minorHAnsi" w:eastAsia="SimSun" w:hAnsiTheme="minorHAnsi" w:cs="Mangal"/>
          <w:bCs/>
          <w:sz w:val="22"/>
          <w:szCs w:val="22"/>
          <w:lang w:eastAsia="hi-IN" w:bidi="hi-IN"/>
        </w:rPr>
        <w:t>Okres, w</w:t>
      </w:r>
      <w:r w:rsidRPr="006775C0">
        <w:rPr>
          <w:rFonts w:asciiTheme="minorHAnsi" w:eastAsia="SimSun" w:hAnsiTheme="minorHAnsi" w:cs="Mangal"/>
          <w:bCs/>
          <w:sz w:val="22"/>
          <w:szCs w:val="22"/>
          <w:lang w:eastAsia="hi-IN" w:bidi="hi-IN"/>
        </w:rPr>
        <w:t xml:space="preserve"> ciągu którego dokonywany będzie odbiór końcowy nie będzie wliczany w ewentualny okres zwłoki/opóźnienia Wykonawcy.</w:t>
      </w:r>
    </w:p>
    <w:p w14:paraId="257338B6" w14:textId="78A57D78"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Przed zgłoszeniem gotowości do odbioru końcowego robót budowlanych Wykonawca przeprowadza wszystkie wymagane prawem próby i sprawdzenia, zawiadamiając o nich uprzednio Zamawiającego wpisem do Dziennika budowy w terminie umożliwiającym udział przedstawicieli Zamawiającego w próbach i sprawdzeniach</w:t>
      </w:r>
      <w:r w:rsidR="004F627A">
        <w:rPr>
          <w:rFonts w:asciiTheme="minorHAnsi" w:eastAsia="SimSun" w:hAnsiTheme="minorHAnsi" w:cs="Mangal"/>
          <w:bCs/>
          <w:sz w:val="22"/>
          <w:szCs w:val="22"/>
          <w:lang w:eastAsia="hi-IN" w:bidi="hi-IN"/>
        </w:rPr>
        <w:t>.</w:t>
      </w:r>
    </w:p>
    <w:p w14:paraId="50536AB1" w14:textId="77777777"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W celu dokonania odbioru końcowego robót budowlanych Wykonawca przedstawia Zamawiającemu komplet dokumentów pozwalających na ocenę prawidłowego wykonania przedmiotu odbioru, </w:t>
      </w:r>
      <w:r w:rsidR="00807512" w:rsidRPr="006775C0">
        <w:rPr>
          <w:rFonts w:asciiTheme="minorHAnsi" w:eastAsia="SimSun" w:hAnsiTheme="minorHAnsi" w:cs="Mangal"/>
          <w:bCs/>
          <w:sz w:val="22"/>
          <w:szCs w:val="22"/>
          <w:lang w:eastAsia="hi-IN" w:bidi="hi-IN"/>
        </w:rPr>
        <w:br/>
      </w:r>
      <w:r w:rsidRPr="006775C0">
        <w:rPr>
          <w:rFonts w:asciiTheme="minorHAnsi" w:eastAsia="SimSun" w:hAnsiTheme="minorHAnsi" w:cs="Mangal"/>
          <w:bCs/>
          <w:sz w:val="22"/>
          <w:szCs w:val="22"/>
          <w:lang w:eastAsia="hi-IN" w:bidi="hi-IN"/>
        </w:rPr>
        <w:t>a w szczególności: Dziennik budowy, zaświadczenia właściwych jednostek i organów, protokoły odbiorów technicznych i odbiorów częściowych, świadectwa kontroli jakości, certyfikaty i aprobaty techniczne oraz dokumentację powykonawczą ze wszystkimi zmianami dokonanymi w toku budowy.</w:t>
      </w:r>
    </w:p>
    <w:p w14:paraId="2B30FA91" w14:textId="77777777"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W czynnościach odbioru końcowego robót budowlanych uczestniczą również przedstawiciele Wykonawcy oraz podmiotów, których udział nakazują przepisy prawa.</w:t>
      </w:r>
    </w:p>
    <w:p w14:paraId="11096698" w14:textId="77777777"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Zamawiający powoła Komisję i dokona odbioru końcowego robót budowlanych. Dokonanie czynności odbioru przez Zamawiającego nastąpi po wcześniejszym przez Wykonawcę zgłoszeniu gotowości do odbioru i dokonaniu wpisu w dziennik budowy przez Kierownika Budowy.</w:t>
      </w:r>
    </w:p>
    <w:p w14:paraId="30B1877F" w14:textId="77777777"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Jeżeli w toku czynności odbioru końcowego robót budowlanych zostanie stwierdzone, że przedmiot odbioru nie osiągnął gotowości do odbioru końcowego robót budowlanych z powodu niezakończenia robót, wykonania przedmiotu umowy niezgodnie z projektem i zasadami wiedzy technicznej lub występują wady na tyle istotne, że obiekt nie będzie się nadawał do użytkowania, Zamawiający odmówi odbioru końcowego robót budowlanych z winy Wykonawcy.</w:t>
      </w:r>
    </w:p>
    <w:p w14:paraId="25A7E868" w14:textId="77777777" w:rsidR="004F1C0E" w:rsidRPr="006775C0" w:rsidRDefault="004F1C0E" w:rsidP="000524E9">
      <w:pPr>
        <w:numPr>
          <w:ilvl w:val="0"/>
          <w:numId w:val="23"/>
        </w:numPr>
        <w:suppressAutoHyphens/>
        <w:spacing w:line="276" w:lineRule="auto"/>
        <w:jc w:val="both"/>
        <w:rPr>
          <w:rFonts w:asciiTheme="minorHAnsi" w:eastAsia="SimSun" w:hAnsiTheme="minorHAnsi" w:cs="Mangal"/>
          <w:bCs/>
          <w:kern w:val="2"/>
          <w:sz w:val="22"/>
          <w:szCs w:val="22"/>
          <w:lang w:eastAsia="hi-IN" w:bidi="hi-IN"/>
        </w:rPr>
      </w:pPr>
      <w:r w:rsidRPr="006775C0">
        <w:rPr>
          <w:rFonts w:asciiTheme="minorHAnsi" w:eastAsia="SimSun" w:hAnsiTheme="minorHAnsi" w:cs="Mangal"/>
          <w:bCs/>
          <w:kern w:val="2"/>
          <w:sz w:val="22"/>
          <w:szCs w:val="22"/>
          <w:lang w:eastAsia="hi-IN" w:bidi="hi-IN"/>
        </w:rPr>
        <w:t>Jeżeli w toku czynności odbioru końcowego robót budowlanych zostaną stwierdzone wady:</w:t>
      </w:r>
    </w:p>
    <w:p w14:paraId="358BAC62" w14:textId="77777777" w:rsidR="004F1C0E" w:rsidRPr="006775C0" w:rsidRDefault="004F1C0E" w:rsidP="000524E9">
      <w:pPr>
        <w:numPr>
          <w:ilvl w:val="0"/>
          <w:numId w:val="25"/>
        </w:numPr>
        <w:suppressAutoHyphens/>
        <w:spacing w:line="276" w:lineRule="auto"/>
        <w:jc w:val="both"/>
        <w:rPr>
          <w:rFonts w:asciiTheme="minorHAnsi" w:eastAsia="SimSun" w:hAnsiTheme="minorHAnsi" w:cs="Mangal"/>
          <w:bCs/>
          <w:kern w:val="2"/>
          <w:sz w:val="22"/>
          <w:szCs w:val="22"/>
          <w:lang w:eastAsia="hi-IN" w:bidi="hi-IN"/>
        </w:rPr>
      </w:pPr>
      <w:r w:rsidRPr="006775C0">
        <w:rPr>
          <w:rFonts w:asciiTheme="minorHAnsi" w:eastAsia="SimSun" w:hAnsiTheme="minorHAnsi" w:cs="Mangal"/>
          <w:bCs/>
          <w:kern w:val="2"/>
          <w:sz w:val="22"/>
          <w:szCs w:val="22"/>
          <w:lang w:eastAsia="hi-IN" w:bidi="hi-IN"/>
        </w:rPr>
        <w:t>Nadające się do usunięcia to Zamawiający może żądać usunięcia wad, wyznaczając odpowiedni termin; fakt usunięcia wad zostanie stwierdzony protokołem,</w:t>
      </w:r>
    </w:p>
    <w:p w14:paraId="4A60F3D5" w14:textId="77777777" w:rsidR="004F1C0E" w:rsidRPr="006775C0" w:rsidRDefault="004F1C0E" w:rsidP="000524E9">
      <w:pPr>
        <w:numPr>
          <w:ilvl w:val="0"/>
          <w:numId w:val="25"/>
        </w:numPr>
        <w:suppressAutoHyphens/>
        <w:spacing w:line="276" w:lineRule="auto"/>
        <w:jc w:val="both"/>
        <w:rPr>
          <w:rFonts w:asciiTheme="minorHAnsi" w:eastAsia="SimSun" w:hAnsiTheme="minorHAnsi" w:cs="Mangal"/>
          <w:bCs/>
          <w:kern w:val="2"/>
          <w:sz w:val="22"/>
          <w:szCs w:val="22"/>
          <w:lang w:eastAsia="hi-IN" w:bidi="hi-IN"/>
        </w:rPr>
      </w:pPr>
      <w:r w:rsidRPr="006775C0">
        <w:rPr>
          <w:rFonts w:asciiTheme="minorHAnsi" w:eastAsia="SimSun" w:hAnsiTheme="minorHAnsi" w:cs="Mangal"/>
          <w:bCs/>
          <w:kern w:val="2"/>
          <w:sz w:val="22"/>
          <w:szCs w:val="22"/>
          <w:lang w:eastAsia="hi-IN" w:bidi="hi-IN"/>
        </w:rPr>
        <w:t>Nienadające się do usunięcia to Zamawiający może:</w:t>
      </w:r>
    </w:p>
    <w:p w14:paraId="0477101E" w14:textId="77777777" w:rsidR="004F1C0E" w:rsidRPr="006775C0" w:rsidRDefault="004F1C0E" w:rsidP="000524E9">
      <w:pPr>
        <w:numPr>
          <w:ilvl w:val="0"/>
          <w:numId w:val="26"/>
        </w:numPr>
        <w:suppressAutoHyphens/>
        <w:spacing w:line="276" w:lineRule="auto"/>
        <w:jc w:val="both"/>
        <w:rPr>
          <w:rFonts w:asciiTheme="minorHAnsi" w:eastAsia="SimSun" w:hAnsiTheme="minorHAnsi" w:cs="Mangal"/>
          <w:bCs/>
          <w:kern w:val="2"/>
          <w:sz w:val="22"/>
          <w:szCs w:val="22"/>
          <w:lang w:eastAsia="hi-IN" w:bidi="hi-IN"/>
        </w:rPr>
      </w:pPr>
      <w:r w:rsidRPr="006775C0">
        <w:rPr>
          <w:rFonts w:asciiTheme="minorHAnsi" w:eastAsia="SimSun" w:hAnsiTheme="minorHAnsi" w:cs="Mangal"/>
          <w:bCs/>
          <w:kern w:val="2"/>
          <w:sz w:val="22"/>
          <w:szCs w:val="22"/>
          <w:lang w:eastAsia="hi-IN" w:bidi="hi-IN"/>
        </w:rPr>
        <w:t>jeżeli wady umożliwiają użytkowanie obiektu zgodnie z jego przeznaczeniem, obniżyć wynagrodzenie Wykonawcy odpowiednio do utraconej wartości użytkowej, estetycznej i technicznej,</w:t>
      </w:r>
    </w:p>
    <w:p w14:paraId="66B20B4A" w14:textId="77777777" w:rsidR="004F1C0E" w:rsidRPr="006775C0" w:rsidRDefault="004F1C0E" w:rsidP="000524E9">
      <w:pPr>
        <w:numPr>
          <w:ilvl w:val="0"/>
          <w:numId w:val="26"/>
        </w:numPr>
        <w:suppressAutoHyphens/>
        <w:spacing w:line="276" w:lineRule="auto"/>
        <w:jc w:val="both"/>
        <w:rPr>
          <w:rFonts w:asciiTheme="minorHAnsi" w:eastAsia="SimSun" w:hAnsiTheme="minorHAnsi" w:cs="Mangal"/>
          <w:bCs/>
          <w:kern w:val="2"/>
          <w:sz w:val="22"/>
          <w:szCs w:val="22"/>
          <w:lang w:eastAsia="hi-IN" w:bidi="hi-IN"/>
        </w:rPr>
      </w:pPr>
      <w:r w:rsidRPr="006775C0">
        <w:rPr>
          <w:rFonts w:asciiTheme="minorHAnsi" w:eastAsia="SimSun" w:hAnsiTheme="minorHAnsi" w:cs="Mangal"/>
          <w:bCs/>
          <w:kern w:val="2"/>
          <w:sz w:val="22"/>
          <w:szCs w:val="22"/>
          <w:lang w:eastAsia="hi-IN" w:bidi="hi-IN"/>
        </w:rPr>
        <w:t>jeżeli wady uniemożliwiają użytkowanie obiektu zgodnie z jego przeznaczeniem, zażądać rozebrania elementów obiektów z wadami na koszt i ryzyko Wykonawcy oraz ponownego ich wykonania bez dodatkowego wynagrodzenia, bądź odstąpić od umowy z winy Wykonawcy</w:t>
      </w:r>
    </w:p>
    <w:p w14:paraId="5767FF28" w14:textId="77777777"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Żądając usunięcia stwierdzonych wad, Zamawiający wyznacza Wykonawcy termin na ich usunięcie. W przypadku nie usunięcia przez Wykonawcę zgłoszonych wad w tym terminie, Zamawiający może usunąć wadę w zastępstwie Wykonawcy i na jego koszt po uprzednim pisemnym powiadomieniu Wykonawcy.</w:t>
      </w:r>
    </w:p>
    <w:p w14:paraId="4BB4833D" w14:textId="35F879B0"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Wadą, o której mowa w powyższych ustępach, jest każda niekorzystna i niezamierzona właściwość</w:t>
      </w:r>
      <w:r w:rsidRPr="006775C0">
        <w:rPr>
          <w:rFonts w:asciiTheme="minorHAnsi" w:eastAsia="SimSun" w:hAnsiTheme="minorHAnsi" w:cs="Mangal"/>
          <w:bCs/>
          <w:sz w:val="22"/>
          <w:szCs w:val="22"/>
          <w:lang w:eastAsia="hi-IN" w:bidi="hi-IN"/>
        </w:rPr>
        <w:br/>
        <w:t xml:space="preserve">(a także brak właściwości, o której Wykonawca zapewniał) wybudowanego obiektu, utrudniająca zgodne z przeznaczeniem korzystanie z niego bądź jego konserwację lub obniżające jego estetykę albo komfort użytkowników, niezależnie od tego czy roboty budowlane zostały wykonane zgodnie z Dokumentacją Techniczną. W odniesieniu do instalacji i urządzeń wadą jest także niemożność uzyskania wymaganych parametrów (ilości bądź jakości) produktu, zawodność działania, nadmierna </w:t>
      </w:r>
      <w:proofErr w:type="spellStart"/>
      <w:r w:rsidRPr="006775C0">
        <w:rPr>
          <w:rFonts w:asciiTheme="minorHAnsi" w:eastAsia="SimSun" w:hAnsiTheme="minorHAnsi" w:cs="Mangal"/>
          <w:bCs/>
          <w:sz w:val="22"/>
          <w:szCs w:val="22"/>
          <w:lang w:eastAsia="hi-IN" w:bidi="hi-IN"/>
        </w:rPr>
        <w:t>energo</w:t>
      </w:r>
      <w:proofErr w:type="spellEnd"/>
      <w:r w:rsidRPr="006775C0">
        <w:rPr>
          <w:rFonts w:asciiTheme="minorHAnsi" w:eastAsia="SimSun" w:hAnsiTheme="minorHAnsi" w:cs="Mangal"/>
          <w:bCs/>
          <w:sz w:val="22"/>
          <w:szCs w:val="22"/>
          <w:lang w:eastAsia="hi-IN" w:bidi="hi-IN"/>
        </w:rPr>
        <w:t xml:space="preserve">-, </w:t>
      </w:r>
      <w:proofErr w:type="spellStart"/>
      <w:r w:rsidRPr="006775C0">
        <w:rPr>
          <w:rFonts w:asciiTheme="minorHAnsi" w:eastAsia="SimSun" w:hAnsiTheme="minorHAnsi" w:cs="Mangal"/>
          <w:bCs/>
          <w:sz w:val="22"/>
          <w:szCs w:val="22"/>
          <w:lang w:eastAsia="hi-IN" w:bidi="hi-IN"/>
        </w:rPr>
        <w:t>materiało</w:t>
      </w:r>
      <w:proofErr w:type="spellEnd"/>
      <w:r w:rsidRPr="006775C0">
        <w:rPr>
          <w:rFonts w:asciiTheme="minorHAnsi" w:eastAsia="SimSun" w:hAnsiTheme="minorHAnsi" w:cs="Mangal"/>
          <w:bCs/>
          <w:sz w:val="22"/>
          <w:szCs w:val="22"/>
          <w:lang w:eastAsia="hi-IN" w:bidi="hi-IN"/>
        </w:rPr>
        <w:t>- czy praco</w:t>
      </w:r>
      <w:r w:rsidR="004F627A">
        <w:rPr>
          <w:rFonts w:asciiTheme="minorHAnsi" w:eastAsia="SimSun" w:hAnsiTheme="minorHAnsi" w:cs="Mangal"/>
          <w:bCs/>
          <w:sz w:val="22"/>
          <w:szCs w:val="22"/>
          <w:lang w:eastAsia="hi-IN" w:bidi="hi-IN"/>
        </w:rPr>
        <w:t xml:space="preserve">- </w:t>
      </w:r>
      <w:r w:rsidRPr="006775C0">
        <w:rPr>
          <w:rFonts w:asciiTheme="minorHAnsi" w:eastAsia="SimSun" w:hAnsiTheme="minorHAnsi" w:cs="Mangal"/>
          <w:bCs/>
          <w:sz w:val="22"/>
          <w:szCs w:val="22"/>
          <w:lang w:eastAsia="hi-IN" w:bidi="hi-IN"/>
        </w:rPr>
        <w:t xml:space="preserve">chłonność, nadmierna ilość lub szkodliwość odpadów, szkodliwy wpływ na środowisko. Dla ustalenia faktu występowania wady nie ma znaczenia, czy jest ona skutkiem wady projektu czy materiału bądź wykonawstwa ani nie jest istotna przyczyna jej powstania bądź udział osób trzecich. Usunięcie wady wykrytej w wybudowanym obiekcie jest zawsze obowiązkiem Wykonawcy, nawet jeśli wykonał on roboty zgodnie z otrzymanym od Zamawiającego projektem bądź korzystał z otrzymanych od niego materiałów. Wadą jest również wydanie przedmiotu umowy w stanie niezupełnym oraz niezgodność wykonania obiektu z umową, Dokumentacją Techniczną, pozwoleniem na budowę/zgłoszeniem, przepisami prawa, zasadami wiedzy technicznej i sztuki budowlanej. </w:t>
      </w:r>
    </w:p>
    <w:p w14:paraId="671B8F9A" w14:textId="77777777" w:rsidR="004F1C0E" w:rsidRPr="006775C0" w:rsidRDefault="004F1C0E">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Odbioru</w:t>
      </w:r>
      <w:r w:rsidR="00D71C60" w:rsidRPr="006775C0">
        <w:rPr>
          <w:rFonts w:asciiTheme="minorHAnsi" w:eastAsia="SimSun" w:hAnsiTheme="minorHAnsi" w:cs="Mangal"/>
          <w:bCs/>
          <w:sz w:val="22"/>
          <w:szCs w:val="22"/>
          <w:lang w:eastAsia="hi-IN" w:bidi="hi-IN"/>
        </w:rPr>
        <w:t>,</w:t>
      </w:r>
      <w:r w:rsidRPr="006775C0">
        <w:rPr>
          <w:rFonts w:asciiTheme="minorHAnsi" w:eastAsia="SimSun" w:hAnsiTheme="minorHAnsi" w:cs="Mangal"/>
          <w:bCs/>
          <w:sz w:val="22"/>
          <w:szCs w:val="22"/>
          <w:lang w:eastAsia="hi-IN" w:bidi="hi-IN"/>
        </w:rPr>
        <w:t xml:space="preserve"> o którym mowa w ust. 2 pkt. 4 dokonuje wyznaczony przez Zamawiającego przedstawiciel po uzyskaniu przez Wykonawcę </w:t>
      </w:r>
      <w:r w:rsidR="00D71C60" w:rsidRPr="006775C0">
        <w:rPr>
          <w:rFonts w:asciiTheme="minorHAnsi" w:eastAsia="SimSun" w:hAnsiTheme="minorHAnsi" w:cs="Mangal"/>
          <w:bCs/>
          <w:sz w:val="22"/>
          <w:szCs w:val="22"/>
          <w:lang w:eastAsia="hi-IN" w:bidi="hi-IN"/>
        </w:rPr>
        <w:t xml:space="preserve">prawomocnej </w:t>
      </w:r>
      <w:r w:rsidRPr="006775C0">
        <w:rPr>
          <w:rFonts w:asciiTheme="minorHAnsi" w:eastAsia="SimSun" w:hAnsiTheme="minorHAnsi" w:cs="Mangal"/>
          <w:bCs/>
          <w:sz w:val="22"/>
          <w:szCs w:val="22"/>
          <w:lang w:eastAsia="hi-IN" w:bidi="hi-IN"/>
        </w:rPr>
        <w:t xml:space="preserve">decyzji pozwolenie na użytkowanie obiektu hali wraz </w:t>
      </w:r>
      <w:r w:rsidR="00D71C60" w:rsidRPr="006775C0">
        <w:rPr>
          <w:rFonts w:asciiTheme="minorHAnsi" w:eastAsia="SimSun" w:hAnsiTheme="minorHAnsi" w:cs="Mangal"/>
          <w:bCs/>
          <w:sz w:val="22"/>
          <w:szCs w:val="22"/>
          <w:lang w:eastAsia="hi-IN" w:bidi="hi-IN"/>
        </w:rPr>
        <w:br/>
      </w:r>
      <w:r w:rsidRPr="006775C0">
        <w:rPr>
          <w:rFonts w:asciiTheme="minorHAnsi" w:eastAsia="SimSun" w:hAnsiTheme="minorHAnsi" w:cs="Mangal"/>
          <w:bCs/>
          <w:sz w:val="22"/>
          <w:szCs w:val="22"/>
          <w:lang w:eastAsia="hi-IN" w:bidi="hi-IN"/>
        </w:rPr>
        <w:t>z infrastrukturą towarzyszącą i pisemnego zgłoszenia gotowości przekazania Zamawiającemu obiektu do użytkowania. Termin tego odbioru traktuje jako termin wykonania II</w:t>
      </w:r>
      <w:r w:rsidR="00AA0476">
        <w:rPr>
          <w:rFonts w:asciiTheme="minorHAnsi" w:eastAsia="SimSun" w:hAnsiTheme="minorHAnsi" w:cs="Mangal"/>
          <w:bCs/>
          <w:sz w:val="22"/>
          <w:szCs w:val="22"/>
          <w:lang w:eastAsia="hi-IN" w:bidi="hi-IN"/>
        </w:rPr>
        <w:t xml:space="preserve"> </w:t>
      </w:r>
      <w:r w:rsidR="00D71C60" w:rsidRPr="006775C0">
        <w:rPr>
          <w:rFonts w:asciiTheme="minorHAnsi" w:eastAsia="SimSun" w:hAnsiTheme="minorHAnsi" w:cs="Mangal"/>
          <w:bCs/>
          <w:sz w:val="22"/>
          <w:szCs w:val="22"/>
          <w:lang w:eastAsia="hi-IN" w:bidi="hi-IN"/>
        </w:rPr>
        <w:t>E</w:t>
      </w:r>
      <w:r w:rsidRPr="006775C0">
        <w:rPr>
          <w:rFonts w:asciiTheme="minorHAnsi" w:eastAsia="SimSun" w:hAnsiTheme="minorHAnsi" w:cs="Mangal"/>
          <w:bCs/>
          <w:sz w:val="22"/>
          <w:szCs w:val="22"/>
          <w:lang w:eastAsia="hi-IN" w:bidi="hi-IN"/>
        </w:rPr>
        <w:t>tapu przedmiotu umowy, po którym nastąpi końcowe rozliczenie inwestycji.</w:t>
      </w:r>
    </w:p>
    <w:p w14:paraId="2760FBFC" w14:textId="77777777"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Odbioru gwarancyjnego dokonuje przedstawiciele Zamawiającego przy udziale przedstawicieli Wykonawcy.</w:t>
      </w:r>
    </w:p>
    <w:p w14:paraId="4EAFC1BF" w14:textId="77777777"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Odbiór pogwarancyjnego dokonuje przedstawiciele Zamawiającego przy udz</w:t>
      </w:r>
      <w:r w:rsidR="00A6036D">
        <w:rPr>
          <w:rFonts w:asciiTheme="minorHAnsi" w:eastAsia="SimSun" w:hAnsiTheme="minorHAnsi" w:cs="Mangal"/>
          <w:bCs/>
          <w:sz w:val="22"/>
          <w:szCs w:val="22"/>
          <w:lang w:eastAsia="hi-IN" w:bidi="hi-IN"/>
        </w:rPr>
        <w:t xml:space="preserve">iale przedstawicieli Wykonawcy </w:t>
      </w:r>
      <w:r w:rsidRPr="006775C0">
        <w:rPr>
          <w:rFonts w:asciiTheme="minorHAnsi" w:eastAsia="SimSun" w:hAnsiTheme="minorHAnsi" w:cs="Mangal"/>
          <w:bCs/>
          <w:sz w:val="22"/>
          <w:szCs w:val="22"/>
          <w:lang w:eastAsia="hi-IN" w:bidi="hi-IN"/>
        </w:rPr>
        <w:t>na 14 dni przed upływem okresu gwarancji, w celu potwierdzenia usunięcia wszystkich wad ujawnionych w okresie gwarancji oraz potwierdzenia wypełnienia przez Wykonawcę wszystkich obowiązków wynikających z Umowy.</w:t>
      </w:r>
    </w:p>
    <w:p w14:paraId="47A89600" w14:textId="77777777" w:rsidR="004F1C0E" w:rsidRPr="006775C0" w:rsidRDefault="004F1C0E" w:rsidP="000524E9">
      <w:pPr>
        <w:pStyle w:val="Akapitzlist"/>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Z odbiorów gwarancyjnych i pogwarancyjnego sporządza się protokoły.</w:t>
      </w:r>
    </w:p>
    <w:p w14:paraId="298F6122" w14:textId="77777777" w:rsidR="004F1C0E" w:rsidRPr="006775C0" w:rsidRDefault="004F1C0E" w:rsidP="000524E9">
      <w:pPr>
        <w:pStyle w:val="Akapitzlist"/>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W przypadku nieobecności przedstawicieli na odbiorach, o których mowa powyżej, Zamawiający dokona odbioru samodzielnie; wówczas odbiór jest ważny jakby został dokonany z udziałem przedstawicieli Wykonawcy.</w:t>
      </w:r>
    </w:p>
    <w:p w14:paraId="7C8E14BD" w14:textId="1E51FA4D" w:rsidR="004F1C0E" w:rsidRPr="006775C0" w:rsidRDefault="004F1C0E" w:rsidP="000524E9">
      <w:pPr>
        <w:numPr>
          <w:ilvl w:val="0"/>
          <w:numId w:val="23"/>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Jeżeli w toku odbioru pogwarancyjnego okaże się, że nie zostały usunięte wszystkie wady, Zamawiający przerywa odbiór pogwarancyjny zaś Wykonawca zobowiązany jest przedłużyć odpowiednio okres gwarancji. Zamawiający wyznacza dodatkowy termin odbioru pogwarancyjnego do </w:t>
      </w:r>
      <w:r w:rsidR="004F627A" w:rsidRPr="006775C0">
        <w:rPr>
          <w:rFonts w:asciiTheme="minorHAnsi" w:eastAsia="SimSun" w:hAnsiTheme="minorHAnsi" w:cs="Mangal"/>
          <w:bCs/>
          <w:sz w:val="22"/>
          <w:szCs w:val="22"/>
          <w:lang w:eastAsia="hi-IN" w:bidi="hi-IN"/>
        </w:rPr>
        <w:t>upływu,</w:t>
      </w:r>
      <w:r w:rsidRPr="006775C0">
        <w:rPr>
          <w:rFonts w:asciiTheme="minorHAnsi" w:eastAsia="SimSun" w:hAnsiTheme="minorHAnsi" w:cs="Mangal"/>
          <w:bCs/>
          <w:sz w:val="22"/>
          <w:szCs w:val="22"/>
          <w:lang w:eastAsia="hi-IN" w:bidi="hi-IN"/>
        </w:rPr>
        <w:t xml:space="preserve"> którego Wykonawca jest zobowiązany usunąć wady. Jeżeli Wykonawca nie usunie wad, Zamawiający ma prawo ich usunięcia na koszy Wykonawcy.</w:t>
      </w:r>
    </w:p>
    <w:p w14:paraId="71BE8A1F" w14:textId="77777777" w:rsidR="00844750" w:rsidRDefault="00844750" w:rsidP="002D5ABE">
      <w:pPr>
        <w:suppressAutoHyphens/>
        <w:spacing w:line="276" w:lineRule="auto"/>
        <w:rPr>
          <w:rFonts w:asciiTheme="minorHAnsi" w:eastAsia="SimSun" w:hAnsiTheme="minorHAnsi" w:cs="Mangal"/>
          <w:b/>
          <w:bCs/>
          <w:sz w:val="22"/>
          <w:lang w:eastAsia="hi-IN" w:bidi="hi-IN"/>
        </w:rPr>
      </w:pPr>
    </w:p>
    <w:p w14:paraId="35C5C405" w14:textId="77777777" w:rsidR="00BF3457" w:rsidRPr="006775C0" w:rsidRDefault="00487369" w:rsidP="00BF3457">
      <w:pPr>
        <w:suppressAutoHyphens/>
        <w:spacing w:line="276" w:lineRule="auto"/>
        <w:jc w:val="center"/>
        <w:rPr>
          <w:rFonts w:asciiTheme="minorHAnsi" w:eastAsia="SimSun" w:hAnsiTheme="minorHAnsi" w:cs="Mangal"/>
          <w:b/>
          <w:bCs/>
          <w:sz w:val="22"/>
          <w:lang w:eastAsia="hi-IN" w:bidi="hi-IN"/>
        </w:rPr>
      </w:pPr>
      <w:r w:rsidRPr="006775C0">
        <w:rPr>
          <w:rFonts w:asciiTheme="minorHAnsi" w:eastAsia="SimSun" w:hAnsiTheme="minorHAnsi" w:cs="Mangal"/>
          <w:b/>
          <w:bCs/>
          <w:sz w:val="22"/>
          <w:lang w:eastAsia="hi-IN" w:bidi="hi-IN"/>
        </w:rPr>
        <w:t xml:space="preserve">§ </w:t>
      </w:r>
      <w:r w:rsidR="00B22446" w:rsidRPr="006775C0">
        <w:rPr>
          <w:rFonts w:asciiTheme="minorHAnsi" w:eastAsia="SimSun" w:hAnsiTheme="minorHAnsi" w:cs="Mangal"/>
          <w:b/>
          <w:bCs/>
          <w:sz w:val="22"/>
          <w:lang w:eastAsia="hi-IN" w:bidi="hi-IN"/>
        </w:rPr>
        <w:t>15</w:t>
      </w:r>
    </w:p>
    <w:p w14:paraId="7EFDB7EC" w14:textId="77777777" w:rsidR="00BF3457" w:rsidRPr="006775C0" w:rsidRDefault="00000F94" w:rsidP="00BF3457">
      <w:pPr>
        <w:suppressAutoHyphens/>
        <w:spacing w:line="276" w:lineRule="auto"/>
        <w:jc w:val="center"/>
        <w:rPr>
          <w:rFonts w:asciiTheme="minorHAnsi" w:eastAsia="SimSun" w:hAnsiTheme="minorHAnsi" w:cs="Mangal"/>
          <w:b/>
          <w:bCs/>
          <w:sz w:val="22"/>
          <w:lang w:eastAsia="hi-IN" w:bidi="hi-IN"/>
        </w:rPr>
      </w:pPr>
      <w:r w:rsidRPr="006775C0">
        <w:rPr>
          <w:rFonts w:asciiTheme="minorHAnsi" w:eastAsia="SimSun" w:hAnsiTheme="minorHAnsi" w:cs="Mangal"/>
          <w:b/>
          <w:bCs/>
          <w:sz w:val="22"/>
          <w:lang w:eastAsia="hi-IN" w:bidi="hi-IN"/>
        </w:rPr>
        <w:t xml:space="preserve"> RĘKOJMIA I GWARANCJA</w:t>
      </w:r>
    </w:p>
    <w:p w14:paraId="6685DD35" w14:textId="77777777" w:rsidR="00BF3457" w:rsidRPr="006775C0"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Wykonawca ponosi odpowiedzialność z tytułu rękojmi za wady fizyczne i prawne każdego z elementów przedmiotu umowy, na zasadach określonych w przepisach prawa.</w:t>
      </w:r>
    </w:p>
    <w:p w14:paraId="3884197D" w14:textId="77777777" w:rsidR="00182B51" w:rsidRPr="006775C0" w:rsidRDefault="00BF3457" w:rsidP="00C5775F">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Wykonawca </w:t>
      </w:r>
      <w:r w:rsidR="00A206A4" w:rsidRPr="006775C0">
        <w:rPr>
          <w:rFonts w:asciiTheme="minorHAnsi" w:eastAsia="SimSun" w:hAnsiTheme="minorHAnsi" w:cs="Mangal"/>
          <w:bCs/>
          <w:sz w:val="22"/>
          <w:szCs w:val="22"/>
          <w:lang w:eastAsia="hi-IN" w:bidi="hi-IN"/>
        </w:rPr>
        <w:t xml:space="preserve">udziela </w:t>
      </w:r>
      <w:r w:rsidRPr="006775C0">
        <w:rPr>
          <w:rFonts w:asciiTheme="minorHAnsi" w:eastAsia="SimSun" w:hAnsiTheme="minorHAnsi" w:cs="Mangal"/>
          <w:bCs/>
          <w:sz w:val="22"/>
          <w:szCs w:val="22"/>
          <w:lang w:eastAsia="hi-IN" w:bidi="hi-IN"/>
        </w:rPr>
        <w:t xml:space="preserve">gwarancji na </w:t>
      </w:r>
      <w:r w:rsidR="00C5775F" w:rsidRPr="006775C0">
        <w:rPr>
          <w:rFonts w:asciiTheme="minorHAnsi" w:eastAsia="SimSun" w:hAnsiTheme="minorHAnsi" w:cs="Mangal"/>
          <w:bCs/>
          <w:sz w:val="22"/>
          <w:szCs w:val="22"/>
          <w:lang w:eastAsia="hi-IN" w:bidi="hi-IN"/>
        </w:rPr>
        <w:t xml:space="preserve">przedmiot zamówienia zgodnie z kartą gwarancyjną stanowiącą </w:t>
      </w:r>
      <w:r w:rsidR="00DF3BA6" w:rsidRPr="00300544">
        <w:rPr>
          <w:rFonts w:asciiTheme="minorHAnsi" w:eastAsia="SimSun" w:hAnsiTheme="minorHAnsi" w:cs="Mangal"/>
          <w:bCs/>
          <w:sz w:val="22"/>
          <w:szCs w:val="22"/>
          <w:lang w:eastAsia="hi-IN" w:bidi="hi-IN"/>
        </w:rPr>
        <w:t>Załącznik nr</w:t>
      </w:r>
      <w:r w:rsidR="0002391C" w:rsidRPr="00300544">
        <w:rPr>
          <w:rFonts w:asciiTheme="minorHAnsi" w:eastAsia="SimSun" w:hAnsiTheme="minorHAnsi" w:cs="Mangal"/>
          <w:bCs/>
          <w:sz w:val="22"/>
          <w:szCs w:val="22"/>
          <w:lang w:eastAsia="hi-IN" w:bidi="hi-IN"/>
        </w:rPr>
        <w:t xml:space="preserve"> 8</w:t>
      </w:r>
      <w:r w:rsidR="00C5775F" w:rsidRPr="00300544">
        <w:rPr>
          <w:rFonts w:asciiTheme="minorHAnsi" w:eastAsia="SimSun" w:hAnsiTheme="minorHAnsi" w:cs="Mangal"/>
          <w:bCs/>
          <w:sz w:val="22"/>
          <w:szCs w:val="22"/>
          <w:lang w:eastAsia="hi-IN" w:bidi="hi-IN"/>
        </w:rPr>
        <w:t xml:space="preserve"> do SIWZ,</w:t>
      </w:r>
      <w:r w:rsidR="00C5775F" w:rsidRPr="006775C0">
        <w:rPr>
          <w:rFonts w:asciiTheme="minorHAnsi" w:eastAsia="SimSun" w:hAnsiTheme="minorHAnsi" w:cs="Mangal"/>
          <w:bCs/>
          <w:sz w:val="22"/>
          <w:szCs w:val="22"/>
          <w:lang w:eastAsia="hi-IN" w:bidi="hi-IN"/>
        </w:rPr>
        <w:t xml:space="preserve"> </w:t>
      </w:r>
      <w:r w:rsidR="00A206A4" w:rsidRPr="006775C0">
        <w:rPr>
          <w:rFonts w:asciiTheme="minorHAnsi" w:eastAsia="SimSun" w:hAnsiTheme="minorHAnsi" w:cs="Mangal"/>
          <w:bCs/>
          <w:sz w:val="22"/>
          <w:szCs w:val="22"/>
          <w:lang w:eastAsia="hi-IN" w:bidi="hi-IN"/>
        </w:rPr>
        <w:t>stanowiącą</w:t>
      </w:r>
      <w:r w:rsidR="00C5775F" w:rsidRPr="006775C0">
        <w:rPr>
          <w:rFonts w:asciiTheme="minorHAnsi" w:eastAsia="SimSun" w:hAnsiTheme="minorHAnsi" w:cs="Mangal"/>
          <w:bCs/>
          <w:sz w:val="22"/>
          <w:szCs w:val="22"/>
          <w:lang w:eastAsia="hi-IN" w:bidi="hi-IN"/>
        </w:rPr>
        <w:t xml:space="preserve"> integralną część umowy</w:t>
      </w:r>
      <w:r w:rsidRPr="006775C0">
        <w:rPr>
          <w:rFonts w:asciiTheme="minorHAnsi" w:eastAsia="SimSun" w:hAnsiTheme="minorHAnsi" w:cs="Mangal"/>
          <w:bCs/>
          <w:sz w:val="22"/>
          <w:szCs w:val="22"/>
          <w:lang w:eastAsia="hi-IN" w:bidi="hi-IN"/>
        </w:rPr>
        <w:t>.</w:t>
      </w:r>
    </w:p>
    <w:p w14:paraId="3ED2A514" w14:textId="77777777" w:rsidR="00F123CF" w:rsidRPr="006775C0" w:rsidRDefault="00F123CF"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Bieg terminu gwarancji rozpoczyna się z dniem </w:t>
      </w:r>
      <w:r w:rsidR="00A206A4" w:rsidRPr="006775C0">
        <w:rPr>
          <w:rFonts w:asciiTheme="minorHAnsi" w:eastAsia="SimSun" w:hAnsiTheme="minorHAnsi" w:cs="Mangal"/>
          <w:bCs/>
          <w:sz w:val="22"/>
          <w:szCs w:val="22"/>
          <w:lang w:eastAsia="hi-IN" w:bidi="hi-IN"/>
        </w:rPr>
        <w:t>podpisania ostatecznego</w:t>
      </w:r>
      <w:r w:rsidRPr="006775C0">
        <w:rPr>
          <w:rFonts w:asciiTheme="minorHAnsi" w:eastAsia="SimSun" w:hAnsiTheme="minorHAnsi" w:cs="Mangal"/>
          <w:bCs/>
          <w:sz w:val="22"/>
          <w:szCs w:val="22"/>
          <w:lang w:eastAsia="hi-IN" w:bidi="hi-IN"/>
        </w:rPr>
        <w:t xml:space="preserve"> </w:t>
      </w:r>
      <w:r w:rsidR="00A206A4" w:rsidRPr="006775C0">
        <w:rPr>
          <w:rFonts w:asciiTheme="minorHAnsi" w:eastAsia="SimSun" w:hAnsiTheme="minorHAnsi" w:cs="Mangal"/>
          <w:bCs/>
          <w:sz w:val="22"/>
          <w:szCs w:val="22"/>
          <w:lang w:eastAsia="hi-IN" w:bidi="hi-IN"/>
        </w:rPr>
        <w:t xml:space="preserve">protokołu </w:t>
      </w:r>
      <w:r w:rsidRPr="006775C0">
        <w:rPr>
          <w:rFonts w:asciiTheme="minorHAnsi" w:eastAsia="SimSun" w:hAnsiTheme="minorHAnsi" w:cs="Mangal"/>
          <w:bCs/>
          <w:sz w:val="22"/>
          <w:szCs w:val="22"/>
          <w:lang w:eastAsia="hi-IN" w:bidi="hi-IN"/>
        </w:rPr>
        <w:t xml:space="preserve">odbioru </w:t>
      </w:r>
      <w:r w:rsidR="00A206A4" w:rsidRPr="006775C0">
        <w:rPr>
          <w:rFonts w:asciiTheme="minorHAnsi" w:eastAsia="SimSun" w:hAnsiTheme="minorHAnsi" w:cs="Mangal"/>
          <w:bCs/>
          <w:sz w:val="22"/>
          <w:szCs w:val="22"/>
          <w:lang w:eastAsia="hi-IN" w:bidi="hi-IN"/>
        </w:rPr>
        <w:t>przedmiotu zamówienia</w:t>
      </w:r>
      <w:r w:rsidRPr="006775C0">
        <w:rPr>
          <w:rFonts w:asciiTheme="minorHAnsi" w:eastAsia="SimSun" w:hAnsiTheme="minorHAnsi" w:cs="Mangal"/>
          <w:bCs/>
          <w:sz w:val="22"/>
          <w:szCs w:val="22"/>
          <w:lang w:eastAsia="hi-IN" w:bidi="hi-IN"/>
        </w:rPr>
        <w:t>.</w:t>
      </w:r>
    </w:p>
    <w:p w14:paraId="3213D3D9" w14:textId="77777777" w:rsidR="00844750" w:rsidRPr="006775C0" w:rsidRDefault="00844750" w:rsidP="000524E9">
      <w:pPr>
        <w:pStyle w:val="Akapitzlist"/>
        <w:numPr>
          <w:ilvl w:val="0"/>
          <w:numId w:val="27"/>
        </w:numPr>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Niezależnie od gwarancji Wykonawca objęty jest ustawową rękojmią za wady; korzystając z uprawnień nadanych art. 558 kodeksu cywilnego rękojmia zostaje wydłużona o okres równy okresowi gwarancji (por. wyrok Sądy Najwyższego z dnia 5 sierpnia 2005r. [sygn. akt II CK 28/2005]).</w:t>
      </w:r>
    </w:p>
    <w:p w14:paraId="3DB2EEAB" w14:textId="77777777" w:rsidR="00BF3457" w:rsidRPr="006775C0" w:rsidRDefault="00BF3457" w:rsidP="000524E9">
      <w:pPr>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Kartę gwarancji na wykonane roboty oraz karty gwarancyjne producentów Wykonawca zobowiązany jest dostarczyć przed o</w:t>
      </w:r>
      <w:r w:rsidR="00D11720" w:rsidRPr="006775C0">
        <w:rPr>
          <w:rFonts w:asciiTheme="minorHAnsi" w:eastAsia="SimSun" w:hAnsiTheme="minorHAnsi" w:cs="Mangal"/>
          <w:bCs/>
          <w:sz w:val="22"/>
          <w:szCs w:val="22"/>
          <w:lang w:eastAsia="hi-IN" w:bidi="hi-IN"/>
        </w:rPr>
        <w:t>statecznym odbiorem przedmiotu zamówienia</w:t>
      </w:r>
      <w:r w:rsidRPr="006775C0">
        <w:rPr>
          <w:rFonts w:asciiTheme="minorHAnsi" w:eastAsia="SimSun" w:hAnsiTheme="minorHAnsi" w:cs="Mangal"/>
          <w:bCs/>
          <w:sz w:val="22"/>
          <w:szCs w:val="22"/>
          <w:lang w:eastAsia="hi-IN" w:bidi="hi-IN"/>
        </w:rPr>
        <w:t>.</w:t>
      </w:r>
    </w:p>
    <w:p w14:paraId="147AF0DD" w14:textId="77777777" w:rsidR="00BF3457" w:rsidRPr="006775C0" w:rsidRDefault="00BF3457" w:rsidP="000524E9">
      <w:pPr>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kern w:val="2"/>
          <w:sz w:val="22"/>
          <w:szCs w:val="22"/>
          <w:lang w:eastAsia="hi-IN" w:bidi="hi-IN"/>
        </w:rPr>
        <w:t>Gwarancja obejmuje:</w:t>
      </w:r>
    </w:p>
    <w:p w14:paraId="4B77007D" w14:textId="77777777" w:rsidR="00BF3457" w:rsidRPr="006775C0" w:rsidRDefault="00BF3457" w:rsidP="000524E9">
      <w:pPr>
        <w:numPr>
          <w:ilvl w:val="0"/>
          <w:numId w:val="28"/>
        </w:numPr>
        <w:suppressAutoHyphens/>
        <w:spacing w:line="276" w:lineRule="auto"/>
        <w:jc w:val="both"/>
        <w:rPr>
          <w:rFonts w:asciiTheme="minorHAnsi" w:eastAsia="SimSun" w:hAnsiTheme="minorHAnsi" w:cs="Mangal"/>
          <w:bCs/>
          <w:kern w:val="2"/>
          <w:sz w:val="22"/>
          <w:szCs w:val="22"/>
          <w:lang w:eastAsia="hi-IN" w:bidi="hi-IN"/>
        </w:rPr>
      </w:pPr>
      <w:r w:rsidRPr="006775C0">
        <w:rPr>
          <w:rFonts w:asciiTheme="minorHAnsi" w:eastAsia="SimSun" w:hAnsiTheme="minorHAnsi" w:cs="Mangal"/>
          <w:bCs/>
          <w:kern w:val="2"/>
          <w:sz w:val="22"/>
          <w:szCs w:val="22"/>
          <w:lang w:eastAsia="hi-IN" w:bidi="hi-IN"/>
        </w:rPr>
        <w:t>przeglądy gwarancyjne zapewniające bezusterkową eksploatację w okresach udzielonej gwarancji</w:t>
      </w:r>
      <w:r w:rsidR="000745B8" w:rsidRPr="006775C0">
        <w:rPr>
          <w:rFonts w:asciiTheme="minorHAnsi" w:eastAsia="SimSun" w:hAnsiTheme="minorHAnsi" w:cs="Mangal"/>
          <w:bCs/>
          <w:kern w:val="2"/>
          <w:sz w:val="22"/>
          <w:szCs w:val="22"/>
          <w:lang w:eastAsia="hi-IN" w:bidi="hi-IN"/>
        </w:rPr>
        <w:t xml:space="preserve"> oraz przeglądy serwisowe w całym okresie udzielonej gwarancji</w:t>
      </w:r>
      <w:r w:rsidRPr="006775C0">
        <w:rPr>
          <w:rFonts w:asciiTheme="minorHAnsi" w:eastAsia="SimSun" w:hAnsiTheme="minorHAnsi" w:cs="Mangal"/>
          <w:bCs/>
          <w:kern w:val="2"/>
          <w:sz w:val="22"/>
          <w:szCs w:val="22"/>
          <w:lang w:eastAsia="hi-IN" w:bidi="hi-IN"/>
        </w:rPr>
        <w:t>,</w:t>
      </w:r>
    </w:p>
    <w:p w14:paraId="2F5A89B6" w14:textId="77777777" w:rsidR="00BF3457" w:rsidRPr="006775C0" w:rsidRDefault="00BF3457" w:rsidP="000524E9">
      <w:pPr>
        <w:numPr>
          <w:ilvl w:val="0"/>
          <w:numId w:val="28"/>
        </w:numPr>
        <w:suppressAutoHyphens/>
        <w:spacing w:line="276" w:lineRule="auto"/>
        <w:jc w:val="both"/>
        <w:rPr>
          <w:rFonts w:asciiTheme="minorHAnsi" w:eastAsia="SimSun" w:hAnsiTheme="minorHAnsi" w:cs="Mangal"/>
          <w:bCs/>
          <w:kern w:val="2"/>
          <w:sz w:val="22"/>
          <w:szCs w:val="22"/>
          <w:lang w:eastAsia="hi-IN" w:bidi="hi-IN"/>
        </w:rPr>
      </w:pPr>
      <w:r w:rsidRPr="006775C0">
        <w:rPr>
          <w:rFonts w:asciiTheme="minorHAnsi" w:eastAsia="SimSun" w:hAnsiTheme="minorHAnsi" w:cs="Mangal"/>
          <w:bCs/>
          <w:kern w:val="2"/>
          <w:sz w:val="22"/>
          <w:szCs w:val="22"/>
          <w:lang w:eastAsia="hi-IN" w:bidi="hi-IN"/>
        </w:rPr>
        <w:t xml:space="preserve">usuwanie wszelkich wad i usterek tkwiących w przedmiocie zamówienia w momencie oddania </w:t>
      </w:r>
      <w:r w:rsidR="00D71C60">
        <w:rPr>
          <w:rFonts w:asciiTheme="minorHAnsi" w:eastAsia="SimSun" w:hAnsiTheme="minorHAnsi" w:cs="Mangal"/>
          <w:bCs/>
          <w:kern w:val="2"/>
          <w:sz w:val="22"/>
          <w:szCs w:val="22"/>
          <w:lang w:eastAsia="hi-IN" w:bidi="hi-IN"/>
        </w:rPr>
        <w:br/>
      </w:r>
      <w:r w:rsidRPr="006775C0">
        <w:rPr>
          <w:rFonts w:asciiTheme="minorHAnsi" w:eastAsia="SimSun" w:hAnsiTheme="minorHAnsi" w:cs="Mangal"/>
          <w:bCs/>
          <w:kern w:val="2"/>
          <w:sz w:val="22"/>
          <w:szCs w:val="22"/>
          <w:lang w:eastAsia="hi-IN" w:bidi="hi-IN"/>
        </w:rPr>
        <w:t>do użytku, jak i powstałych w okresie gwarancji,</w:t>
      </w:r>
    </w:p>
    <w:p w14:paraId="3F61DDD7" w14:textId="77777777" w:rsidR="00BF3457" w:rsidRPr="006775C0" w:rsidRDefault="00BF3457" w:rsidP="000524E9">
      <w:pPr>
        <w:numPr>
          <w:ilvl w:val="0"/>
          <w:numId w:val="28"/>
        </w:numPr>
        <w:suppressAutoHyphens/>
        <w:spacing w:line="276" w:lineRule="auto"/>
        <w:jc w:val="both"/>
        <w:rPr>
          <w:rFonts w:asciiTheme="minorHAnsi" w:eastAsia="SimSun" w:hAnsiTheme="minorHAnsi" w:cs="Mangal"/>
          <w:bCs/>
          <w:kern w:val="2"/>
          <w:sz w:val="22"/>
          <w:szCs w:val="22"/>
          <w:lang w:eastAsia="hi-IN" w:bidi="hi-IN"/>
        </w:rPr>
      </w:pPr>
      <w:r w:rsidRPr="006775C0">
        <w:rPr>
          <w:rFonts w:asciiTheme="minorHAnsi" w:eastAsia="SimSun" w:hAnsiTheme="minorHAnsi" w:cs="Mangal"/>
          <w:bCs/>
          <w:kern w:val="2"/>
          <w:sz w:val="22"/>
          <w:szCs w:val="22"/>
          <w:lang w:eastAsia="hi-IN" w:bidi="hi-IN"/>
        </w:rPr>
        <w:t>koszty przeglądów gwarancyjnych</w:t>
      </w:r>
      <w:r w:rsidR="000745B8" w:rsidRPr="006775C0">
        <w:rPr>
          <w:rFonts w:asciiTheme="minorHAnsi" w:eastAsia="SimSun" w:hAnsiTheme="minorHAnsi" w:cs="Mangal"/>
          <w:bCs/>
          <w:kern w:val="2"/>
          <w:sz w:val="22"/>
          <w:szCs w:val="22"/>
          <w:lang w:eastAsia="hi-IN" w:bidi="hi-IN"/>
        </w:rPr>
        <w:t xml:space="preserve"> i serwisowych </w:t>
      </w:r>
      <w:r w:rsidR="00F55613" w:rsidRPr="006775C0">
        <w:rPr>
          <w:rFonts w:asciiTheme="minorHAnsi" w:eastAsia="SimSun" w:hAnsiTheme="minorHAnsi" w:cs="Mangal"/>
          <w:bCs/>
          <w:kern w:val="2"/>
          <w:sz w:val="22"/>
          <w:szCs w:val="22"/>
          <w:lang w:eastAsia="hi-IN" w:bidi="hi-IN"/>
        </w:rPr>
        <w:t>(</w:t>
      </w:r>
      <w:r w:rsidR="000745B8" w:rsidRPr="006775C0">
        <w:rPr>
          <w:rFonts w:asciiTheme="minorHAnsi" w:eastAsia="SimSun" w:hAnsiTheme="minorHAnsi" w:cs="Mangal"/>
          <w:bCs/>
          <w:kern w:val="2"/>
          <w:sz w:val="22"/>
          <w:szCs w:val="22"/>
          <w:lang w:eastAsia="hi-IN" w:bidi="hi-IN"/>
        </w:rPr>
        <w:t>wynikających z instrukcji i kart urządzeń producenta</w:t>
      </w:r>
      <w:r w:rsidR="00F55613" w:rsidRPr="006775C0">
        <w:rPr>
          <w:rFonts w:asciiTheme="minorHAnsi" w:eastAsia="SimSun" w:hAnsiTheme="minorHAnsi" w:cs="Mangal"/>
          <w:bCs/>
          <w:kern w:val="2"/>
          <w:sz w:val="22"/>
          <w:szCs w:val="22"/>
          <w:lang w:eastAsia="hi-IN" w:bidi="hi-IN"/>
        </w:rPr>
        <w:t>)</w:t>
      </w:r>
      <w:r w:rsidRPr="006775C0">
        <w:rPr>
          <w:rFonts w:asciiTheme="minorHAnsi" w:eastAsia="SimSun" w:hAnsiTheme="minorHAnsi" w:cs="Mangal"/>
          <w:bCs/>
          <w:kern w:val="2"/>
          <w:sz w:val="22"/>
          <w:szCs w:val="22"/>
          <w:lang w:eastAsia="hi-IN" w:bidi="hi-IN"/>
        </w:rPr>
        <w:t xml:space="preserve"> ponosi Wykonawca</w:t>
      </w:r>
      <w:r w:rsidR="00F55613" w:rsidRPr="006775C0">
        <w:rPr>
          <w:rFonts w:asciiTheme="minorHAnsi" w:eastAsia="SimSun" w:hAnsiTheme="minorHAnsi" w:cs="Mangal"/>
          <w:bCs/>
          <w:kern w:val="2"/>
          <w:sz w:val="22"/>
          <w:szCs w:val="22"/>
          <w:lang w:eastAsia="hi-IN" w:bidi="hi-IN"/>
        </w:rPr>
        <w:t>,</w:t>
      </w:r>
    </w:p>
    <w:p w14:paraId="288848F7" w14:textId="77777777" w:rsidR="000745B8" w:rsidRPr="006775C0" w:rsidRDefault="000745B8" w:rsidP="000524E9">
      <w:pPr>
        <w:numPr>
          <w:ilvl w:val="0"/>
          <w:numId w:val="28"/>
        </w:numPr>
        <w:suppressAutoHyphens/>
        <w:spacing w:line="276" w:lineRule="auto"/>
        <w:jc w:val="both"/>
        <w:rPr>
          <w:rFonts w:asciiTheme="minorHAnsi" w:eastAsia="SimSun" w:hAnsiTheme="minorHAnsi" w:cs="Mangal"/>
          <w:bCs/>
          <w:kern w:val="2"/>
          <w:sz w:val="22"/>
          <w:szCs w:val="22"/>
          <w:lang w:eastAsia="hi-IN" w:bidi="hi-IN"/>
        </w:rPr>
      </w:pPr>
      <w:r w:rsidRPr="006775C0">
        <w:rPr>
          <w:rFonts w:asciiTheme="minorHAnsi" w:eastAsia="SimSun" w:hAnsiTheme="minorHAnsi" w:cs="Mangal"/>
          <w:bCs/>
          <w:kern w:val="2"/>
          <w:sz w:val="22"/>
          <w:szCs w:val="22"/>
          <w:lang w:eastAsia="hi-IN" w:bidi="hi-IN"/>
        </w:rPr>
        <w:t xml:space="preserve">koszty </w:t>
      </w:r>
      <w:r w:rsidR="00F55613" w:rsidRPr="006775C0">
        <w:rPr>
          <w:rFonts w:asciiTheme="minorHAnsi" w:eastAsia="SimSun" w:hAnsiTheme="minorHAnsi" w:cs="Mangal"/>
          <w:bCs/>
          <w:kern w:val="2"/>
          <w:sz w:val="22"/>
          <w:szCs w:val="22"/>
          <w:lang w:eastAsia="hi-IN" w:bidi="hi-IN"/>
        </w:rPr>
        <w:t>dojazdów i inne pochodne koszty związane z obsługą gwarancyjną ponosi Wykonawca.</w:t>
      </w:r>
    </w:p>
    <w:p w14:paraId="0F63E6A1" w14:textId="77777777" w:rsidR="00BF3457" w:rsidRPr="006775C0"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Zasady eksploatacji i konserwacji obiektu i urządzeń zostaną określone w przekazanej przez Wykonawcę „Instrukcji użytkowania i eksploatacji obiektu” wraz z wykazem wbudowanych urządzeń, które wymagają przeglądów serwisowych.</w:t>
      </w:r>
    </w:p>
    <w:p w14:paraId="06935920" w14:textId="77777777" w:rsidR="00BF3457" w:rsidRPr="006775C0"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„Instrukcja użytkowania i eksploatacji obiektu” jest zbiorem szczegółowo opracowanych instrukcji użytkowania i eksploatacji dla wszystkich elementów objętych gwarancją.</w:t>
      </w:r>
    </w:p>
    <w:p w14:paraId="5DCEE1A9" w14:textId="77777777" w:rsidR="00BF3457" w:rsidRPr="006775C0"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Zasady eksploatacji i konserwacji ujęte w instrukcjach użytkowania i eksploatacji mogą wynikać tylko </w:t>
      </w:r>
      <w:r w:rsidR="002C51C0" w:rsidRPr="006775C0">
        <w:rPr>
          <w:rFonts w:asciiTheme="minorHAnsi" w:eastAsia="SimSun" w:hAnsiTheme="minorHAnsi" w:cs="Mangal"/>
          <w:bCs/>
          <w:sz w:val="22"/>
          <w:szCs w:val="22"/>
          <w:lang w:eastAsia="hi-IN" w:bidi="hi-IN"/>
        </w:rPr>
        <w:br/>
      </w:r>
      <w:r w:rsidRPr="006775C0">
        <w:rPr>
          <w:rFonts w:asciiTheme="minorHAnsi" w:eastAsia="SimSun" w:hAnsiTheme="minorHAnsi" w:cs="Mangal"/>
          <w:bCs/>
          <w:sz w:val="22"/>
          <w:szCs w:val="22"/>
          <w:lang w:eastAsia="hi-IN" w:bidi="hi-IN"/>
        </w:rPr>
        <w:t>z przepisów prawa lub zasad prawidłowej gospodarki. W szczególności zasady te nie mogą się różnić na niekorzyść Zamawiającego od zasad określonych przez producentów elementów podlegających gwarancji.</w:t>
      </w:r>
    </w:p>
    <w:p w14:paraId="64B403B5" w14:textId="77777777" w:rsidR="00BF3457" w:rsidRPr="006775C0"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Wykonawca zobowiązuje się do usunięcia zgłoszonych pisemnie przez użytkownika wad i usterek </w:t>
      </w:r>
      <w:r w:rsidR="002C51C0" w:rsidRPr="006775C0">
        <w:rPr>
          <w:rFonts w:asciiTheme="minorHAnsi" w:eastAsia="SimSun" w:hAnsiTheme="minorHAnsi" w:cs="Mangal"/>
          <w:bCs/>
          <w:sz w:val="22"/>
          <w:szCs w:val="22"/>
          <w:lang w:eastAsia="hi-IN" w:bidi="hi-IN"/>
        </w:rPr>
        <w:br/>
      </w:r>
      <w:r w:rsidRPr="006775C0">
        <w:rPr>
          <w:rFonts w:asciiTheme="minorHAnsi" w:eastAsia="SimSun" w:hAnsiTheme="minorHAnsi" w:cs="Mangal"/>
          <w:bCs/>
          <w:sz w:val="22"/>
          <w:szCs w:val="22"/>
          <w:lang w:eastAsia="hi-IN" w:bidi="hi-IN"/>
        </w:rPr>
        <w:t>w terminach określonych w Karcie gwarancyjnej.</w:t>
      </w:r>
    </w:p>
    <w:p w14:paraId="68FF257F" w14:textId="77777777" w:rsidR="00BF3457" w:rsidRPr="006775C0"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W przypadku odmowy usunięcia wad lub usterek ze strony Wykonawcy lub nie dotrzymania terminów określonych w Karcie gwarancyjnej, Zamawiający zleci usunięcie tych wad lub usterek innemu podmiotowi, obciążając kosztami Wykonawcę lub potrącając te koszty z kwot zabezpieczenia należytego wykonania umowy.</w:t>
      </w:r>
    </w:p>
    <w:p w14:paraId="1F4E64D0" w14:textId="77777777" w:rsidR="00BF3457" w:rsidRPr="006775C0" w:rsidRDefault="00BF3457" w:rsidP="000524E9">
      <w:pPr>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Na okoliczność usunięcia wad lub usterek spisuje się protokół z udziałem Wykonawcy i Zamawiającego.</w:t>
      </w:r>
    </w:p>
    <w:p w14:paraId="1D7E33B7" w14:textId="77777777" w:rsidR="00BF3457" w:rsidRPr="006775C0" w:rsidRDefault="00BF3457" w:rsidP="000524E9">
      <w:pPr>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Oprócz odpowiedzialności z tytułu rękojmi i gwarancji Wykonawca odpowiada również na zasadach ogólnych za niewykonanie lub nienależyte wykonanie przedmiotu umowy bądź za inne wyrządzenie szkody na zasadach ogólnych.</w:t>
      </w:r>
    </w:p>
    <w:p w14:paraId="0D92B725" w14:textId="77777777" w:rsidR="00BF3457" w:rsidRPr="006775C0" w:rsidRDefault="00BF3457" w:rsidP="000524E9">
      <w:pPr>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Jeżeli wada lub usterka fizyczna elementu o dłuższym okresie gwarancji spowodowała uszkodzenie elementu, dla którego okres gwarancji już upłynął, Wykonawca zobowiązuje się do nieodpłatnego usunięcia wad lub usterek w obu elementach.</w:t>
      </w:r>
    </w:p>
    <w:p w14:paraId="5088BABE" w14:textId="77777777" w:rsidR="00BF3457" w:rsidRPr="006775C0" w:rsidRDefault="00BF3457" w:rsidP="000524E9">
      <w:pPr>
        <w:pStyle w:val="Akapitzlist"/>
        <w:numPr>
          <w:ilvl w:val="0"/>
          <w:numId w:val="27"/>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Szczegółowe zasady regulujące warunki gwarancji określone są w Karcie gwarancyjnej i kartach gwarancyjnych </w:t>
      </w:r>
      <w:r w:rsidR="00F55613" w:rsidRPr="006775C0">
        <w:rPr>
          <w:rFonts w:asciiTheme="minorHAnsi" w:eastAsia="SimSun" w:hAnsiTheme="minorHAnsi" w:cs="Mangal"/>
          <w:bCs/>
          <w:sz w:val="22"/>
          <w:szCs w:val="22"/>
          <w:lang w:eastAsia="hi-IN" w:bidi="hi-IN"/>
        </w:rPr>
        <w:t xml:space="preserve">urządzeń </w:t>
      </w:r>
      <w:r w:rsidRPr="006775C0">
        <w:rPr>
          <w:rFonts w:asciiTheme="minorHAnsi" w:eastAsia="SimSun" w:hAnsiTheme="minorHAnsi" w:cs="Mangal"/>
          <w:bCs/>
          <w:sz w:val="22"/>
          <w:szCs w:val="22"/>
          <w:lang w:eastAsia="hi-IN" w:bidi="hi-IN"/>
        </w:rPr>
        <w:t>poszczególnych producentów.</w:t>
      </w:r>
    </w:p>
    <w:p w14:paraId="2870DC9F" w14:textId="77777777" w:rsidR="00BF3457" w:rsidRDefault="00BF3457" w:rsidP="00BF3457">
      <w:pPr>
        <w:suppressAutoHyphens/>
        <w:spacing w:line="276" w:lineRule="auto"/>
        <w:jc w:val="both"/>
        <w:rPr>
          <w:rFonts w:asciiTheme="minorHAnsi" w:eastAsia="SimSun" w:hAnsiTheme="minorHAnsi" w:cs="Mangal"/>
          <w:bCs/>
          <w:sz w:val="22"/>
          <w:szCs w:val="22"/>
          <w:lang w:eastAsia="hi-IN" w:bidi="hi-IN"/>
        </w:rPr>
      </w:pPr>
    </w:p>
    <w:p w14:paraId="0CCC9230" w14:textId="77777777" w:rsidR="00BF3457" w:rsidRPr="006775C0" w:rsidRDefault="00487369">
      <w:pPr>
        <w:suppressAutoHyphens/>
        <w:spacing w:line="276" w:lineRule="auto"/>
        <w:jc w:val="center"/>
        <w:rPr>
          <w:rFonts w:asciiTheme="minorHAnsi" w:eastAsia="SimSun" w:hAnsiTheme="minorHAnsi" w:cs="Mangal"/>
          <w:b/>
          <w:bCs/>
          <w:sz w:val="22"/>
          <w:lang w:eastAsia="hi-IN" w:bidi="hi-IN"/>
        </w:rPr>
      </w:pPr>
      <w:r w:rsidRPr="006775C0">
        <w:rPr>
          <w:rFonts w:asciiTheme="minorHAnsi" w:eastAsia="SimSun" w:hAnsiTheme="minorHAnsi" w:cs="Mangal"/>
          <w:b/>
          <w:bCs/>
          <w:sz w:val="22"/>
          <w:lang w:eastAsia="hi-IN" w:bidi="hi-IN"/>
        </w:rPr>
        <w:t xml:space="preserve">§ </w:t>
      </w:r>
      <w:r w:rsidR="00B22446" w:rsidRPr="006775C0">
        <w:rPr>
          <w:rFonts w:asciiTheme="minorHAnsi" w:eastAsia="SimSun" w:hAnsiTheme="minorHAnsi" w:cs="Mangal"/>
          <w:b/>
          <w:bCs/>
          <w:sz w:val="22"/>
          <w:lang w:eastAsia="hi-IN" w:bidi="hi-IN"/>
        </w:rPr>
        <w:t>16</w:t>
      </w:r>
    </w:p>
    <w:p w14:paraId="1F10E76C" w14:textId="77777777" w:rsidR="00A1234A" w:rsidRPr="006775C0" w:rsidRDefault="00A1234A" w:rsidP="006775C0">
      <w:pPr>
        <w:suppressAutoHyphens/>
        <w:spacing w:line="276" w:lineRule="auto"/>
        <w:jc w:val="center"/>
        <w:rPr>
          <w:rFonts w:asciiTheme="minorHAnsi" w:eastAsia="SimSun" w:hAnsiTheme="minorHAnsi" w:cs="Mangal"/>
          <w:bCs/>
          <w:sz w:val="22"/>
          <w:lang w:eastAsia="hi-IN" w:bidi="hi-IN"/>
        </w:rPr>
      </w:pPr>
      <w:bookmarkStart w:id="26" w:name="_Toc442847365"/>
      <w:bookmarkStart w:id="27" w:name="_Toc10965293"/>
      <w:r w:rsidRPr="006775C0">
        <w:rPr>
          <w:rFonts w:asciiTheme="minorHAnsi" w:eastAsia="SimSun" w:hAnsiTheme="minorHAnsi" w:cs="Mangal"/>
          <w:b/>
          <w:bCs/>
          <w:sz w:val="22"/>
          <w:lang w:eastAsia="hi-IN" w:bidi="hi-IN"/>
        </w:rPr>
        <w:t>OGÓLNE WARUNKI ZMIANY UMOWY</w:t>
      </w:r>
      <w:bookmarkEnd w:id="26"/>
      <w:bookmarkEnd w:id="27"/>
    </w:p>
    <w:p w14:paraId="668AE59C" w14:textId="77777777" w:rsidR="00A1234A" w:rsidRPr="006775C0" w:rsidRDefault="00A1234A" w:rsidP="006775C0">
      <w:pPr>
        <w:pStyle w:val="Tekstpodstawowy22"/>
        <w:numPr>
          <w:ilvl w:val="0"/>
          <w:numId w:val="85"/>
        </w:numPr>
        <w:spacing w:line="276" w:lineRule="auto"/>
        <w:jc w:val="both"/>
        <w:rPr>
          <w:rFonts w:ascii="Calibri" w:eastAsia="Times New Roman" w:hAnsi="Calibri" w:cs="Arial"/>
          <w:color w:val="auto"/>
          <w:sz w:val="22"/>
          <w:szCs w:val="22"/>
          <w:lang w:eastAsia="pl-PL"/>
        </w:rPr>
      </w:pPr>
      <w:r w:rsidRPr="006775C0">
        <w:rPr>
          <w:rFonts w:ascii="Calibri" w:eastAsia="Times New Roman" w:hAnsi="Calibri" w:cs="Arial"/>
          <w:color w:val="auto"/>
          <w:sz w:val="22"/>
          <w:szCs w:val="22"/>
          <w:lang w:eastAsia="pl-PL"/>
        </w:rPr>
        <w:t>Zakazuje się istotnych zmian postanowień Umowy w stosunku do treści oferty, na podstawie której dokonano wyboru Wykonawcy, poza zmianami przewidzianymi w treści Umowy.</w:t>
      </w:r>
    </w:p>
    <w:p w14:paraId="79978788" w14:textId="77777777" w:rsidR="00A1234A" w:rsidRPr="006775C0" w:rsidRDefault="00A1234A" w:rsidP="006775C0">
      <w:pPr>
        <w:pStyle w:val="Tekstpodstawowy22"/>
        <w:numPr>
          <w:ilvl w:val="0"/>
          <w:numId w:val="85"/>
        </w:numPr>
        <w:spacing w:line="276" w:lineRule="auto"/>
        <w:jc w:val="both"/>
        <w:rPr>
          <w:rFonts w:ascii="Calibri" w:eastAsia="Times New Roman" w:hAnsi="Calibri" w:cs="Arial"/>
          <w:color w:val="auto"/>
          <w:sz w:val="22"/>
          <w:szCs w:val="22"/>
          <w:lang w:eastAsia="pl-PL"/>
        </w:rPr>
      </w:pPr>
      <w:r w:rsidRPr="006775C0">
        <w:rPr>
          <w:rFonts w:ascii="Calibri" w:eastAsia="Times New Roman" w:hAnsi="Calibri" w:cs="Arial"/>
          <w:color w:val="auto"/>
          <w:sz w:val="22"/>
          <w:szCs w:val="22"/>
          <w:lang w:eastAsia="pl-PL"/>
        </w:rPr>
        <w:t xml:space="preserve">Wszelkie zmiany postanowień Umowy wymagają zgody </w:t>
      </w:r>
      <w:r w:rsidR="000002A6" w:rsidRPr="006775C0">
        <w:rPr>
          <w:rFonts w:ascii="Calibri" w:eastAsia="Times New Roman" w:hAnsi="Calibri" w:cs="Arial"/>
          <w:color w:val="auto"/>
          <w:sz w:val="22"/>
          <w:szCs w:val="22"/>
          <w:lang w:eastAsia="pl-PL"/>
        </w:rPr>
        <w:t xml:space="preserve">Stron </w:t>
      </w:r>
      <w:r w:rsidRPr="006775C0">
        <w:rPr>
          <w:rFonts w:ascii="Calibri" w:eastAsia="Times New Roman" w:hAnsi="Calibri" w:cs="Arial"/>
          <w:color w:val="auto"/>
          <w:sz w:val="22"/>
          <w:szCs w:val="22"/>
          <w:lang w:eastAsia="pl-PL"/>
        </w:rPr>
        <w:t>i dokonywane będą w formie pisemnego aneksu – pod rygorem nieważności.</w:t>
      </w:r>
    </w:p>
    <w:p w14:paraId="453761E5" w14:textId="77777777" w:rsidR="00A1234A" w:rsidRPr="006775C0" w:rsidRDefault="00A1234A" w:rsidP="006775C0">
      <w:pPr>
        <w:pStyle w:val="Tekstpodstawowy22"/>
        <w:numPr>
          <w:ilvl w:val="0"/>
          <w:numId w:val="85"/>
        </w:numPr>
        <w:spacing w:line="276" w:lineRule="auto"/>
        <w:jc w:val="both"/>
        <w:rPr>
          <w:rFonts w:ascii="Calibri" w:eastAsia="Times New Roman" w:hAnsi="Calibri" w:cs="Arial"/>
          <w:color w:val="auto"/>
          <w:sz w:val="22"/>
          <w:szCs w:val="22"/>
          <w:lang w:eastAsia="pl-PL"/>
        </w:rPr>
      </w:pPr>
      <w:r w:rsidRPr="006775C0">
        <w:rPr>
          <w:rFonts w:ascii="Calibri" w:eastAsia="Times New Roman" w:hAnsi="Calibri" w:cs="Arial"/>
          <w:color w:val="auto"/>
          <w:sz w:val="22"/>
          <w:szCs w:val="22"/>
          <w:lang w:eastAsia="pl-PL"/>
        </w:rPr>
        <w:t xml:space="preserve">Strona wnioskująca o dokonanie zmiany, ma obowiązek niezwłocznie zawiadomić drugą Stronę </w:t>
      </w:r>
      <w:r w:rsidR="00D71C60" w:rsidRPr="006775C0">
        <w:rPr>
          <w:rFonts w:ascii="Calibri" w:eastAsia="Times New Roman" w:hAnsi="Calibri" w:cs="Arial"/>
          <w:color w:val="auto"/>
          <w:sz w:val="22"/>
          <w:szCs w:val="22"/>
          <w:lang w:eastAsia="pl-PL"/>
        </w:rPr>
        <w:br/>
      </w:r>
      <w:r w:rsidRPr="006775C0">
        <w:rPr>
          <w:rFonts w:ascii="Calibri" w:eastAsia="Times New Roman" w:hAnsi="Calibri" w:cs="Arial"/>
          <w:color w:val="auto"/>
          <w:sz w:val="22"/>
          <w:szCs w:val="22"/>
          <w:lang w:eastAsia="pl-PL"/>
        </w:rPr>
        <w:t>o ewentualnej potrzebie dokonania zmiany Umowy.</w:t>
      </w:r>
    </w:p>
    <w:p w14:paraId="78B360D6" w14:textId="77777777" w:rsidR="00A1234A" w:rsidRPr="006775C0" w:rsidRDefault="00A1234A" w:rsidP="006775C0">
      <w:pPr>
        <w:pStyle w:val="Tekstpodstawowy22"/>
        <w:numPr>
          <w:ilvl w:val="0"/>
          <w:numId w:val="85"/>
        </w:numPr>
        <w:spacing w:line="276" w:lineRule="auto"/>
        <w:jc w:val="both"/>
        <w:rPr>
          <w:rFonts w:ascii="Calibri" w:eastAsia="Times New Roman" w:hAnsi="Calibri" w:cs="Arial"/>
          <w:color w:val="auto"/>
          <w:sz w:val="22"/>
          <w:szCs w:val="22"/>
          <w:lang w:eastAsia="pl-PL"/>
        </w:rPr>
      </w:pPr>
      <w:r w:rsidRPr="006775C0">
        <w:rPr>
          <w:rFonts w:ascii="Calibri" w:eastAsia="Times New Roman" w:hAnsi="Calibri" w:cs="Arial"/>
          <w:color w:val="auto"/>
          <w:sz w:val="22"/>
          <w:szCs w:val="22"/>
          <w:lang w:eastAsia="pl-PL"/>
        </w:rPr>
        <w:t>Strona przedłoży pisemny wniosek dotyczący proponowanych zmian Umowy. Wniosek powinien zawierać co najmniej:</w:t>
      </w:r>
    </w:p>
    <w:p w14:paraId="1496D8FF" w14:textId="77777777" w:rsidR="00A1234A" w:rsidRPr="006775C0" w:rsidRDefault="00A1234A" w:rsidP="006775C0">
      <w:pPr>
        <w:widowControl w:val="0"/>
        <w:numPr>
          <w:ilvl w:val="0"/>
          <w:numId w:val="86"/>
        </w:numPr>
        <w:suppressAutoHyphens/>
        <w:spacing w:line="276" w:lineRule="auto"/>
        <w:ind w:hanging="11"/>
        <w:jc w:val="both"/>
        <w:rPr>
          <w:rFonts w:ascii="Calibri" w:hAnsi="Calibri" w:cs="Arial"/>
          <w:sz w:val="22"/>
          <w:szCs w:val="22"/>
        </w:rPr>
      </w:pPr>
      <w:r w:rsidRPr="006775C0">
        <w:rPr>
          <w:rFonts w:ascii="Calibri" w:hAnsi="Calibri" w:cs="Arial"/>
          <w:sz w:val="22"/>
          <w:szCs w:val="22"/>
        </w:rPr>
        <w:t>dokładny opis proponowanych zmian;</w:t>
      </w:r>
    </w:p>
    <w:p w14:paraId="7A0F6DCC" w14:textId="77777777" w:rsidR="00A1234A" w:rsidRPr="006775C0" w:rsidRDefault="00A1234A" w:rsidP="006775C0">
      <w:pPr>
        <w:widowControl w:val="0"/>
        <w:numPr>
          <w:ilvl w:val="0"/>
          <w:numId w:val="86"/>
        </w:numPr>
        <w:suppressAutoHyphens/>
        <w:spacing w:line="276" w:lineRule="auto"/>
        <w:ind w:hanging="11"/>
        <w:jc w:val="both"/>
        <w:rPr>
          <w:rFonts w:ascii="Calibri" w:hAnsi="Calibri" w:cs="Arial"/>
          <w:sz w:val="22"/>
          <w:szCs w:val="22"/>
        </w:rPr>
      </w:pPr>
      <w:r w:rsidRPr="006775C0">
        <w:rPr>
          <w:rFonts w:ascii="Calibri" w:hAnsi="Calibri" w:cs="Arial"/>
          <w:sz w:val="22"/>
          <w:szCs w:val="22"/>
        </w:rPr>
        <w:t xml:space="preserve">uzasadnienie dla dokonania zmian w zakresie przedmiotu Umowy, w tym korzyści dokonania zmian </w:t>
      </w:r>
      <w:r w:rsidR="00D71C60" w:rsidRPr="006775C0">
        <w:rPr>
          <w:rFonts w:ascii="Calibri" w:hAnsi="Calibri" w:cs="Arial"/>
          <w:sz w:val="22"/>
          <w:szCs w:val="22"/>
        </w:rPr>
        <w:t xml:space="preserve">  </w:t>
      </w:r>
      <w:r w:rsidRPr="006775C0">
        <w:rPr>
          <w:rFonts w:ascii="Calibri" w:hAnsi="Calibri" w:cs="Arial"/>
          <w:sz w:val="22"/>
          <w:szCs w:val="22"/>
        </w:rPr>
        <w:t>dla Zamawiającego;</w:t>
      </w:r>
    </w:p>
    <w:p w14:paraId="3CF43008" w14:textId="77777777" w:rsidR="00A1234A" w:rsidRPr="006775C0" w:rsidRDefault="00A1234A" w:rsidP="006775C0">
      <w:pPr>
        <w:widowControl w:val="0"/>
        <w:numPr>
          <w:ilvl w:val="0"/>
          <w:numId w:val="86"/>
        </w:numPr>
        <w:suppressAutoHyphens/>
        <w:spacing w:line="276" w:lineRule="auto"/>
        <w:ind w:hanging="11"/>
        <w:jc w:val="both"/>
        <w:rPr>
          <w:rFonts w:ascii="Calibri" w:hAnsi="Calibri" w:cs="Arial"/>
          <w:sz w:val="22"/>
          <w:szCs w:val="22"/>
        </w:rPr>
      </w:pPr>
      <w:r w:rsidRPr="006775C0">
        <w:rPr>
          <w:rFonts w:ascii="Calibri" w:hAnsi="Calibri" w:cs="Arial"/>
          <w:sz w:val="22"/>
          <w:szCs w:val="22"/>
        </w:rPr>
        <w:t xml:space="preserve">wszelkie koszty związane ze zmianami i wpływ wykonania zmiany na wynagrodzenie, o którym mowa w § </w:t>
      </w:r>
      <w:r w:rsidR="00D71C60" w:rsidRPr="006775C0">
        <w:rPr>
          <w:rFonts w:ascii="Calibri" w:hAnsi="Calibri" w:cs="Arial"/>
          <w:sz w:val="22"/>
          <w:szCs w:val="22"/>
        </w:rPr>
        <w:t xml:space="preserve">8 </w:t>
      </w:r>
      <w:r w:rsidRPr="006775C0">
        <w:rPr>
          <w:rFonts w:ascii="Calibri" w:hAnsi="Calibri" w:cs="Arial"/>
          <w:sz w:val="22"/>
          <w:szCs w:val="22"/>
        </w:rPr>
        <w:t xml:space="preserve">Umowy (Wykonawca zobowiązany jest przedstawić dodatkowo zaktualizowany </w:t>
      </w:r>
      <w:r w:rsidR="00E67F91" w:rsidRPr="006775C0">
        <w:rPr>
          <w:rFonts w:ascii="Calibri" w:hAnsi="Calibri" w:cs="Arial"/>
          <w:sz w:val="22"/>
          <w:szCs w:val="22"/>
        </w:rPr>
        <w:t xml:space="preserve">kosztorys i </w:t>
      </w:r>
      <w:r w:rsidRPr="006775C0">
        <w:rPr>
          <w:rFonts w:ascii="Calibri" w:hAnsi="Calibri" w:cs="Arial"/>
          <w:sz w:val="22"/>
          <w:szCs w:val="22"/>
        </w:rPr>
        <w:t>HRF uwzględniający wnioskowaną zmianę);</w:t>
      </w:r>
    </w:p>
    <w:p w14:paraId="7EE385BC" w14:textId="77777777" w:rsidR="00A1234A" w:rsidRPr="006775C0" w:rsidRDefault="00A1234A" w:rsidP="006775C0">
      <w:pPr>
        <w:widowControl w:val="0"/>
        <w:numPr>
          <w:ilvl w:val="0"/>
          <w:numId w:val="86"/>
        </w:numPr>
        <w:suppressAutoHyphens/>
        <w:spacing w:line="276" w:lineRule="auto"/>
        <w:ind w:hanging="11"/>
        <w:jc w:val="both"/>
        <w:rPr>
          <w:rFonts w:ascii="Calibri" w:hAnsi="Calibri" w:cs="Arial"/>
          <w:sz w:val="22"/>
          <w:szCs w:val="22"/>
        </w:rPr>
      </w:pPr>
      <w:r w:rsidRPr="006775C0">
        <w:rPr>
          <w:rFonts w:ascii="Calibri" w:hAnsi="Calibri" w:cs="Arial"/>
          <w:sz w:val="22"/>
          <w:szCs w:val="22"/>
        </w:rPr>
        <w:t>czas potrzebny dla wykonania zmiany oraz jego wpływ na ustalony termin zakończenia przedmiotu Umowy (Wykonawca zobowiązany jest przedstawić dodatkowo zaktualizowany HRF uwzględniający wnioskowaną zmianę).</w:t>
      </w:r>
    </w:p>
    <w:p w14:paraId="798E6D89" w14:textId="77777777" w:rsidR="00A1234A" w:rsidRDefault="00A1234A" w:rsidP="006775C0">
      <w:pPr>
        <w:widowControl w:val="0"/>
        <w:numPr>
          <w:ilvl w:val="0"/>
          <w:numId w:val="85"/>
        </w:numPr>
        <w:suppressAutoHyphens/>
        <w:spacing w:line="276" w:lineRule="auto"/>
        <w:jc w:val="both"/>
        <w:rPr>
          <w:rFonts w:ascii="Calibri" w:hAnsi="Calibri" w:cs="Arial"/>
          <w:sz w:val="22"/>
          <w:szCs w:val="22"/>
        </w:rPr>
      </w:pPr>
      <w:r w:rsidRPr="006775C0">
        <w:rPr>
          <w:rFonts w:ascii="Calibri" w:hAnsi="Calibri" w:cs="Arial"/>
          <w:sz w:val="22"/>
          <w:szCs w:val="22"/>
        </w:rPr>
        <w:t xml:space="preserve">Zamawiający, w uzgodnieniu z Inspektorem nadzoru inwestorskiego i po uprzednim pisemnym zaopiniowaniu przez niego zasadności wnioskowanej przez Wykonawcę zmiany Umowy i jej wpływu na realizację Umowy, w tym w szczególności na HRF, przedstawi Wykonawcy pisemną odpowiedź odnośnie proponowanej zmiany w terminie do </w:t>
      </w:r>
      <w:r w:rsidR="00E67F91" w:rsidRPr="006775C0">
        <w:rPr>
          <w:rFonts w:ascii="Calibri" w:hAnsi="Calibri" w:cs="Arial"/>
          <w:sz w:val="22"/>
          <w:szCs w:val="22"/>
        </w:rPr>
        <w:t xml:space="preserve">14 </w:t>
      </w:r>
      <w:r w:rsidRPr="006775C0">
        <w:rPr>
          <w:rFonts w:ascii="Calibri" w:hAnsi="Calibri" w:cs="Arial"/>
          <w:sz w:val="22"/>
          <w:szCs w:val="22"/>
        </w:rPr>
        <w:t>dni licząc od dnia otrzymania kompletnego wniosku.</w:t>
      </w:r>
    </w:p>
    <w:p w14:paraId="64D8D518" w14:textId="16790A04" w:rsidR="00224E06" w:rsidRPr="006775C0" w:rsidRDefault="00224E06" w:rsidP="006775C0">
      <w:pPr>
        <w:widowControl w:val="0"/>
        <w:numPr>
          <w:ilvl w:val="0"/>
          <w:numId w:val="85"/>
        </w:numPr>
        <w:suppressAutoHyphens/>
        <w:spacing w:line="276" w:lineRule="auto"/>
        <w:jc w:val="both"/>
        <w:rPr>
          <w:rFonts w:ascii="Calibri" w:hAnsi="Calibri" w:cs="Arial"/>
          <w:sz w:val="22"/>
          <w:szCs w:val="22"/>
        </w:rPr>
      </w:pPr>
      <w:r>
        <w:rPr>
          <w:rFonts w:ascii="Calibri" w:hAnsi="Calibri" w:cs="Arial"/>
          <w:sz w:val="22"/>
          <w:szCs w:val="22"/>
        </w:rPr>
        <w:t xml:space="preserve">Zamawiający oświadcza, że niniejsza inwestycja będzie realizowana ze środków KPO wynikających z Umowy  o objecie przedsięwzięcia wsparciem bezzwrotnym z planu rozwojowego (NR 00005-84010-OR0300026/23), w związku z powyższym Strony dopuszczają zmiany umowy w zakresie wymagań formalnych ARiMR i zmiany przepisów prawa powszechnie obowiązującego, nie mających wpływu na istotne postanowienia Umowy. </w:t>
      </w:r>
    </w:p>
    <w:p w14:paraId="680D24DE" w14:textId="77777777" w:rsidR="00A1234A" w:rsidRPr="006775C0" w:rsidRDefault="00A1234A" w:rsidP="006775C0">
      <w:pPr>
        <w:numPr>
          <w:ilvl w:val="0"/>
          <w:numId w:val="85"/>
        </w:numPr>
        <w:suppressAutoHyphens/>
        <w:spacing w:line="276" w:lineRule="auto"/>
        <w:jc w:val="both"/>
        <w:rPr>
          <w:rFonts w:ascii="Calibri" w:hAnsi="Calibri" w:cs="Arial"/>
          <w:sz w:val="22"/>
          <w:szCs w:val="22"/>
        </w:rPr>
      </w:pPr>
      <w:r w:rsidRPr="006775C0">
        <w:rPr>
          <w:rFonts w:ascii="Calibri" w:hAnsi="Calibri" w:cs="Arial"/>
          <w:sz w:val="22"/>
          <w:szCs w:val="22"/>
        </w:rPr>
        <w:t>Nie stanowi zmiany Umowy:</w:t>
      </w:r>
    </w:p>
    <w:p w14:paraId="5B4C3B7A" w14:textId="77777777" w:rsidR="00A1234A" w:rsidRPr="006775C0" w:rsidRDefault="00A1234A" w:rsidP="006775C0">
      <w:pPr>
        <w:numPr>
          <w:ilvl w:val="0"/>
          <w:numId w:val="87"/>
        </w:numPr>
        <w:suppressAutoHyphens/>
        <w:spacing w:line="276" w:lineRule="auto"/>
        <w:ind w:hanging="11"/>
        <w:jc w:val="both"/>
        <w:rPr>
          <w:rFonts w:ascii="Calibri" w:hAnsi="Calibri" w:cs="Arial"/>
          <w:sz w:val="22"/>
          <w:szCs w:val="22"/>
        </w:rPr>
      </w:pPr>
      <w:r w:rsidRPr="006775C0">
        <w:rPr>
          <w:rFonts w:ascii="Calibri" w:hAnsi="Calibri" w:cs="Arial"/>
          <w:sz w:val="22"/>
          <w:szCs w:val="22"/>
        </w:rPr>
        <w:t>zmiana danych związanych z obsługą administracyjno-organizacyjną Umowy,</w:t>
      </w:r>
    </w:p>
    <w:p w14:paraId="1692A791" w14:textId="77777777" w:rsidR="00A1234A" w:rsidRPr="006775C0" w:rsidRDefault="00A1234A" w:rsidP="006775C0">
      <w:pPr>
        <w:numPr>
          <w:ilvl w:val="0"/>
          <w:numId w:val="87"/>
        </w:numPr>
        <w:suppressAutoHyphens/>
        <w:spacing w:line="276" w:lineRule="auto"/>
        <w:ind w:hanging="11"/>
        <w:jc w:val="both"/>
        <w:rPr>
          <w:rFonts w:ascii="Calibri" w:hAnsi="Calibri" w:cs="Arial"/>
          <w:sz w:val="22"/>
          <w:szCs w:val="22"/>
        </w:rPr>
      </w:pPr>
      <w:r w:rsidRPr="006775C0">
        <w:rPr>
          <w:rFonts w:ascii="Calibri" w:hAnsi="Calibri" w:cs="Arial"/>
          <w:sz w:val="22"/>
          <w:szCs w:val="22"/>
        </w:rPr>
        <w:t>zmiana danych teleadresowych, zmiany osób reprezentujących Strony,</w:t>
      </w:r>
    </w:p>
    <w:p w14:paraId="13331CE7" w14:textId="77777777" w:rsidR="00A1234A" w:rsidRPr="006775C0" w:rsidRDefault="00A1234A" w:rsidP="006775C0">
      <w:pPr>
        <w:numPr>
          <w:ilvl w:val="0"/>
          <w:numId w:val="87"/>
        </w:numPr>
        <w:suppressAutoHyphens/>
        <w:spacing w:line="276" w:lineRule="auto"/>
        <w:ind w:hanging="11"/>
        <w:jc w:val="both"/>
        <w:rPr>
          <w:rFonts w:ascii="Calibri" w:hAnsi="Calibri" w:cs="Arial"/>
          <w:sz w:val="22"/>
          <w:szCs w:val="22"/>
        </w:rPr>
      </w:pPr>
      <w:r w:rsidRPr="006775C0">
        <w:rPr>
          <w:rFonts w:ascii="Calibri" w:hAnsi="Calibri" w:cs="Arial"/>
          <w:sz w:val="22"/>
          <w:szCs w:val="22"/>
        </w:rPr>
        <w:t>zmiana podwykonawców,</w:t>
      </w:r>
    </w:p>
    <w:p w14:paraId="2AE87860" w14:textId="77777777" w:rsidR="00A1234A" w:rsidRPr="006775C0" w:rsidRDefault="00A1234A" w:rsidP="006775C0">
      <w:pPr>
        <w:numPr>
          <w:ilvl w:val="0"/>
          <w:numId w:val="87"/>
        </w:numPr>
        <w:suppressAutoHyphens/>
        <w:spacing w:line="276" w:lineRule="auto"/>
        <w:ind w:hanging="11"/>
        <w:jc w:val="both"/>
        <w:rPr>
          <w:rFonts w:ascii="Calibri" w:hAnsi="Calibri" w:cs="Arial"/>
          <w:sz w:val="22"/>
          <w:szCs w:val="22"/>
        </w:rPr>
      </w:pPr>
      <w:r w:rsidRPr="006775C0">
        <w:rPr>
          <w:rFonts w:ascii="Calibri" w:hAnsi="Calibri" w:cs="Arial"/>
          <w:sz w:val="22"/>
          <w:szCs w:val="22"/>
        </w:rPr>
        <w:t>zmiana zakresu Umowy, który Wykonawca zrealizuje przy pomocy podwykonawców,</w:t>
      </w:r>
    </w:p>
    <w:p w14:paraId="335EC607" w14:textId="77777777" w:rsidR="00A1234A" w:rsidRPr="006775C0" w:rsidRDefault="00A1234A" w:rsidP="006775C0">
      <w:pPr>
        <w:numPr>
          <w:ilvl w:val="0"/>
          <w:numId w:val="87"/>
        </w:numPr>
        <w:suppressAutoHyphens/>
        <w:spacing w:line="276" w:lineRule="auto"/>
        <w:ind w:hanging="11"/>
        <w:jc w:val="both"/>
        <w:rPr>
          <w:rFonts w:ascii="Calibri" w:hAnsi="Calibri" w:cs="Arial"/>
          <w:sz w:val="22"/>
          <w:szCs w:val="22"/>
        </w:rPr>
      </w:pPr>
      <w:r w:rsidRPr="006775C0">
        <w:rPr>
          <w:rFonts w:ascii="Calibri" w:hAnsi="Calibri" w:cs="Arial"/>
          <w:sz w:val="22"/>
          <w:szCs w:val="22"/>
        </w:rPr>
        <w:t xml:space="preserve">zmiana osób, o której mowa w § </w:t>
      </w:r>
      <w:r w:rsidR="00D71C60" w:rsidRPr="006775C0">
        <w:rPr>
          <w:rFonts w:ascii="Calibri" w:hAnsi="Calibri" w:cs="Arial"/>
          <w:sz w:val="22"/>
          <w:szCs w:val="22"/>
        </w:rPr>
        <w:t>5</w:t>
      </w:r>
      <w:r w:rsidRPr="006775C0">
        <w:rPr>
          <w:rFonts w:ascii="Calibri" w:hAnsi="Calibri" w:cs="Arial"/>
          <w:sz w:val="22"/>
          <w:szCs w:val="22"/>
        </w:rPr>
        <w:t>Umowy,</w:t>
      </w:r>
    </w:p>
    <w:p w14:paraId="55DFDB80" w14:textId="77777777" w:rsidR="00350C86" w:rsidRPr="003F1204" w:rsidRDefault="00A1234A" w:rsidP="006775C0">
      <w:pPr>
        <w:numPr>
          <w:ilvl w:val="0"/>
          <w:numId w:val="87"/>
        </w:numPr>
        <w:suppressAutoHyphens/>
        <w:spacing w:after="240" w:line="276" w:lineRule="auto"/>
        <w:ind w:hanging="11"/>
        <w:jc w:val="both"/>
        <w:rPr>
          <w:rFonts w:eastAsia="SimSun"/>
          <w:lang w:eastAsia="hi-IN" w:bidi="hi-IN"/>
        </w:rPr>
      </w:pPr>
      <w:r w:rsidRPr="006775C0">
        <w:rPr>
          <w:rFonts w:ascii="Calibri" w:hAnsi="Calibri" w:cs="Arial"/>
          <w:sz w:val="22"/>
          <w:szCs w:val="22"/>
        </w:rPr>
        <w:t>aktualizacja, zmiana HRF.</w:t>
      </w:r>
    </w:p>
    <w:p w14:paraId="37E339FC" w14:textId="77777777" w:rsidR="00224E06" w:rsidRDefault="00224E06" w:rsidP="006775C0">
      <w:pPr>
        <w:numPr>
          <w:ilvl w:val="0"/>
          <w:numId w:val="87"/>
        </w:numPr>
        <w:suppressAutoHyphens/>
        <w:spacing w:after="240" w:line="276" w:lineRule="auto"/>
        <w:ind w:hanging="11"/>
        <w:jc w:val="both"/>
        <w:rPr>
          <w:rFonts w:eastAsia="SimSun"/>
          <w:lang w:eastAsia="hi-IN" w:bidi="hi-IN"/>
        </w:rPr>
      </w:pPr>
    </w:p>
    <w:p w14:paraId="07F498FE" w14:textId="77777777" w:rsidR="00A1234A" w:rsidRPr="006775C0" w:rsidRDefault="00A1234A" w:rsidP="006775C0">
      <w:pPr>
        <w:pStyle w:val="Akapitzlist"/>
        <w:suppressAutoHyphens/>
        <w:spacing w:line="276" w:lineRule="auto"/>
        <w:ind w:left="0"/>
        <w:jc w:val="center"/>
        <w:rPr>
          <w:rFonts w:eastAsia="SimSun"/>
          <w:lang w:eastAsia="hi-IN" w:bidi="hi-IN"/>
        </w:rPr>
      </w:pPr>
      <w:r w:rsidRPr="006775C0">
        <w:rPr>
          <w:rFonts w:asciiTheme="minorHAnsi" w:eastAsia="SimSun" w:hAnsiTheme="minorHAnsi" w:cs="Mangal"/>
          <w:b/>
          <w:bCs/>
          <w:sz w:val="22"/>
          <w:szCs w:val="22"/>
          <w:lang w:eastAsia="hi-IN" w:bidi="hi-IN"/>
        </w:rPr>
        <w:t xml:space="preserve">§ </w:t>
      </w:r>
      <w:r w:rsidR="00B22446" w:rsidRPr="006775C0">
        <w:rPr>
          <w:rFonts w:asciiTheme="minorHAnsi" w:eastAsia="SimSun" w:hAnsiTheme="minorHAnsi" w:cs="Mangal"/>
          <w:b/>
          <w:bCs/>
          <w:sz w:val="22"/>
          <w:szCs w:val="22"/>
          <w:lang w:eastAsia="hi-IN" w:bidi="hi-IN"/>
        </w:rPr>
        <w:t>17</w:t>
      </w:r>
    </w:p>
    <w:p w14:paraId="4D9DF36E" w14:textId="77777777" w:rsidR="00BF3457" w:rsidRPr="006775C0" w:rsidRDefault="00A1234A" w:rsidP="00A1234A">
      <w:pPr>
        <w:suppressAutoHyphens/>
        <w:spacing w:line="276" w:lineRule="auto"/>
        <w:jc w:val="center"/>
        <w:rPr>
          <w:rFonts w:asciiTheme="minorHAnsi" w:eastAsia="SimSun" w:hAnsiTheme="minorHAnsi" w:cs="Mangal"/>
          <w:b/>
          <w:bCs/>
          <w:sz w:val="22"/>
          <w:szCs w:val="22"/>
          <w:lang w:eastAsia="hi-IN" w:bidi="hi-IN"/>
        </w:rPr>
      </w:pPr>
      <w:r w:rsidRPr="006775C0">
        <w:rPr>
          <w:rFonts w:asciiTheme="minorHAnsi" w:eastAsia="SimSun" w:hAnsiTheme="minorHAnsi" w:cs="Mangal"/>
          <w:b/>
          <w:bCs/>
          <w:sz w:val="22"/>
          <w:szCs w:val="22"/>
          <w:lang w:eastAsia="hi-IN" w:bidi="hi-IN"/>
        </w:rPr>
        <w:t xml:space="preserve">SZCZEGÓŁOWE WARUNKI </w:t>
      </w:r>
      <w:r w:rsidR="00000F94" w:rsidRPr="006775C0">
        <w:rPr>
          <w:rFonts w:asciiTheme="minorHAnsi" w:eastAsia="SimSun" w:hAnsiTheme="minorHAnsi" w:cs="Mangal"/>
          <w:b/>
          <w:bCs/>
          <w:sz w:val="22"/>
          <w:szCs w:val="22"/>
          <w:lang w:eastAsia="hi-IN" w:bidi="hi-IN"/>
        </w:rPr>
        <w:t>ZMIANY UMOWY</w:t>
      </w:r>
    </w:p>
    <w:p w14:paraId="3F90B4C7" w14:textId="77777777" w:rsidR="00A1234A" w:rsidRPr="006775C0" w:rsidRDefault="00A1234A" w:rsidP="000524E9">
      <w:pPr>
        <w:numPr>
          <w:ilvl w:val="0"/>
          <w:numId w:val="64"/>
        </w:numPr>
        <w:suppressAutoHyphens/>
        <w:spacing w:line="276" w:lineRule="auto"/>
        <w:ind w:left="426" w:hanging="426"/>
        <w:jc w:val="both"/>
        <w:rPr>
          <w:rFonts w:asciiTheme="minorHAnsi" w:hAnsiTheme="minorHAnsi" w:cstheme="minorHAnsi"/>
          <w:sz w:val="22"/>
          <w:szCs w:val="22"/>
        </w:rPr>
      </w:pPr>
      <w:r w:rsidRPr="006775C0">
        <w:rPr>
          <w:rFonts w:asciiTheme="minorHAnsi" w:hAnsiTheme="minorHAnsi" w:cstheme="minorHAnsi"/>
          <w:b/>
          <w:sz w:val="22"/>
          <w:szCs w:val="22"/>
        </w:rPr>
        <w:t xml:space="preserve">Zmiana </w:t>
      </w:r>
      <w:r w:rsidRPr="006775C0">
        <w:rPr>
          <w:rFonts w:asciiTheme="minorHAnsi" w:hAnsiTheme="minorHAnsi" w:cstheme="minorHAnsi"/>
          <w:b/>
          <w:bCs/>
          <w:sz w:val="22"/>
          <w:szCs w:val="22"/>
        </w:rPr>
        <w:t>termi</w:t>
      </w:r>
      <w:r w:rsidR="00E00644" w:rsidRPr="006775C0">
        <w:rPr>
          <w:rFonts w:asciiTheme="minorHAnsi" w:hAnsiTheme="minorHAnsi" w:cstheme="minorHAnsi"/>
          <w:b/>
          <w:bCs/>
          <w:sz w:val="22"/>
          <w:szCs w:val="22"/>
        </w:rPr>
        <w:t>nów</w:t>
      </w:r>
      <w:r w:rsidRPr="006775C0">
        <w:rPr>
          <w:rFonts w:asciiTheme="minorHAnsi" w:hAnsiTheme="minorHAnsi" w:cstheme="minorHAnsi"/>
          <w:b/>
          <w:sz w:val="22"/>
          <w:szCs w:val="22"/>
        </w:rPr>
        <w:t xml:space="preserve"> wykonania przedmiotu Umowy</w:t>
      </w:r>
      <w:r w:rsidRPr="006775C0">
        <w:rPr>
          <w:rFonts w:asciiTheme="minorHAnsi" w:hAnsiTheme="minorHAnsi" w:cstheme="minorHAnsi"/>
          <w:sz w:val="22"/>
          <w:szCs w:val="22"/>
        </w:rPr>
        <w:t xml:space="preserve"> </w:t>
      </w:r>
      <w:r w:rsidRPr="006775C0">
        <w:rPr>
          <w:rFonts w:asciiTheme="minorHAnsi" w:hAnsiTheme="minorHAnsi" w:cstheme="minorHAnsi"/>
          <w:bCs/>
          <w:sz w:val="22"/>
          <w:szCs w:val="22"/>
        </w:rPr>
        <w:t>określonego</w:t>
      </w:r>
      <w:r w:rsidRPr="006775C0">
        <w:rPr>
          <w:rFonts w:asciiTheme="minorHAnsi" w:hAnsiTheme="minorHAnsi" w:cstheme="minorHAnsi"/>
          <w:sz w:val="22"/>
          <w:szCs w:val="22"/>
        </w:rPr>
        <w:t xml:space="preserve"> w §</w:t>
      </w:r>
      <w:r w:rsidR="00E00644" w:rsidRPr="006775C0">
        <w:rPr>
          <w:rFonts w:asciiTheme="minorHAnsi" w:hAnsiTheme="minorHAnsi" w:cstheme="minorHAnsi"/>
          <w:sz w:val="22"/>
          <w:szCs w:val="22"/>
        </w:rPr>
        <w:t xml:space="preserve"> 7 ust. 1</w:t>
      </w:r>
      <w:r w:rsidRPr="006775C0">
        <w:rPr>
          <w:rFonts w:asciiTheme="minorHAnsi" w:hAnsiTheme="minorHAnsi" w:cstheme="minorHAnsi"/>
          <w:sz w:val="22"/>
          <w:szCs w:val="22"/>
        </w:rPr>
        <w:t xml:space="preserve"> może nastąpić w razie:</w:t>
      </w:r>
    </w:p>
    <w:p w14:paraId="2D740CC3" w14:textId="77777777" w:rsidR="00A1234A" w:rsidRPr="006775C0" w:rsidRDefault="00A1234A" w:rsidP="000524E9">
      <w:pPr>
        <w:numPr>
          <w:ilvl w:val="0"/>
          <w:numId w:val="65"/>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wystąpienia siły wyższej i innych zdarzeń nadzwyczajnych, uniemożliwiających wykonywanie lub prawidłowe wykonywanie robót – nie więcej niż o czas trwania tych zdarzeń;</w:t>
      </w:r>
    </w:p>
    <w:p w14:paraId="581A5FD8" w14:textId="77777777" w:rsidR="00A1234A" w:rsidRPr="006775C0" w:rsidRDefault="00A1234A" w:rsidP="000524E9">
      <w:pPr>
        <w:numPr>
          <w:ilvl w:val="0"/>
          <w:numId w:val="65"/>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 xml:space="preserve">gdy wystąpią szczególnie niekorzystne warunki atmosferyczne uniemożliwiające prawidłowe wykonanie robót, w szczególności z powodu technologii realizacji prac określonej Umową, dokumentacją techniczną, dokumentacją projektową, czy też przewidzianymi w ich treści normami lub innymi przepisami, wymagającymi konkretnych warunków atmosferycznych, jeżeli konieczność wykonania prac w tym okresie nie jest następstwem okoliczności, za które Wykonawca ponosi odpowiedzialność, z tym zastrzeżeniem, iż wystąpienie w okresie zimowym od 15 grudnia do 15 marca warunków uniemożliwiających realizację robót </w:t>
      </w:r>
      <w:r w:rsidR="00CE5FD5" w:rsidRPr="006775C0">
        <w:rPr>
          <w:rFonts w:asciiTheme="minorHAnsi" w:hAnsiTheme="minorHAnsi" w:cstheme="minorHAnsi"/>
          <w:sz w:val="22"/>
          <w:szCs w:val="22"/>
        </w:rPr>
        <w:t xml:space="preserve">budowlanych </w:t>
      </w:r>
      <w:r w:rsidRPr="006775C0">
        <w:rPr>
          <w:rFonts w:asciiTheme="minorHAnsi" w:hAnsiTheme="minorHAnsi" w:cstheme="minorHAnsi"/>
          <w:sz w:val="22"/>
          <w:szCs w:val="22"/>
        </w:rPr>
        <w:t>(opady śniegu, niskie temperatury) nie stanowi podstawy do zmiany Umowy – nie więcej niż o czas trwania tych zdarzeń;</w:t>
      </w:r>
    </w:p>
    <w:p w14:paraId="06DBB47E" w14:textId="77777777" w:rsidR="00A1234A" w:rsidRPr="006775C0" w:rsidRDefault="00A1234A" w:rsidP="000524E9">
      <w:pPr>
        <w:numPr>
          <w:ilvl w:val="0"/>
          <w:numId w:val="65"/>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gdy wystąpią opóźnienia w dokonaniu określonych czynności lub ich zaniechanie przez właściwe organy administracji publicznej, które nie są następstwem okoliczności, za które Wykonawca ponosi odpowiedzialność – nie więcej niż o czas takiego opóźnienia;</w:t>
      </w:r>
    </w:p>
    <w:p w14:paraId="35A80324" w14:textId="77777777" w:rsidR="00A1234A" w:rsidRPr="006775C0" w:rsidRDefault="00A1234A" w:rsidP="000524E9">
      <w:pPr>
        <w:numPr>
          <w:ilvl w:val="0"/>
          <w:numId w:val="65"/>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gdy wystąpią opóźnienia w wydawaniu decyzji, zezwoleń, uzgodnień, itp., do wydania których właściwe organy administracji publicznej (inne podmioty) są zobowiązane na mocy powszechnie obowiązujących przepisów prawa, jeżeli opóźnienie to przekroczy terminy przewidziane w przepisach prawa do wydania ww. decyzji, zezwoleń czy uzgodnień oraz gdy te opóźnienia nie są następstwem okoliczności, za które Wykonawca ponosi odpowiedzialność – nie więcej niż o czas takiego opóźnienia;</w:t>
      </w:r>
    </w:p>
    <w:p w14:paraId="098D4CDB" w14:textId="77777777" w:rsidR="00A1234A" w:rsidRPr="006775C0" w:rsidRDefault="00A1234A" w:rsidP="000524E9">
      <w:pPr>
        <w:numPr>
          <w:ilvl w:val="0"/>
          <w:numId w:val="65"/>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jeżeli wystąpi brak możliwości wykonywania przedmiotu umowy z powodu nie dopuszczania do jego wykonywania przez uprawniony organ lub nakazania wstrzymania przez uprawniony organ, z przyczyn niezależnych od Wykonawcy – nie więcej niż o czas trwania tych przyczyn;</w:t>
      </w:r>
    </w:p>
    <w:p w14:paraId="0CCA19B2" w14:textId="77777777" w:rsidR="00A1234A" w:rsidRPr="006775C0" w:rsidRDefault="00A1234A" w:rsidP="000524E9">
      <w:pPr>
        <w:numPr>
          <w:ilvl w:val="0"/>
          <w:numId w:val="65"/>
        </w:numPr>
        <w:tabs>
          <w:tab w:val="left" w:pos="851"/>
        </w:tabs>
        <w:suppressAutoHyphens/>
        <w:spacing w:line="276" w:lineRule="auto"/>
        <w:ind w:left="851" w:hanging="425"/>
        <w:jc w:val="both"/>
        <w:rPr>
          <w:rFonts w:asciiTheme="minorHAnsi" w:hAnsiTheme="minorHAnsi" w:cstheme="minorHAnsi"/>
          <w:sz w:val="22"/>
          <w:szCs w:val="22"/>
        </w:rPr>
      </w:pPr>
      <w:r w:rsidRPr="006775C0">
        <w:rPr>
          <w:rFonts w:asciiTheme="minorHAnsi" w:hAnsiTheme="minorHAnsi" w:cstheme="minorHAnsi"/>
          <w:sz w:val="22"/>
          <w:szCs w:val="22"/>
        </w:rPr>
        <w:t>z przyczyn, za które odpowiedzialność ponosi Zamawiający, uniemożliwiających wykonanie terminowe wykonanie przedmiotu Umowy – nie więcej niż o czas trwania tych przyczyn;</w:t>
      </w:r>
    </w:p>
    <w:p w14:paraId="4048749E" w14:textId="77777777" w:rsidR="00A1234A" w:rsidRPr="006775C0" w:rsidRDefault="00A1234A" w:rsidP="000524E9">
      <w:pPr>
        <w:numPr>
          <w:ilvl w:val="0"/>
          <w:numId w:val="65"/>
        </w:numPr>
        <w:tabs>
          <w:tab w:val="left" w:pos="851"/>
        </w:tabs>
        <w:suppressAutoHyphens/>
        <w:spacing w:line="276" w:lineRule="auto"/>
        <w:ind w:left="851" w:hanging="425"/>
        <w:jc w:val="both"/>
        <w:rPr>
          <w:rFonts w:asciiTheme="minorHAnsi" w:eastAsia="Arial Unicode MS" w:hAnsiTheme="minorHAnsi" w:cstheme="minorHAnsi"/>
          <w:sz w:val="22"/>
          <w:szCs w:val="22"/>
        </w:rPr>
      </w:pPr>
      <w:r w:rsidRPr="006775C0">
        <w:rPr>
          <w:rFonts w:asciiTheme="minorHAnsi" w:hAnsiTheme="minorHAnsi" w:cstheme="minorHAnsi"/>
          <w:sz w:val="22"/>
          <w:szCs w:val="22"/>
        </w:rPr>
        <w:t xml:space="preserve">zmiany w obowiązujących przepisach, jeżeli zgodnie z nimi konieczne będzie dostosowanie treści Umowy </w:t>
      </w:r>
      <w:r w:rsidRPr="006775C0">
        <w:rPr>
          <w:rFonts w:asciiTheme="minorHAnsi" w:eastAsia="Arial Unicode MS" w:hAnsiTheme="minorHAnsi" w:cstheme="minorHAnsi"/>
          <w:sz w:val="22"/>
          <w:szCs w:val="22"/>
        </w:rPr>
        <w:t>do aktualnego stanu prawnego – nie więcej niż o czas niezbędny do prawidłowego i zgodnego z obowiązującymi przepisami wykonania przedmiotu Umowy</w:t>
      </w:r>
      <w:r w:rsidRPr="006775C0">
        <w:rPr>
          <w:rFonts w:asciiTheme="minorHAnsi" w:eastAsia="Arial Unicode MS" w:hAnsiTheme="minorHAnsi" w:cstheme="minorHAnsi"/>
          <w:bCs/>
          <w:sz w:val="22"/>
          <w:szCs w:val="22"/>
        </w:rPr>
        <w:t>;</w:t>
      </w:r>
    </w:p>
    <w:p w14:paraId="36AE98A8" w14:textId="77777777" w:rsidR="00A1234A" w:rsidRPr="006775C0" w:rsidRDefault="00A1234A" w:rsidP="000524E9">
      <w:pPr>
        <w:numPr>
          <w:ilvl w:val="0"/>
          <w:numId w:val="65"/>
        </w:numPr>
        <w:tabs>
          <w:tab w:val="left" w:pos="851"/>
        </w:tabs>
        <w:suppressAutoHyphens/>
        <w:spacing w:line="276" w:lineRule="auto"/>
        <w:ind w:left="851" w:hanging="425"/>
        <w:jc w:val="both"/>
        <w:rPr>
          <w:rFonts w:asciiTheme="minorHAnsi" w:eastAsia="Arial Unicode MS" w:hAnsiTheme="minorHAnsi" w:cstheme="minorHAnsi"/>
          <w:sz w:val="22"/>
          <w:szCs w:val="22"/>
        </w:rPr>
      </w:pPr>
      <w:r w:rsidRPr="006775C0">
        <w:rPr>
          <w:rFonts w:asciiTheme="minorHAnsi" w:hAnsiTheme="minorHAnsi" w:cstheme="minorHAnsi"/>
          <w:sz w:val="22"/>
          <w:szCs w:val="22"/>
        </w:rPr>
        <w:t>zmiany zakresu prac objętych przedmiotem Umowy bądź rezygnacji z wykonania części Umowy – nie więcej niż o czas niezbędny z uwagi na zmianę zakresu prac;</w:t>
      </w:r>
    </w:p>
    <w:p w14:paraId="632334E7" w14:textId="77777777" w:rsidR="00A1234A" w:rsidRPr="006775C0" w:rsidRDefault="00A1234A" w:rsidP="000524E9">
      <w:pPr>
        <w:numPr>
          <w:ilvl w:val="0"/>
          <w:numId w:val="65"/>
        </w:numPr>
        <w:tabs>
          <w:tab w:val="left" w:pos="851"/>
        </w:tabs>
        <w:suppressAutoHyphens/>
        <w:spacing w:line="276" w:lineRule="auto"/>
        <w:ind w:left="851" w:hanging="425"/>
        <w:jc w:val="both"/>
        <w:rPr>
          <w:rFonts w:asciiTheme="minorHAnsi" w:eastAsia="Arial Unicode MS" w:hAnsiTheme="minorHAnsi" w:cstheme="minorHAnsi"/>
          <w:sz w:val="22"/>
          <w:szCs w:val="22"/>
        </w:rPr>
      </w:pPr>
      <w:r w:rsidRPr="006775C0">
        <w:rPr>
          <w:rFonts w:asciiTheme="minorHAnsi" w:hAnsiTheme="minorHAnsi" w:cstheme="minorHAnsi"/>
          <w:sz w:val="22"/>
          <w:szCs w:val="22"/>
        </w:rPr>
        <w:t xml:space="preserve">aktualizacji rozwiązań ze względu na postęp technologiczny lub gdyby zastosowanie przewidzianych rozwiązań groziło niewykonaniem lub wadliwym wykonaniem przedmiotu Umowy </w:t>
      </w:r>
      <w:r w:rsidRPr="006775C0">
        <w:rPr>
          <w:rFonts w:asciiTheme="minorHAnsi" w:hAnsiTheme="minorHAnsi" w:cstheme="minorHAnsi"/>
          <w:bCs/>
          <w:sz w:val="22"/>
          <w:szCs w:val="22"/>
        </w:rPr>
        <w:t>bądź z innych przyczyn o charakterze technologicznym</w:t>
      </w:r>
      <w:r w:rsidRPr="006775C0">
        <w:rPr>
          <w:rFonts w:asciiTheme="minorHAnsi" w:hAnsiTheme="minorHAnsi" w:cstheme="minorHAnsi"/>
          <w:sz w:val="22"/>
          <w:szCs w:val="22"/>
        </w:rPr>
        <w:t xml:space="preserve"> – nie więcej niż o czas niezbędny z uwagi na zmianę rozwiązań technicznych, technologicznych.</w:t>
      </w:r>
    </w:p>
    <w:p w14:paraId="58B173E2" w14:textId="77777777" w:rsidR="00A1234A" w:rsidRPr="006775C0" w:rsidRDefault="00A1234A" w:rsidP="000524E9">
      <w:pPr>
        <w:numPr>
          <w:ilvl w:val="0"/>
          <w:numId w:val="64"/>
        </w:numPr>
        <w:suppressAutoHyphens/>
        <w:spacing w:line="276" w:lineRule="auto"/>
        <w:ind w:left="426" w:hanging="426"/>
        <w:jc w:val="both"/>
        <w:rPr>
          <w:rFonts w:asciiTheme="minorHAnsi" w:hAnsiTheme="minorHAnsi" w:cstheme="minorHAnsi"/>
          <w:sz w:val="22"/>
          <w:szCs w:val="22"/>
        </w:rPr>
      </w:pPr>
      <w:bookmarkStart w:id="28" w:name="_Ref282005666"/>
      <w:r w:rsidRPr="006775C0">
        <w:rPr>
          <w:rFonts w:asciiTheme="minorHAnsi" w:hAnsiTheme="minorHAnsi" w:cstheme="minorHAnsi"/>
          <w:b/>
          <w:sz w:val="22"/>
          <w:szCs w:val="22"/>
        </w:rPr>
        <w:t>Zmiana polegająca na zastosowaniu technologii, materiałów, sprzętów, urządzeń, czy elementów niezbędnych do realizacji przedmiotu Umowy,</w:t>
      </w:r>
      <w:r w:rsidRPr="006775C0">
        <w:rPr>
          <w:rFonts w:asciiTheme="minorHAnsi" w:hAnsiTheme="minorHAnsi" w:cstheme="minorHAnsi"/>
          <w:sz w:val="22"/>
          <w:szCs w:val="22"/>
        </w:rPr>
        <w:t xml:space="preserve"> innych niż przewidziane w dokumentacji technicznej, bądź też </w:t>
      </w:r>
      <w:r w:rsidRPr="006775C0">
        <w:rPr>
          <w:rFonts w:asciiTheme="minorHAnsi" w:hAnsiTheme="minorHAnsi" w:cstheme="minorHAnsi"/>
          <w:b/>
          <w:sz w:val="22"/>
          <w:szCs w:val="22"/>
        </w:rPr>
        <w:t>zmiana zakresu prac objętych przedmiotem Umowy lub rezygnacja z wykonania części Umowy</w:t>
      </w:r>
      <w:r w:rsidRPr="006775C0">
        <w:rPr>
          <w:rFonts w:asciiTheme="minorHAnsi" w:hAnsiTheme="minorHAnsi" w:cstheme="minorHAnsi"/>
          <w:sz w:val="22"/>
          <w:szCs w:val="22"/>
        </w:rPr>
        <w:t>, są dopuszczalne w przypadku:</w:t>
      </w:r>
    </w:p>
    <w:p w14:paraId="2AB78982" w14:textId="77777777" w:rsidR="00A1234A" w:rsidRPr="006775C0"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wystąpienia siły wyższej i innych zdarzeń nadzwyczajnych, uniemożliwiających wykonanie przedmiotu Umowy przy zastosowaniu określonych w Umowie materiałów, technologii lub urządzeń;</w:t>
      </w:r>
    </w:p>
    <w:p w14:paraId="5E2302FC" w14:textId="77777777" w:rsidR="00A1234A" w:rsidRPr="006775C0"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obniżenia kosztów ponoszonych przez Zamawiającego w związku z wykonywanymi pracami, a tym samym obniżenia wynagrodzenia Wykonawcy, przy jednoczesnym zapewnieniu jakości oraz parametrów zgodnych z wymaganiami Zamawiającego;</w:t>
      </w:r>
    </w:p>
    <w:p w14:paraId="003677AF" w14:textId="77777777" w:rsidR="00A1234A" w:rsidRPr="006775C0"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uzasadnionym względami użytkowymi lub technicznymi, w celu usprawnienia procesu budowy lub też poprawienia parametrów technicznych Inwestycji;</w:t>
      </w:r>
    </w:p>
    <w:p w14:paraId="449A2AE6" w14:textId="77777777" w:rsidR="00A1234A" w:rsidRPr="006775C0"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aktualizacji rozwiązań z uwagi na postęp technologiczny;</w:t>
      </w:r>
    </w:p>
    <w:p w14:paraId="696C877B" w14:textId="77777777" w:rsidR="00A1234A" w:rsidRPr="006775C0"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konieczności wprowadzenia rozwiązań zamiennych, których konieczność zastosowania wynikła w trakcie realizacji Umowy w stosunku do rozwiązań przewidzianych w dokumentacji technicznej;</w:t>
      </w:r>
    </w:p>
    <w:p w14:paraId="03965E51" w14:textId="77777777" w:rsidR="00A1234A" w:rsidRPr="006775C0"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 xml:space="preserve">konieczności zrealizowania jakiejkolwiek części robót, objętej przedmiotem Umowy, przy zastosowaniu odmiennych rozwiązań technicznych lub technologicznych, niż wskazane w dokumentacji technicznej, </w:t>
      </w:r>
      <w:r w:rsidR="00AC3EDD" w:rsidRPr="006775C0">
        <w:rPr>
          <w:rFonts w:asciiTheme="minorHAnsi" w:hAnsiTheme="minorHAnsi" w:cstheme="minorHAnsi"/>
          <w:sz w:val="22"/>
          <w:szCs w:val="22"/>
        </w:rPr>
        <w:br/>
      </w:r>
      <w:r w:rsidRPr="006775C0">
        <w:rPr>
          <w:rFonts w:asciiTheme="minorHAnsi" w:hAnsiTheme="minorHAnsi" w:cstheme="minorHAnsi"/>
          <w:sz w:val="22"/>
          <w:szCs w:val="22"/>
        </w:rPr>
        <w:t xml:space="preserve">a wynikających w szczególności ze stwierdzonych wad tej dokumentacji lub zmiany stanu prawnego </w:t>
      </w:r>
      <w:r w:rsidR="00AC3EDD" w:rsidRPr="006775C0">
        <w:rPr>
          <w:rFonts w:asciiTheme="minorHAnsi" w:hAnsiTheme="minorHAnsi" w:cstheme="minorHAnsi"/>
          <w:sz w:val="22"/>
          <w:szCs w:val="22"/>
        </w:rPr>
        <w:br/>
      </w:r>
      <w:r w:rsidRPr="006775C0">
        <w:rPr>
          <w:rFonts w:asciiTheme="minorHAnsi" w:hAnsiTheme="minorHAnsi" w:cstheme="minorHAnsi"/>
          <w:sz w:val="22"/>
          <w:szCs w:val="22"/>
        </w:rPr>
        <w:t>w oparciu, o który je przygotowano, gdyby zastosowanie przewidzianych rozwiązań groziło niewykonaniem lub nienależytym wykonaniem przedmiotu Umowy;</w:t>
      </w:r>
    </w:p>
    <w:p w14:paraId="3AACFABB" w14:textId="77777777" w:rsidR="00A1234A" w:rsidRPr="006775C0"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wystąpienia warunków terenu budowy, w tym warunków geologicznych, geotechnicznych lub hydrologicznych odbiegających w sposób istotny od przyjętych w dokumentacji technicznej, których Wykonawca, przy dołożeniu przez niego należytej staranności i przy założeniu zawodowego charakteru jego działalności, nie mógł przewidzieć na etapie złożenia oferty, a także rozpoznania znalezisk archeologicznych, występowania niewybuchów lub niewypałów, które mogą skutkować w świetle dotychczasowych założeń niewykonaniem lub nienależytym wykonaniem przedmiotu Umowy;</w:t>
      </w:r>
    </w:p>
    <w:p w14:paraId="191B9F58" w14:textId="77777777" w:rsidR="00A1234A" w:rsidRPr="006775C0"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niedostępności na rynku materiałów, sprzętu lub urządzeń spowodowanej zaprzestaniem produkcji lub wycofaniem z rynku tych materiałów, sprzętu lub urządzeń lub pojawienie się na rynku materiałów, sprzętu lub urządzeń nowszej generacji pozwalających na zaoszczędzenie kosztów realizacji przedmiotu Umowy lub kosztów eksploatacji wykonanego przedmiotu Umowy lub umożliwiające uzyskanie lepszej jakości prac,</w:t>
      </w:r>
    </w:p>
    <w:p w14:paraId="53BCAA6A" w14:textId="77777777" w:rsidR="00A1234A" w:rsidRPr="006775C0" w:rsidRDefault="00A1234A" w:rsidP="000524E9">
      <w:pPr>
        <w:pStyle w:val="Akapitzlist"/>
        <w:numPr>
          <w:ilvl w:val="0"/>
          <w:numId w:val="66"/>
        </w:numPr>
        <w:tabs>
          <w:tab w:val="left" w:pos="851"/>
        </w:tabs>
        <w:spacing w:line="276" w:lineRule="auto"/>
        <w:ind w:left="851" w:hanging="425"/>
        <w:contextualSpacing w:val="0"/>
        <w:jc w:val="both"/>
        <w:rPr>
          <w:rFonts w:asciiTheme="minorHAnsi" w:hAnsiTheme="minorHAnsi" w:cstheme="minorHAnsi"/>
          <w:sz w:val="22"/>
          <w:szCs w:val="22"/>
        </w:rPr>
      </w:pPr>
      <w:r w:rsidRPr="006775C0">
        <w:rPr>
          <w:rFonts w:asciiTheme="minorHAnsi" w:hAnsiTheme="minorHAnsi" w:cstheme="minorHAnsi"/>
          <w:sz w:val="22"/>
          <w:szCs w:val="22"/>
        </w:rPr>
        <w:t>konieczności zrealizowania przedmiotu Umowy przy zastosowaniu innych rozwiązań technicznych lub materiałowych ze względu na zmiany obowiązujących przepisów.</w:t>
      </w:r>
    </w:p>
    <w:p w14:paraId="07E28E3C" w14:textId="77777777" w:rsidR="00A1234A" w:rsidRPr="006775C0" w:rsidRDefault="00A1234A" w:rsidP="000524E9">
      <w:pPr>
        <w:pStyle w:val="Akapitzlist"/>
        <w:numPr>
          <w:ilvl w:val="0"/>
          <w:numId w:val="64"/>
        </w:numPr>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 xml:space="preserve">W przypadkach, o których mowa w ust. 2, może nastąpić </w:t>
      </w:r>
      <w:r w:rsidRPr="006775C0">
        <w:rPr>
          <w:rFonts w:asciiTheme="minorHAnsi" w:hAnsiTheme="minorHAnsi" w:cstheme="minorHAnsi"/>
          <w:b/>
          <w:sz w:val="22"/>
          <w:szCs w:val="22"/>
        </w:rPr>
        <w:t>zmiana wynagrodzenia należnego Wykonawcy</w:t>
      </w:r>
      <w:r w:rsidRPr="006775C0">
        <w:rPr>
          <w:rFonts w:asciiTheme="minorHAnsi" w:hAnsiTheme="minorHAnsi" w:cstheme="minorHAnsi"/>
          <w:sz w:val="22"/>
          <w:szCs w:val="22"/>
        </w:rPr>
        <w:t xml:space="preserve">. Rozliczenie wprowadzonych do treści Umowy zmian określonych w ust. 2, mających wpływ na wynagrodzenie Wykonawcy, nastąpi na podstawie protokołu konieczności oraz kosztorysu różnicowego, opracowanego przez wnioskującą o dokonanie zmiany Stronę, w oparciu o ceny rynkowe, nie wyższe od średnich cen publikowanych w wydawnictwach branżowych (np. SEKOCENBUD, </w:t>
      </w:r>
      <w:proofErr w:type="spellStart"/>
      <w:r w:rsidRPr="006775C0">
        <w:rPr>
          <w:rFonts w:asciiTheme="minorHAnsi" w:hAnsiTheme="minorHAnsi" w:cstheme="minorHAnsi"/>
          <w:sz w:val="22"/>
          <w:szCs w:val="22"/>
        </w:rPr>
        <w:t>Orgbud</w:t>
      </w:r>
      <w:proofErr w:type="spellEnd"/>
      <w:r w:rsidRPr="006775C0">
        <w:rPr>
          <w:rFonts w:asciiTheme="minorHAnsi" w:hAnsiTheme="minorHAnsi" w:cstheme="minorHAnsi"/>
          <w:sz w:val="22"/>
          <w:szCs w:val="22"/>
        </w:rPr>
        <w:t xml:space="preserve">, </w:t>
      </w:r>
      <w:proofErr w:type="spellStart"/>
      <w:r w:rsidRPr="006775C0">
        <w:rPr>
          <w:rFonts w:asciiTheme="minorHAnsi" w:hAnsiTheme="minorHAnsi" w:cstheme="minorHAnsi"/>
          <w:sz w:val="22"/>
          <w:szCs w:val="22"/>
        </w:rPr>
        <w:t>Intercenbud</w:t>
      </w:r>
      <w:proofErr w:type="spellEnd"/>
      <w:r w:rsidRPr="006775C0">
        <w:rPr>
          <w:rFonts w:asciiTheme="minorHAnsi" w:hAnsiTheme="minorHAnsi" w:cstheme="minorHAnsi"/>
          <w:sz w:val="22"/>
          <w:szCs w:val="22"/>
        </w:rPr>
        <w:t>, itp.) dla województwa LUBELSKIEGO, aktualnych w miesiącu poprzedzającym miesiąc, w którym kalkulacja jest sporządzana. Kosztorys różnicowy będzie podlegał weryfikacji Inspektora nadzoru inwestorskiego pod względem zgodności zastosowanych przez Wykonawcę cen jednostkowych z cenami rynkowymi. W razie stwierdzenia przez Inspektora nadzoru inwestorskiego, że ceny jednostkowe w przedłożonym kosztorysie różnicowym są zawyżone i odbiegają od przyjętych cen rynkowych, ich wysokość ulegnie stosunkowemu obniżeniu do wysokości powszechnie obowiązujących cen rynkowych.</w:t>
      </w:r>
    </w:p>
    <w:p w14:paraId="19775297" w14:textId="77777777" w:rsidR="00A1234A" w:rsidRPr="006775C0" w:rsidRDefault="00A1234A" w:rsidP="000524E9">
      <w:pPr>
        <w:pStyle w:val="Akapitzlist"/>
        <w:numPr>
          <w:ilvl w:val="0"/>
          <w:numId w:val="64"/>
        </w:numPr>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Wykonawca ponosi w całości koszty wynikające z przeprowadzenia bez zgody Inspektora nadzoru inwestorskiego i Zamawiającego zmian, o których mowa w ust. 2.</w:t>
      </w:r>
    </w:p>
    <w:p w14:paraId="11A82694" w14:textId="77777777" w:rsidR="00A1234A" w:rsidRPr="006775C0" w:rsidRDefault="00A1234A" w:rsidP="000524E9">
      <w:pPr>
        <w:widowControl w:val="0"/>
        <w:numPr>
          <w:ilvl w:val="0"/>
          <w:numId w:val="64"/>
        </w:numPr>
        <w:suppressAutoHyphens/>
        <w:spacing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Zamawiający ma prawo żądać od Wykonawcy zastosowania materiałów, sprzętów, urządzeń innych niż przewidziane w dokumentacji technicznej lub projektowej, jeżeli uzna je za niezbędne dla prawidłowego wykonania przedmiotu Umowy.</w:t>
      </w:r>
    </w:p>
    <w:p w14:paraId="7ADCA652" w14:textId="77777777" w:rsidR="00A1234A" w:rsidRPr="006775C0" w:rsidRDefault="00A1234A" w:rsidP="000524E9">
      <w:pPr>
        <w:widowControl w:val="0"/>
        <w:numPr>
          <w:ilvl w:val="0"/>
          <w:numId w:val="64"/>
        </w:numPr>
        <w:suppressAutoHyphens/>
        <w:spacing w:line="276" w:lineRule="auto"/>
        <w:ind w:left="426" w:hanging="426"/>
        <w:jc w:val="both"/>
        <w:rPr>
          <w:rFonts w:asciiTheme="minorHAnsi" w:hAnsiTheme="minorHAnsi" w:cstheme="minorHAnsi"/>
          <w:sz w:val="22"/>
          <w:szCs w:val="22"/>
        </w:rPr>
      </w:pPr>
      <w:r w:rsidRPr="006775C0">
        <w:rPr>
          <w:rFonts w:asciiTheme="minorHAnsi" w:hAnsiTheme="minorHAnsi" w:cstheme="minorHAnsi"/>
          <w:sz w:val="22"/>
          <w:szCs w:val="22"/>
        </w:rPr>
        <w:t xml:space="preserve">Wykonawca obowiązany jest dokonać zmiany materiałów, sprzętów, urządzeń zgodnie z żądaniem Zamawiającego, o którym mowa w ust. </w:t>
      </w:r>
      <w:r w:rsidR="00AC3EDD" w:rsidRPr="006775C0">
        <w:rPr>
          <w:rFonts w:asciiTheme="minorHAnsi" w:hAnsiTheme="minorHAnsi" w:cstheme="minorHAnsi"/>
          <w:sz w:val="22"/>
          <w:szCs w:val="22"/>
        </w:rPr>
        <w:t>5</w:t>
      </w:r>
      <w:r w:rsidRPr="006775C0">
        <w:rPr>
          <w:rFonts w:asciiTheme="minorHAnsi" w:hAnsiTheme="minorHAnsi" w:cstheme="minorHAnsi"/>
          <w:sz w:val="22"/>
          <w:szCs w:val="22"/>
        </w:rPr>
        <w:t>.</w:t>
      </w:r>
    </w:p>
    <w:bookmarkEnd w:id="28"/>
    <w:p w14:paraId="7DE59E95" w14:textId="77777777" w:rsidR="00A1234A" w:rsidRPr="006775C0" w:rsidRDefault="00A1234A" w:rsidP="000524E9">
      <w:pPr>
        <w:pStyle w:val="Akapitzlist"/>
        <w:numPr>
          <w:ilvl w:val="0"/>
          <w:numId w:val="64"/>
        </w:numPr>
        <w:spacing w:line="276" w:lineRule="auto"/>
        <w:ind w:left="426" w:hanging="426"/>
        <w:contextualSpacing w:val="0"/>
        <w:jc w:val="both"/>
        <w:rPr>
          <w:rFonts w:asciiTheme="minorHAnsi" w:hAnsiTheme="minorHAnsi" w:cstheme="minorHAnsi"/>
          <w:sz w:val="22"/>
          <w:szCs w:val="22"/>
        </w:rPr>
      </w:pPr>
      <w:r w:rsidRPr="006775C0">
        <w:rPr>
          <w:rFonts w:asciiTheme="minorHAnsi" w:hAnsiTheme="minorHAnsi" w:cstheme="minorHAnsi"/>
          <w:sz w:val="22"/>
          <w:szCs w:val="22"/>
        </w:rPr>
        <w:t>Wszystkie powyższe postanowienia stanowią katalog zmian, na które Zamawiający może wyrazić zgodę. Nie stanowią jednocześnie zobowiąz</w:t>
      </w:r>
      <w:bookmarkStart w:id="29" w:name="_Ref282005475"/>
      <w:r w:rsidRPr="006775C0">
        <w:rPr>
          <w:rFonts w:asciiTheme="minorHAnsi" w:hAnsiTheme="minorHAnsi" w:cstheme="minorHAnsi"/>
          <w:sz w:val="22"/>
          <w:szCs w:val="22"/>
        </w:rPr>
        <w:t>ania do wyrażenia takiej zgody.</w:t>
      </w:r>
      <w:bookmarkEnd w:id="29"/>
    </w:p>
    <w:p w14:paraId="6D01B1A3" w14:textId="77777777" w:rsidR="00A1234A" w:rsidRPr="006775C0" w:rsidRDefault="00A1234A" w:rsidP="000524E9">
      <w:pPr>
        <w:pStyle w:val="Akapitzlist"/>
        <w:numPr>
          <w:ilvl w:val="0"/>
          <w:numId w:val="64"/>
        </w:numPr>
        <w:spacing w:after="200" w:line="276" w:lineRule="auto"/>
        <w:ind w:left="426" w:hanging="426"/>
        <w:contextualSpacing w:val="0"/>
        <w:jc w:val="both"/>
        <w:rPr>
          <w:rFonts w:asciiTheme="minorHAnsi" w:hAnsiTheme="minorHAnsi" w:cstheme="minorHAnsi"/>
          <w:color w:val="FF0000"/>
          <w:sz w:val="22"/>
          <w:szCs w:val="22"/>
        </w:rPr>
      </w:pPr>
      <w:r w:rsidRPr="006775C0">
        <w:rPr>
          <w:rFonts w:asciiTheme="minorHAnsi" w:hAnsiTheme="minorHAnsi" w:cstheme="minorHAnsi"/>
          <w:sz w:val="22"/>
          <w:szCs w:val="22"/>
        </w:rPr>
        <w:t xml:space="preserve">Do procedury wprowadzania zmian, o których mowa w niniejszym paragrafie, zastosowanie ma § </w:t>
      </w:r>
      <w:r w:rsidR="00AC3EDD" w:rsidRPr="006775C0">
        <w:rPr>
          <w:rFonts w:asciiTheme="minorHAnsi" w:hAnsiTheme="minorHAnsi" w:cstheme="minorHAnsi"/>
          <w:sz w:val="22"/>
          <w:szCs w:val="22"/>
        </w:rPr>
        <w:t>16</w:t>
      </w:r>
      <w:r w:rsidRPr="006775C0">
        <w:rPr>
          <w:rFonts w:asciiTheme="minorHAnsi" w:hAnsiTheme="minorHAnsi" w:cstheme="minorHAnsi"/>
          <w:sz w:val="22"/>
          <w:szCs w:val="22"/>
        </w:rPr>
        <w:t xml:space="preserve"> Umowy</w:t>
      </w:r>
      <w:r w:rsidRPr="006775C0">
        <w:rPr>
          <w:rFonts w:asciiTheme="minorHAnsi" w:hAnsiTheme="minorHAnsi" w:cstheme="minorHAnsi"/>
          <w:color w:val="FF0000"/>
          <w:sz w:val="22"/>
          <w:szCs w:val="22"/>
        </w:rPr>
        <w:t xml:space="preserve">. </w:t>
      </w:r>
    </w:p>
    <w:p w14:paraId="7508AFA0" w14:textId="77777777" w:rsidR="00A15925" w:rsidRPr="006775C0" w:rsidRDefault="00A15925" w:rsidP="00A15925">
      <w:pPr>
        <w:pStyle w:val="Nagwek1"/>
        <w:spacing w:before="0" w:beforeAutospacing="0" w:after="0" w:afterAutospacing="0"/>
        <w:jc w:val="center"/>
        <w:rPr>
          <w:rFonts w:asciiTheme="minorHAnsi" w:hAnsiTheme="minorHAnsi" w:cstheme="minorHAnsi"/>
          <w:sz w:val="22"/>
          <w:szCs w:val="22"/>
        </w:rPr>
      </w:pPr>
      <w:bookmarkStart w:id="30" w:name="_Toc10965287"/>
      <w:r w:rsidRPr="006775C0">
        <w:rPr>
          <w:rFonts w:asciiTheme="minorHAnsi" w:hAnsiTheme="minorHAnsi" w:cstheme="minorHAnsi"/>
          <w:sz w:val="22"/>
          <w:szCs w:val="22"/>
        </w:rPr>
        <w:t xml:space="preserve">§ </w:t>
      </w:r>
      <w:r w:rsidR="00B22446" w:rsidRPr="006775C0">
        <w:rPr>
          <w:rFonts w:asciiTheme="minorHAnsi" w:hAnsiTheme="minorHAnsi" w:cstheme="minorHAnsi"/>
          <w:sz w:val="22"/>
          <w:szCs w:val="22"/>
        </w:rPr>
        <w:t>18</w:t>
      </w:r>
    </w:p>
    <w:p w14:paraId="69467F3D" w14:textId="77777777" w:rsidR="00A15925" w:rsidRPr="006775C0" w:rsidRDefault="00A15925" w:rsidP="00A15925">
      <w:pPr>
        <w:pStyle w:val="Nagwek1"/>
        <w:spacing w:before="0" w:beforeAutospacing="0" w:after="0" w:afterAutospacing="0"/>
        <w:jc w:val="center"/>
        <w:rPr>
          <w:rFonts w:asciiTheme="minorHAnsi" w:hAnsiTheme="minorHAnsi" w:cstheme="minorHAnsi"/>
          <w:sz w:val="22"/>
          <w:szCs w:val="22"/>
        </w:rPr>
      </w:pPr>
      <w:r w:rsidRPr="006775C0">
        <w:rPr>
          <w:rFonts w:asciiTheme="minorHAnsi" w:hAnsiTheme="minorHAnsi" w:cstheme="minorHAnsi"/>
          <w:sz w:val="22"/>
          <w:szCs w:val="22"/>
        </w:rPr>
        <w:t>UBEZPIECZENIE</w:t>
      </w:r>
      <w:bookmarkEnd w:id="30"/>
    </w:p>
    <w:p w14:paraId="508C3993" w14:textId="77777777" w:rsidR="002F68BB" w:rsidRPr="007C1790" w:rsidRDefault="00A15925" w:rsidP="000524E9">
      <w:pPr>
        <w:pStyle w:val="Akapitzlist"/>
        <w:numPr>
          <w:ilvl w:val="0"/>
          <w:numId w:val="72"/>
        </w:numPr>
        <w:spacing w:line="276" w:lineRule="auto"/>
        <w:ind w:left="426" w:hanging="426"/>
        <w:contextualSpacing w:val="0"/>
        <w:jc w:val="both"/>
        <w:rPr>
          <w:rFonts w:asciiTheme="minorHAnsi" w:hAnsiTheme="minorHAnsi" w:cstheme="minorHAnsi"/>
          <w:sz w:val="22"/>
          <w:szCs w:val="22"/>
        </w:rPr>
      </w:pPr>
      <w:r w:rsidRPr="007C1790">
        <w:rPr>
          <w:rFonts w:asciiTheme="minorHAnsi" w:hAnsiTheme="minorHAnsi" w:cstheme="minorHAnsi"/>
          <w:sz w:val="22"/>
          <w:szCs w:val="22"/>
        </w:rPr>
        <w:t xml:space="preserve">Wykonawca zobowiązuje się zawrzeć </w:t>
      </w:r>
      <w:r w:rsidR="002F68BB" w:rsidRPr="007C1790">
        <w:rPr>
          <w:rFonts w:asciiTheme="minorHAnsi" w:hAnsiTheme="minorHAnsi" w:cstheme="minorHAnsi"/>
          <w:sz w:val="22"/>
          <w:szCs w:val="22"/>
        </w:rPr>
        <w:t xml:space="preserve">i dostarczyć Zamawiającemu </w:t>
      </w:r>
      <w:r w:rsidRPr="007C1790">
        <w:rPr>
          <w:rFonts w:asciiTheme="minorHAnsi" w:hAnsiTheme="minorHAnsi" w:cstheme="minorHAnsi"/>
          <w:sz w:val="22"/>
          <w:szCs w:val="22"/>
        </w:rPr>
        <w:t>na czas obowiązywania Umowy</w:t>
      </w:r>
      <w:r w:rsidR="002F68BB" w:rsidRPr="007C1790">
        <w:rPr>
          <w:rFonts w:asciiTheme="minorHAnsi" w:hAnsiTheme="minorHAnsi" w:cstheme="minorHAnsi"/>
          <w:sz w:val="22"/>
          <w:szCs w:val="22"/>
        </w:rPr>
        <w:t>:</w:t>
      </w:r>
    </w:p>
    <w:p w14:paraId="2E89A441" w14:textId="77777777" w:rsidR="002F68BB" w:rsidRPr="007C1790" w:rsidRDefault="002F68BB" w:rsidP="002F68BB">
      <w:pPr>
        <w:pStyle w:val="Akapitzlist"/>
        <w:numPr>
          <w:ilvl w:val="0"/>
          <w:numId w:val="90"/>
        </w:numPr>
        <w:spacing w:line="276" w:lineRule="auto"/>
        <w:jc w:val="both"/>
        <w:rPr>
          <w:rFonts w:asciiTheme="minorHAnsi" w:hAnsiTheme="minorHAnsi" w:cstheme="minorHAnsi"/>
          <w:iCs/>
          <w:kern w:val="2"/>
          <w:sz w:val="22"/>
          <w:szCs w:val="22"/>
          <w:lang w:eastAsia="ar-SA"/>
        </w:rPr>
      </w:pPr>
      <w:r w:rsidRPr="007C1790">
        <w:rPr>
          <w:rFonts w:asciiTheme="minorHAnsi" w:hAnsiTheme="minorHAnsi" w:cstheme="minorHAnsi"/>
          <w:iCs/>
          <w:kern w:val="2"/>
          <w:sz w:val="22"/>
          <w:szCs w:val="22"/>
          <w:lang w:eastAsia="ar-SA"/>
        </w:rPr>
        <w:t>Umowę Ubezpieczenia od odpowiedzialności cywilnej kontraktowej za szkody osobowe i rzeczowe oraz następstwa finansowe tych szkód.</w:t>
      </w:r>
    </w:p>
    <w:p w14:paraId="716F2202" w14:textId="77777777" w:rsidR="002F68BB" w:rsidRPr="007C1790" w:rsidRDefault="002F68BB" w:rsidP="002F68BB">
      <w:pPr>
        <w:pStyle w:val="Akapitzlist"/>
        <w:numPr>
          <w:ilvl w:val="0"/>
          <w:numId w:val="90"/>
        </w:numPr>
        <w:spacing w:line="276" w:lineRule="auto"/>
        <w:jc w:val="both"/>
        <w:rPr>
          <w:rFonts w:asciiTheme="minorHAnsi" w:hAnsiTheme="minorHAnsi" w:cstheme="minorHAnsi"/>
          <w:iCs/>
          <w:kern w:val="2"/>
          <w:sz w:val="22"/>
          <w:szCs w:val="22"/>
          <w:lang w:eastAsia="ar-SA"/>
        </w:rPr>
      </w:pPr>
      <w:r w:rsidRPr="007C1790">
        <w:rPr>
          <w:rFonts w:asciiTheme="minorHAnsi" w:hAnsiTheme="minorHAnsi" w:cstheme="minorHAnsi"/>
          <w:iCs/>
          <w:kern w:val="2"/>
          <w:sz w:val="22"/>
          <w:szCs w:val="22"/>
          <w:lang w:eastAsia="ar-SA"/>
        </w:rPr>
        <w:t xml:space="preserve">Umowę Ubezpieczenia od </w:t>
      </w:r>
      <w:proofErr w:type="spellStart"/>
      <w:r w:rsidRPr="007C1790">
        <w:rPr>
          <w:rFonts w:asciiTheme="minorHAnsi" w:hAnsiTheme="minorHAnsi" w:cstheme="minorHAnsi"/>
          <w:iCs/>
          <w:kern w:val="2"/>
          <w:sz w:val="22"/>
          <w:szCs w:val="22"/>
          <w:lang w:eastAsia="ar-SA"/>
        </w:rPr>
        <w:t>ryzyk</w:t>
      </w:r>
      <w:proofErr w:type="spellEnd"/>
      <w:r w:rsidRPr="007C1790">
        <w:rPr>
          <w:rFonts w:asciiTheme="minorHAnsi" w:hAnsiTheme="minorHAnsi" w:cstheme="minorHAnsi"/>
          <w:iCs/>
          <w:kern w:val="2"/>
          <w:sz w:val="22"/>
          <w:szCs w:val="22"/>
          <w:lang w:eastAsia="ar-SA"/>
        </w:rPr>
        <w:t xml:space="preserve"> budowlano-montażowych. </w:t>
      </w:r>
    </w:p>
    <w:p w14:paraId="4F78A31B" w14:textId="77777777" w:rsidR="002F68BB" w:rsidRPr="007C1790" w:rsidRDefault="002F68BB" w:rsidP="002F68BB">
      <w:pPr>
        <w:pStyle w:val="Akapitzlist"/>
        <w:spacing w:line="276" w:lineRule="auto"/>
        <w:ind w:left="426"/>
        <w:contextualSpacing w:val="0"/>
        <w:jc w:val="both"/>
        <w:rPr>
          <w:rFonts w:asciiTheme="minorHAnsi" w:hAnsiTheme="minorHAnsi" w:cstheme="minorHAnsi"/>
          <w:sz w:val="22"/>
          <w:szCs w:val="22"/>
        </w:rPr>
      </w:pPr>
      <w:r w:rsidRPr="007C1790">
        <w:rPr>
          <w:rFonts w:asciiTheme="minorHAnsi" w:hAnsiTheme="minorHAnsi" w:cstheme="minorHAnsi"/>
          <w:sz w:val="22"/>
          <w:szCs w:val="22"/>
        </w:rPr>
        <w:t>na warunkach i w terminach określonych w SIWZ.</w:t>
      </w:r>
    </w:p>
    <w:p w14:paraId="621630BA" w14:textId="77777777" w:rsidR="00A15925" w:rsidRPr="007C1790" w:rsidRDefault="00A15925" w:rsidP="000524E9">
      <w:pPr>
        <w:pStyle w:val="Akapitzlist"/>
        <w:numPr>
          <w:ilvl w:val="0"/>
          <w:numId w:val="72"/>
        </w:numPr>
        <w:spacing w:line="276" w:lineRule="auto"/>
        <w:ind w:left="426" w:hanging="426"/>
        <w:contextualSpacing w:val="0"/>
        <w:jc w:val="both"/>
        <w:rPr>
          <w:rFonts w:asciiTheme="minorHAnsi" w:hAnsiTheme="minorHAnsi" w:cstheme="minorHAnsi"/>
          <w:sz w:val="22"/>
          <w:szCs w:val="22"/>
        </w:rPr>
      </w:pPr>
      <w:r w:rsidRPr="007C1790">
        <w:rPr>
          <w:rFonts w:asciiTheme="minorHAnsi" w:hAnsiTheme="minorHAnsi" w:cstheme="minorHAnsi"/>
          <w:sz w:val="22"/>
          <w:szCs w:val="22"/>
        </w:rPr>
        <w:t>Kopie dokumentów potwierdzających posiadanie wymaganego ubezpieczenia, o którym mowa w ust. 1, oraz opłacenie wymagalnych składek, stanowią załącznik</w:t>
      </w:r>
      <w:r w:rsidR="008F0465">
        <w:rPr>
          <w:rFonts w:asciiTheme="minorHAnsi" w:hAnsiTheme="minorHAnsi" w:cstheme="minorHAnsi"/>
          <w:sz w:val="22"/>
          <w:szCs w:val="22"/>
        </w:rPr>
        <w:t>i</w:t>
      </w:r>
      <w:r w:rsidRPr="007C1790">
        <w:rPr>
          <w:rFonts w:asciiTheme="minorHAnsi" w:hAnsiTheme="minorHAnsi" w:cstheme="minorHAnsi"/>
          <w:sz w:val="22"/>
          <w:szCs w:val="22"/>
        </w:rPr>
        <w:t xml:space="preserve"> do Umowy.</w:t>
      </w:r>
    </w:p>
    <w:p w14:paraId="08583B52" w14:textId="77777777" w:rsidR="00A15925" w:rsidRPr="001B3A21" w:rsidRDefault="00A15925" w:rsidP="000524E9">
      <w:pPr>
        <w:pStyle w:val="Akapitzlist"/>
        <w:numPr>
          <w:ilvl w:val="0"/>
          <w:numId w:val="72"/>
        </w:numPr>
        <w:spacing w:line="276" w:lineRule="auto"/>
        <w:ind w:left="426" w:hanging="426"/>
        <w:contextualSpacing w:val="0"/>
        <w:jc w:val="both"/>
        <w:rPr>
          <w:rFonts w:asciiTheme="minorHAnsi" w:hAnsiTheme="minorHAnsi" w:cstheme="minorHAnsi"/>
          <w:sz w:val="22"/>
          <w:szCs w:val="22"/>
        </w:rPr>
      </w:pPr>
      <w:r w:rsidRPr="007C1790">
        <w:rPr>
          <w:rFonts w:asciiTheme="minorHAnsi" w:hAnsiTheme="minorHAnsi" w:cstheme="minorHAnsi"/>
          <w:sz w:val="22"/>
          <w:szCs w:val="22"/>
        </w:rPr>
        <w:t>Wykonawca zobowiązany jest zaktualizować (przedłużyć) termin obowiązywania dokumentów, o których</w:t>
      </w:r>
      <w:r w:rsidRPr="001B3A21">
        <w:rPr>
          <w:rFonts w:asciiTheme="minorHAnsi" w:hAnsiTheme="minorHAnsi" w:cstheme="minorHAnsi"/>
          <w:sz w:val="22"/>
          <w:szCs w:val="22"/>
        </w:rPr>
        <w:t xml:space="preserve"> mowa ust. 2, nie później niż na 5 dni przed upływem terminu ich ważności, wraz z jednoczesnym przedstawieniem Zamawiającemu, w tym terminie, stosownych dokumentów potwierdzających spełnienie tego obowiązku oraz zapłatę przez Wykonawcę wymagalnych składek.</w:t>
      </w:r>
    </w:p>
    <w:p w14:paraId="3BE873E8" w14:textId="77777777" w:rsidR="00A15925" w:rsidRPr="001B3A21" w:rsidRDefault="00A15925" w:rsidP="000524E9">
      <w:pPr>
        <w:pStyle w:val="Akapitzlist"/>
        <w:numPr>
          <w:ilvl w:val="0"/>
          <w:numId w:val="72"/>
        </w:numPr>
        <w:spacing w:line="276" w:lineRule="auto"/>
        <w:ind w:left="426" w:hanging="426"/>
        <w:contextualSpacing w:val="0"/>
        <w:jc w:val="both"/>
        <w:rPr>
          <w:rFonts w:asciiTheme="minorHAnsi" w:hAnsiTheme="minorHAnsi" w:cstheme="minorHAnsi"/>
          <w:sz w:val="22"/>
          <w:szCs w:val="22"/>
        </w:rPr>
      </w:pPr>
      <w:r w:rsidRPr="001B3A21">
        <w:rPr>
          <w:rFonts w:asciiTheme="minorHAnsi" w:hAnsiTheme="minorHAnsi" w:cstheme="minorHAnsi"/>
          <w:sz w:val="22"/>
          <w:szCs w:val="22"/>
        </w:rPr>
        <w:t>W przypadku braku dokonania aktualizacji (przedłużenia) ubezpieczenia lub braku przedłożenia dokumentów potwierdzających dokonanie aktualizacji (przedłużenia) ubezpieczenia na zasadach określonych w ust. 3, Zamawiający ma prawo do zawarcia stosownej umowy ubezpieczenia w zakresie określonym w ust. 1 w imieniu i na rzecz Wykonawcy oraz potrącenia z wynagrodzenia należnego Wykonawcy wszelkich poniesionych z tego tytułu kosztów.</w:t>
      </w:r>
    </w:p>
    <w:p w14:paraId="5FB3712F" w14:textId="77777777" w:rsidR="00A15925" w:rsidRPr="00B22446" w:rsidRDefault="00A15925" w:rsidP="00350C86">
      <w:pPr>
        <w:pStyle w:val="Akapitzlist"/>
        <w:numPr>
          <w:ilvl w:val="0"/>
          <w:numId w:val="72"/>
        </w:numPr>
        <w:spacing w:after="200" w:line="276" w:lineRule="auto"/>
        <w:ind w:left="426" w:hanging="426"/>
        <w:contextualSpacing w:val="0"/>
        <w:jc w:val="both"/>
        <w:rPr>
          <w:rFonts w:asciiTheme="minorHAnsi" w:hAnsiTheme="minorHAnsi" w:cstheme="minorHAnsi"/>
          <w:sz w:val="22"/>
          <w:szCs w:val="22"/>
        </w:rPr>
      </w:pPr>
      <w:r w:rsidRPr="001B3A21">
        <w:rPr>
          <w:rFonts w:asciiTheme="minorHAnsi" w:hAnsiTheme="minorHAnsi" w:cstheme="minorHAnsi"/>
          <w:sz w:val="22"/>
          <w:szCs w:val="22"/>
        </w:rPr>
        <w:t>Wykonawca nie może dokonywać jakichkolwiek zmian w warunkach ubezpieczenia, o których mowa w ust. 1, bez uprzedniej zgody Zamawiającego wyrażonej w formie pisemnej pod rygorem nieważności.</w:t>
      </w:r>
    </w:p>
    <w:p w14:paraId="0209F31E" w14:textId="77777777" w:rsidR="00A15925" w:rsidRPr="006775C0" w:rsidRDefault="00A15925" w:rsidP="00350C86">
      <w:pPr>
        <w:pStyle w:val="Nagwek1"/>
        <w:spacing w:before="0" w:beforeAutospacing="0" w:after="0" w:afterAutospacing="0"/>
        <w:jc w:val="center"/>
        <w:rPr>
          <w:rFonts w:asciiTheme="minorHAnsi" w:hAnsiTheme="minorHAnsi" w:cstheme="minorHAnsi"/>
          <w:sz w:val="22"/>
          <w:szCs w:val="22"/>
        </w:rPr>
      </w:pPr>
      <w:bookmarkStart w:id="31" w:name="_Toc10965291"/>
      <w:r w:rsidRPr="006775C0">
        <w:rPr>
          <w:rFonts w:asciiTheme="minorHAnsi" w:hAnsiTheme="minorHAnsi" w:cstheme="minorHAnsi"/>
          <w:sz w:val="22"/>
          <w:szCs w:val="22"/>
        </w:rPr>
        <w:t xml:space="preserve">§ </w:t>
      </w:r>
      <w:r w:rsidR="00B22446" w:rsidRPr="006775C0">
        <w:rPr>
          <w:rFonts w:asciiTheme="minorHAnsi" w:hAnsiTheme="minorHAnsi" w:cstheme="minorHAnsi"/>
          <w:sz w:val="22"/>
          <w:szCs w:val="22"/>
        </w:rPr>
        <w:t>19</w:t>
      </w:r>
    </w:p>
    <w:p w14:paraId="52C06D9C" w14:textId="77777777" w:rsidR="008C5B85" w:rsidRPr="00AF328E" w:rsidRDefault="008C5B85" w:rsidP="00350C86">
      <w:pPr>
        <w:pStyle w:val="Nagwek1"/>
        <w:spacing w:before="0" w:beforeAutospacing="0" w:after="0" w:afterAutospacing="0"/>
        <w:jc w:val="center"/>
        <w:rPr>
          <w:rFonts w:asciiTheme="minorHAnsi" w:hAnsiTheme="minorHAnsi" w:cstheme="minorHAnsi"/>
          <w:sz w:val="22"/>
          <w:szCs w:val="22"/>
        </w:rPr>
      </w:pPr>
      <w:r w:rsidRPr="00AF328E">
        <w:rPr>
          <w:rFonts w:asciiTheme="minorHAnsi" w:hAnsiTheme="minorHAnsi" w:cstheme="minorHAnsi"/>
          <w:sz w:val="22"/>
          <w:szCs w:val="22"/>
        </w:rPr>
        <w:t xml:space="preserve"> ZABEZPIECZENIE NALEŻYTEGO WYKONANIA UMOWY</w:t>
      </w:r>
      <w:bookmarkEnd w:id="31"/>
    </w:p>
    <w:p w14:paraId="3B39DDDB" w14:textId="77777777" w:rsidR="008C5B85" w:rsidRPr="00AF328E"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trike/>
          <w:sz w:val="22"/>
          <w:szCs w:val="22"/>
        </w:rPr>
      </w:pPr>
      <w:r w:rsidRPr="00AF328E">
        <w:rPr>
          <w:rFonts w:asciiTheme="minorHAnsi" w:hAnsiTheme="minorHAnsi" w:cstheme="minorHAnsi"/>
          <w:sz w:val="22"/>
          <w:szCs w:val="22"/>
        </w:rPr>
        <w:t xml:space="preserve">Zamawiający wymaga wniesienia zabezpieczenia należytego wykonania Umowy </w:t>
      </w:r>
      <w:r w:rsidR="00AF328E" w:rsidRPr="00AF328E">
        <w:rPr>
          <w:rFonts w:asciiTheme="minorHAnsi" w:hAnsiTheme="minorHAnsi" w:cstheme="minorHAnsi"/>
          <w:sz w:val="22"/>
          <w:szCs w:val="22"/>
        </w:rPr>
        <w:t>na zasadach i w terminach określonych w SIWZ</w:t>
      </w:r>
      <w:r w:rsidRPr="00AF328E">
        <w:rPr>
          <w:rFonts w:asciiTheme="minorHAnsi" w:hAnsiTheme="minorHAnsi" w:cstheme="minorHAnsi"/>
          <w:sz w:val="22"/>
          <w:szCs w:val="22"/>
        </w:rPr>
        <w:t>.</w:t>
      </w:r>
    </w:p>
    <w:p w14:paraId="3600DF6B" w14:textId="77777777" w:rsidR="008C5B85" w:rsidRPr="00AF328E"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F328E">
        <w:rPr>
          <w:rFonts w:asciiTheme="minorHAnsi" w:hAnsiTheme="minorHAnsi" w:cstheme="minorHAnsi"/>
          <w:sz w:val="22"/>
          <w:szCs w:val="22"/>
        </w:rPr>
        <w:t xml:space="preserve">Zamawiający oświadcza, że Wykonawca przed zawarciem Umowy wniósł na jego rzecz całość wymaganego zabezpieczenia należytego wykonania Umowy wskazanego w ust. 1, w formie </w:t>
      </w:r>
      <w:r w:rsidR="00580E44" w:rsidRPr="006775C0">
        <w:rPr>
          <w:rFonts w:asciiTheme="minorHAnsi" w:hAnsiTheme="minorHAnsi" w:cstheme="minorHAnsi"/>
          <w:sz w:val="22"/>
          <w:szCs w:val="22"/>
        </w:rPr>
        <w:t>…</w:t>
      </w:r>
      <w:r w:rsidR="008F0465">
        <w:rPr>
          <w:rFonts w:asciiTheme="minorHAnsi" w:hAnsiTheme="minorHAnsi" w:cstheme="minorHAnsi"/>
          <w:sz w:val="22"/>
          <w:szCs w:val="22"/>
        </w:rPr>
        <w:t>……………………………………………..</w:t>
      </w:r>
    </w:p>
    <w:p w14:paraId="5A87E2F0" w14:textId="77777777" w:rsidR="008C5B85" w:rsidRPr="00AF328E"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F328E">
        <w:rPr>
          <w:rFonts w:asciiTheme="minorHAnsi" w:hAnsiTheme="minorHAnsi" w:cstheme="minorHAnsi"/>
          <w:sz w:val="22"/>
          <w:szCs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2A19ED93" w14:textId="77777777" w:rsidR="008C5B85" w:rsidRPr="00AF328E"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F328E">
        <w:rPr>
          <w:rFonts w:asciiTheme="minorHAnsi" w:hAnsiTheme="minorHAnsi" w:cstheme="minorHAnsi"/>
          <w:sz w:val="22"/>
          <w:szCs w:val="22"/>
        </w:rPr>
        <w:t xml:space="preserve">Beneficjentem zabezpieczenia należytego wykonania Umowy jest Zamawiający. </w:t>
      </w:r>
    </w:p>
    <w:p w14:paraId="3FBBF8D1" w14:textId="77777777" w:rsidR="008C5B85" w:rsidRPr="00AF328E"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F328E">
        <w:rPr>
          <w:rFonts w:asciiTheme="minorHAnsi" w:hAnsiTheme="minorHAnsi" w:cstheme="minorHAnsi"/>
          <w:sz w:val="22"/>
          <w:szCs w:val="22"/>
        </w:rPr>
        <w:t>Koszty zabezpieczenia należytego wykonania Umowy ponosi Wykonawca.</w:t>
      </w:r>
    </w:p>
    <w:p w14:paraId="294550A7" w14:textId="77777777" w:rsidR="00AF328E" w:rsidRPr="00AF328E" w:rsidRDefault="008C5B85" w:rsidP="00AF328E">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F328E">
        <w:rPr>
          <w:rFonts w:asciiTheme="minorHAnsi" w:hAnsiTheme="minorHAnsi" w:cstheme="minorHAnsi"/>
          <w:sz w:val="22"/>
          <w:szCs w:val="22"/>
        </w:rPr>
        <w:t>Wykonawca jest zobowiązany zapewnić, aby zabezpieczenie należytego wykonania Umowy</w:t>
      </w:r>
      <w:r w:rsidR="00AF328E" w:rsidRPr="00AF328E">
        <w:rPr>
          <w:rFonts w:asciiTheme="minorHAnsi" w:hAnsiTheme="minorHAnsi" w:cstheme="minorHAnsi"/>
          <w:sz w:val="22"/>
          <w:szCs w:val="22"/>
        </w:rPr>
        <w:t xml:space="preserve"> zachowało moc wiążącą w okresach</w:t>
      </w:r>
      <w:r w:rsidRPr="00AF328E">
        <w:rPr>
          <w:rFonts w:asciiTheme="minorHAnsi" w:hAnsiTheme="minorHAnsi" w:cstheme="minorHAnsi"/>
          <w:sz w:val="22"/>
          <w:szCs w:val="22"/>
        </w:rPr>
        <w:t xml:space="preserve"> wskazany</w:t>
      </w:r>
      <w:r w:rsidR="00AF328E" w:rsidRPr="00AF328E">
        <w:rPr>
          <w:rFonts w:asciiTheme="minorHAnsi" w:hAnsiTheme="minorHAnsi" w:cstheme="minorHAnsi"/>
          <w:sz w:val="22"/>
          <w:szCs w:val="22"/>
        </w:rPr>
        <w:t>ch</w:t>
      </w:r>
      <w:r w:rsidRPr="00AF328E">
        <w:rPr>
          <w:rFonts w:asciiTheme="minorHAnsi" w:hAnsiTheme="minorHAnsi" w:cstheme="minorHAnsi"/>
          <w:sz w:val="22"/>
          <w:szCs w:val="22"/>
        </w:rPr>
        <w:t xml:space="preserve"> w </w:t>
      </w:r>
      <w:r w:rsidR="00AF328E" w:rsidRPr="00AF328E">
        <w:rPr>
          <w:rFonts w:asciiTheme="minorHAnsi" w:hAnsiTheme="minorHAnsi" w:cstheme="minorHAnsi"/>
          <w:sz w:val="22"/>
          <w:szCs w:val="22"/>
        </w:rPr>
        <w:t>SIWZ</w:t>
      </w:r>
      <w:r w:rsidRPr="00AF328E">
        <w:rPr>
          <w:rFonts w:asciiTheme="minorHAnsi" w:hAnsiTheme="minorHAnsi" w:cstheme="minorHAnsi"/>
          <w:sz w:val="22"/>
          <w:szCs w:val="22"/>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6333F1A1" w14:textId="77777777" w:rsidR="008C5B85" w:rsidRPr="00AF328E" w:rsidRDefault="008C5B85" w:rsidP="00AF328E">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F328E">
        <w:rPr>
          <w:rFonts w:asciiTheme="minorHAnsi" w:hAnsiTheme="minorHAnsi" w:cstheme="minorHAnsi"/>
          <w:sz w:val="22"/>
          <w:szCs w:val="22"/>
        </w:rPr>
        <w:t xml:space="preserve">W przypadku niedostarczenia zabezpieczenia należytego wykonania Umowy na okres rękojmi </w:t>
      </w:r>
      <w:r w:rsidR="00AF328E" w:rsidRPr="00AF328E">
        <w:rPr>
          <w:rFonts w:asciiTheme="minorHAnsi" w:hAnsiTheme="minorHAnsi" w:cstheme="minorHAnsi"/>
          <w:sz w:val="22"/>
          <w:szCs w:val="22"/>
        </w:rPr>
        <w:t>i gwarancji Zamawiający</w:t>
      </w:r>
      <w:r w:rsidRPr="00AF328E">
        <w:rPr>
          <w:rFonts w:asciiTheme="minorHAnsi" w:hAnsiTheme="minorHAnsi" w:cstheme="minorHAnsi"/>
          <w:sz w:val="22"/>
          <w:szCs w:val="22"/>
        </w:rPr>
        <w:t xml:space="preserve"> nie przystąpi do </w:t>
      </w:r>
      <w:r w:rsidR="00AF328E" w:rsidRPr="00AF328E">
        <w:rPr>
          <w:rFonts w:asciiTheme="minorHAnsi" w:hAnsiTheme="minorHAnsi" w:cstheme="minorHAnsi"/>
          <w:sz w:val="22"/>
          <w:szCs w:val="22"/>
        </w:rPr>
        <w:t xml:space="preserve">ostatecznego </w:t>
      </w:r>
      <w:r w:rsidRPr="00AF328E">
        <w:rPr>
          <w:rFonts w:asciiTheme="minorHAnsi" w:hAnsiTheme="minorHAnsi" w:cstheme="minorHAnsi"/>
          <w:sz w:val="22"/>
          <w:szCs w:val="22"/>
        </w:rPr>
        <w:t xml:space="preserve">odbioru </w:t>
      </w:r>
      <w:r w:rsidR="00AF328E" w:rsidRPr="00AF328E">
        <w:rPr>
          <w:rFonts w:asciiTheme="minorHAnsi" w:hAnsiTheme="minorHAnsi" w:cstheme="minorHAnsi"/>
          <w:sz w:val="22"/>
          <w:szCs w:val="22"/>
        </w:rPr>
        <w:t>przedmiotu umowy</w:t>
      </w:r>
      <w:r w:rsidRPr="00AF328E">
        <w:rPr>
          <w:rFonts w:asciiTheme="minorHAnsi" w:hAnsiTheme="minorHAnsi" w:cstheme="minorHAnsi"/>
          <w:sz w:val="22"/>
          <w:szCs w:val="22"/>
        </w:rPr>
        <w:t>.</w:t>
      </w:r>
    </w:p>
    <w:p w14:paraId="5AC99AF5" w14:textId="77777777" w:rsidR="008C5B85" w:rsidRPr="00AF328E"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F328E">
        <w:rPr>
          <w:rFonts w:asciiTheme="minorHAnsi" w:hAnsiTheme="minorHAnsi" w:cstheme="minorHAnsi"/>
          <w:sz w:val="22"/>
          <w:szCs w:val="22"/>
        </w:rPr>
        <w:t>W trakcie realizacji Umowy Wykonawca może dokonać zmiany formy zabezpieczenia należytego wykonania Umowy na jedną lub kilka form</w:t>
      </w:r>
      <w:r w:rsidR="00AF328E" w:rsidRPr="00AF328E">
        <w:rPr>
          <w:rFonts w:asciiTheme="minorHAnsi" w:hAnsiTheme="minorHAnsi" w:cstheme="minorHAnsi"/>
          <w:sz w:val="22"/>
          <w:szCs w:val="22"/>
        </w:rPr>
        <w:t xml:space="preserve">, </w:t>
      </w:r>
      <w:r w:rsidRPr="00AF328E">
        <w:rPr>
          <w:rFonts w:asciiTheme="minorHAnsi" w:hAnsiTheme="minorHAnsi" w:cstheme="minorHAnsi"/>
          <w:sz w:val="22"/>
          <w:szCs w:val="22"/>
        </w:rPr>
        <w:t xml:space="preserve">pod warunkiem, że zmiana formy zabezpieczenia zostanie dokonana </w:t>
      </w:r>
      <w:r w:rsidR="00AF328E" w:rsidRPr="00AF328E">
        <w:rPr>
          <w:rFonts w:asciiTheme="minorHAnsi" w:hAnsiTheme="minorHAnsi" w:cstheme="minorHAnsi"/>
          <w:sz w:val="22"/>
          <w:szCs w:val="22"/>
        </w:rPr>
        <w:br/>
      </w:r>
      <w:r w:rsidRPr="00AF328E">
        <w:rPr>
          <w:rFonts w:asciiTheme="minorHAnsi" w:hAnsiTheme="minorHAnsi" w:cstheme="minorHAnsi"/>
          <w:sz w:val="22"/>
          <w:szCs w:val="22"/>
        </w:rPr>
        <w:t>z zachowaniem ciągłości zabezpieczenia i bez zmniejszenia jego wysokości.</w:t>
      </w:r>
    </w:p>
    <w:p w14:paraId="034A914F" w14:textId="77777777" w:rsidR="008C5B85" w:rsidRPr="00AF328E"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F328E">
        <w:rPr>
          <w:rFonts w:asciiTheme="minorHAnsi" w:hAnsiTheme="minorHAnsi" w:cstheme="minorHAnsi"/>
          <w:sz w:val="22"/>
          <w:szCs w:val="22"/>
        </w:rPr>
        <w:t xml:space="preserve">Zabezpieczenie należytego wykonania Umowy pozostaje w dyspozycji Zamawiającego i zachowuje swoją ważność przez czas określony w </w:t>
      </w:r>
      <w:r w:rsidR="00AF328E" w:rsidRPr="00AF328E">
        <w:rPr>
          <w:rFonts w:asciiTheme="minorHAnsi" w:hAnsiTheme="minorHAnsi" w:cstheme="minorHAnsi"/>
          <w:sz w:val="22"/>
          <w:szCs w:val="22"/>
        </w:rPr>
        <w:t>SIWZ</w:t>
      </w:r>
      <w:r w:rsidRPr="00AF328E">
        <w:rPr>
          <w:rFonts w:asciiTheme="minorHAnsi" w:hAnsiTheme="minorHAnsi" w:cstheme="minorHAnsi"/>
          <w:sz w:val="22"/>
          <w:szCs w:val="22"/>
        </w:rPr>
        <w:t xml:space="preserve">. </w:t>
      </w:r>
    </w:p>
    <w:p w14:paraId="5EB5312E" w14:textId="77777777" w:rsidR="008C5B85" w:rsidRPr="00AF328E" w:rsidRDefault="008C5B85" w:rsidP="000524E9">
      <w:pPr>
        <w:pStyle w:val="Akapitzlist"/>
        <w:numPr>
          <w:ilvl w:val="0"/>
          <w:numId w:val="69"/>
        </w:numPr>
        <w:tabs>
          <w:tab w:val="left" w:pos="426"/>
        </w:tabs>
        <w:spacing w:line="276" w:lineRule="auto"/>
        <w:ind w:left="426" w:hanging="426"/>
        <w:contextualSpacing w:val="0"/>
        <w:jc w:val="both"/>
        <w:rPr>
          <w:rFonts w:asciiTheme="minorHAnsi" w:hAnsiTheme="minorHAnsi" w:cstheme="minorHAnsi"/>
          <w:sz w:val="22"/>
          <w:szCs w:val="22"/>
        </w:rPr>
      </w:pPr>
      <w:r w:rsidRPr="00AF328E">
        <w:rPr>
          <w:rFonts w:asciiTheme="minorHAnsi" w:hAnsiTheme="minorHAnsi" w:cstheme="minorHAns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82C955E" w14:textId="77777777" w:rsidR="00A15925" w:rsidRPr="00AF328E" w:rsidRDefault="008C5B85" w:rsidP="000524E9">
      <w:pPr>
        <w:pStyle w:val="Akapitzlist"/>
        <w:numPr>
          <w:ilvl w:val="0"/>
          <w:numId w:val="69"/>
        </w:numPr>
        <w:spacing w:line="276" w:lineRule="auto"/>
        <w:ind w:left="426" w:hanging="426"/>
        <w:contextualSpacing w:val="0"/>
        <w:jc w:val="both"/>
        <w:rPr>
          <w:rFonts w:asciiTheme="minorHAnsi" w:hAnsiTheme="minorHAnsi" w:cstheme="minorHAnsi"/>
          <w:sz w:val="22"/>
          <w:szCs w:val="22"/>
        </w:rPr>
      </w:pPr>
      <w:r w:rsidRPr="00AF328E">
        <w:rPr>
          <w:rFonts w:asciiTheme="minorHAnsi" w:hAnsiTheme="minorHAnsi" w:cstheme="minorHAnsi"/>
          <w:sz w:val="22"/>
          <w:szCs w:val="22"/>
        </w:rPr>
        <w:t>Jeżeli Wykonawca w terminie określonym w ustępie poprzedzającym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16B17F5" w14:textId="77777777" w:rsidR="008C5B85" w:rsidRPr="006775C0" w:rsidRDefault="008C5B85" w:rsidP="00B22446">
      <w:pPr>
        <w:pStyle w:val="Akapitzlist"/>
        <w:numPr>
          <w:ilvl w:val="0"/>
          <w:numId w:val="69"/>
        </w:numPr>
        <w:spacing w:line="276" w:lineRule="auto"/>
        <w:ind w:left="426" w:hanging="426"/>
        <w:contextualSpacing w:val="0"/>
        <w:jc w:val="both"/>
        <w:rPr>
          <w:rFonts w:asciiTheme="minorHAnsi" w:hAnsiTheme="minorHAnsi" w:cstheme="minorHAnsi"/>
          <w:sz w:val="22"/>
          <w:szCs w:val="22"/>
        </w:rPr>
      </w:pPr>
      <w:r w:rsidRPr="00AF328E">
        <w:rPr>
          <w:rFonts w:asciiTheme="minorHAnsi" w:hAnsiTheme="minorHAnsi" w:cstheme="minorHAnsi"/>
          <w:sz w:val="22"/>
          <w:szCs w:val="22"/>
        </w:rPr>
        <w:t>Zamawiający zwróci Wykonawcy środki pieniężne otrzymane z tytułu realizacji zabezpieczenia należytego wykonania Umowy po przedstawieniu przez Wykonawcę nowego zabezpieczenia albo w terminie zwrotu danej części zabezpieczenia</w:t>
      </w:r>
      <w:r w:rsidRPr="00AF328E">
        <w:rPr>
          <w:rFonts w:ascii="Arial" w:hAnsi="Arial" w:cs="Arial"/>
        </w:rPr>
        <w:t>.</w:t>
      </w:r>
    </w:p>
    <w:p w14:paraId="5482DF8E" w14:textId="77777777" w:rsidR="00BF3457" w:rsidRPr="006775C0" w:rsidRDefault="00676592" w:rsidP="00BF3457">
      <w:pPr>
        <w:suppressAutoHyphens/>
        <w:spacing w:line="276" w:lineRule="auto"/>
        <w:jc w:val="center"/>
        <w:rPr>
          <w:rFonts w:asciiTheme="minorHAnsi" w:eastAsia="SimSun" w:hAnsiTheme="minorHAnsi" w:cstheme="minorHAnsi"/>
          <w:b/>
          <w:bCs/>
          <w:sz w:val="22"/>
          <w:szCs w:val="22"/>
          <w:lang w:eastAsia="hi-IN" w:bidi="hi-IN"/>
        </w:rPr>
      </w:pPr>
      <w:r w:rsidRPr="006775C0">
        <w:rPr>
          <w:rFonts w:asciiTheme="minorHAnsi" w:eastAsia="SimSun" w:hAnsiTheme="minorHAnsi" w:cstheme="minorHAnsi"/>
          <w:b/>
          <w:bCs/>
          <w:sz w:val="22"/>
          <w:szCs w:val="22"/>
          <w:lang w:eastAsia="hi-IN" w:bidi="hi-IN"/>
        </w:rPr>
        <w:t xml:space="preserve">§ </w:t>
      </w:r>
      <w:r w:rsidR="00B22446" w:rsidRPr="006775C0">
        <w:rPr>
          <w:rFonts w:asciiTheme="minorHAnsi" w:eastAsia="SimSun" w:hAnsiTheme="minorHAnsi" w:cstheme="minorHAnsi"/>
          <w:b/>
          <w:bCs/>
          <w:sz w:val="22"/>
          <w:szCs w:val="22"/>
          <w:lang w:eastAsia="hi-IN" w:bidi="hi-IN"/>
        </w:rPr>
        <w:t>20</w:t>
      </w:r>
    </w:p>
    <w:p w14:paraId="3BC7245A" w14:textId="77777777" w:rsidR="00BF3457" w:rsidRPr="006775C0" w:rsidRDefault="00000F94" w:rsidP="00BF3457">
      <w:pPr>
        <w:suppressAutoHyphens/>
        <w:spacing w:line="276" w:lineRule="auto"/>
        <w:jc w:val="center"/>
        <w:rPr>
          <w:rFonts w:asciiTheme="minorHAnsi" w:eastAsia="SimSun" w:hAnsiTheme="minorHAnsi" w:cstheme="minorHAnsi"/>
          <w:b/>
          <w:bCs/>
          <w:sz w:val="22"/>
          <w:szCs w:val="22"/>
          <w:lang w:eastAsia="hi-IN" w:bidi="hi-IN"/>
        </w:rPr>
      </w:pPr>
      <w:r w:rsidRPr="006775C0">
        <w:rPr>
          <w:rFonts w:asciiTheme="minorHAnsi" w:eastAsia="SimSun" w:hAnsiTheme="minorHAnsi" w:cstheme="minorHAnsi"/>
          <w:b/>
          <w:bCs/>
          <w:sz w:val="22"/>
          <w:szCs w:val="22"/>
          <w:lang w:eastAsia="hi-IN" w:bidi="hi-IN"/>
        </w:rPr>
        <w:t>KARY UMOWNE</w:t>
      </w:r>
    </w:p>
    <w:p w14:paraId="61CA5B66" w14:textId="77777777" w:rsidR="00BF3457" w:rsidRPr="006775C0" w:rsidRDefault="00BF3457" w:rsidP="000524E9">
      <w:pPr>
        <w:pStyle w:val="Akapitzlist"/>
        <w:numPr>
          <w:ilvl w:val="0"/>
          <w:numId w:val="29"/>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Wykonawca zapłaci Zamawiającemu karę umowną w następujących przypadkach:</w:t>
      </w:r>
    </w:p>
    <w:p w14:paraId="2B213591" w14:textId="77777777" w:rsidR="00BF3457" w:rsidRPr="006775C0" w:rsidRDefault="003548DB" w:rsidP="000524E9">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Przekroczenie termin</w:t>
      </w:r>
      <w:r w:rsidR="007A24D5" w:rsidRPr="006775C0">
        <w:rPr>
          <w:rFonts w:asciiTheme="minorHAnsi" w:eastAsia="SimSun" w:hAnsiTheme="minorHAnsi" w:cs="Mangal"/>
          <w:bCs/>
          <w:sz w:val="22"/>
          <w:szCs w:val="22"/>
          <w:lang w:eastAsia="hi-IN" w:bidi="hi-IN"/>
        </w:rPr>
        <w:t>u</w:t>
      </w:r>
      <w:r w:rsidR="00BF3457" w:rsidRPr="006775C0">
        <w:rPr>
          <w:rFonts w:asciiTheme="minorHAnsi" w:eastAsia="SimSun" w:hAnsiTheme="minorHAnsi" w:cs="Mangal"/>
          <w:bCs/>
          <w:sz w:val="22"/>
          <w:szCs w:val="22"/>
          <w:lang w:eastAsia="hi-IN" w:bidi="hi-IN"/>
        </w:rPr>
        <w:t xml:space="preserve"> realizacji umowy, o którym mowa w § </w:t>
      </w:r>
      <w:r w:rsidRPr="006775C0">
        <w:rPr>
          <w:rFonts w:asciiTheme="minorHAnsi" w:eastAsia="SimSun" w:hAnsiTheme="minorHAnsi" w:cs="Mangal"/>
          <w:bCs/>
          <w:sz w:val="22"/>
          <w:szCs w:val="22"/>
          <w:lang w:eastAsia="hi-IN" w:bidi="hi-IN"/>
        </w:rPr>
        <w:t>7</w:t>
      </w:r>
      <w:r w:rsidR="00BF3457" w:rsidRPr="006775C0">
        <w:rPr>
          <w:rFonts w:asciiTheme="minorHAnsi" w:eastAsia="SimSun" w:hAnsiTheme="minorHAnsi" w:cs="Mangal"/>
          <w:bCs/>
          <w:sz w:val="22"/>
          <w:szCs w:val="22"/>
          <w:lang w:eastAsia="hi-IN" w:bidi="hi-IN"/>
        </w:rPr>
        <w:t xml:space="preserve"> ust. 1 </w:t>
      </w:r>
      <w:r w:rsidR="005E53E1" w:rsidRPr="006775C0">
        <w:rPr>
          <w:rFonts w:asciiTheme="minorHAnsi" w:eastAsia="SimSun" w:hAnsiTheme="minorHAnsi" w:cs="Mangal"/>
          <w:bCs/>
          <w:sz w:val="22"/>
          <w:szCs w:val="22"/>
          <w:lang w:eastAsia="hi-IN" w:bidi="hi-IN"/>
        </w:rPr>
        <w:t xml:space="preserve">pkt. </w:t>
      </w:r>
      <w:r w:rsidR="007A24D5" w:rsidRPr="006775C0">
        <w:rPr>
          <w:rFonts w:asciiTheme="minorHAnsi" w:eastAsia="SimSun" w:hAnsiTheme="minorHAnsi" w:cs="Mangal"/>
          <w:bCs/>
          <w:sz w:val="22"/>
          <w:szCs w:val="22"/>
          <w:lang w:eastAsia="hi-IN" w:bidi="hi-IN"/>
        </w:rPr>
        <w:t>1 tabeli</w:t>
      </w:r>
      <w:r w:rsidR="00BF3457" w:rsidRPr="006775C0">
        <w:rPr>
          <w:rFonts w:asciiTheme="minorHAnsi" w:eastAsia="SimSun" w:hAnsiTheme="minorHAnsi" w:cs="Mangal"/>
          <w:bCs/>
          <w:sz w:val="22"/>
          <w:szCs w:val="22"/>
          <w:lang w:eastAsia="hi-IN" w:bidi="hi-IN"/>
        </w:rPr>
        <w:t xml:space="preserve">, w wysokości </w:t>
      </w:r>
      <w:r w:rsidR="008959F8" w:rsidRPr="006775C0">
        <w:rPr>
          <w:rFonts w:asciiTheme="minorHAnsi" w:eastAsia="SimSun" w:hAnsiTheme="minorHAnsi" w:cs="Mangal"/>
          <w:bCs/>
          <w:sz w:val="22"/>
          <w:szCs w:val="22"/>
          <w:lang w:eastAsia="hi-IN" w:bidi="hi-IN"/>
        </w:rPr>
        <w:t>0,</w:t>
      </w:r>
      <w:r w:rsidR="007A24D5" w:rsidRPr="006775C0">
        <w:rPr>
          <w:rFonts w:asciiTheme="minorHAnsi" w:eastAsia="SimSun" w:hAnsiTheme="minorHAnsi" w:cs="Mangal"/>
          <w:bCs/>
          <w:sz w:val="22"/>
          <w:szCs w:val="22"/>
          <w:lang w:eastAsia="hi-IN" w:bidi="hi-IN"/>
        </w:rPr>
        <w:t>3</w:t>
      </w:r>
      <w:r w:rsidR="00BF3457" w:rsidRPr="006775C0">
        <w:rPr>
          <w:rFonts w:asciiTheme="minorHAnsi" w:eastAsia="SimSun" w:hAnsiTheme="minorHAnsi" w:cs="Mangal"/>
          <w:bCs/>
          <w:sz w:val="22"/>
          <w:szCs w:val="22"/>
          <w:lang w:eastAsia="hi-IN" w:bidi="hi-IN"/>
        </w:rPr>
        <w:t>% wynagrodzenia brutto</w:t>
      </w:r>
      <w:r w:rsidR="005C22E3" w:rsidRPr="006775C0">
        <w:rPr>
          <w:rFonts w:asciiTheme="minorHAnsi" w:eastAsia="SimSun" w:hAnsiTheme="minorHAnsi" w:cs="Mangal"/>
          <w:bCs/>
          <w:sz w:val="22"/>
          <w:szCs w:val="22"/>
          <w:lang w:eastAsia="hi-IN" w:bidi="hi-IN"/>
        </w:rPr>
        <w:t xml:space="preserve">, o którym mowa w § </w:t>
      </w:r>
      <w:r w:rsidRPr="006775C0">
        <w:rPr>
          <w:rFonts w:asciiTheme="minorHAnsi" w:eastAsia="SimSun" w:hAnsiTheme="minorHAnsi" w:cs="Mangal"/>
          <w:bCs/>
          <w:sz w:val="22"/>
          <w:szCs w:val="22"/>
          <w:lang w:eastAsia="hi-IN" w:bidi="hi-IN"/>
        </w:rPr>
        <w:t>8</w:t>
      </w:r>
      <w:r w:rsidR="005C22E3" w:rsidRPr="006775C0">
        <w:rPr>
          <w:rFonts w:asciiTheme="minorHAnsi" w:eastAsia="SimSun" w:hAnsiTheme="minorHAnsi" w:cs="Mangal"/>
          <w:bCs/>
          <w:sz w:val="22"/>
          <w:szCs w:val="22"/>
          <w:lang w:eastAsia="hi-IN" w:bidi="hi-IN"/>
        </w:rPr>
        <w:t xml:space="preserve"> ust. 1</w:t>
      </w:r>
      <w:r w:rsidR="007A24D5" w:rsidRPr="006775C0">
        <w:rPr>
          <w:rFonts w:asciiTheme="minorHAnsi" w:eastAsia="SimSun" w:hAnsiTheme="minorHAnsi" w:cs="Mangal"/>
          <w:bCs/>
          <w:sz w:val="22"/>
          <w:szCs w:val="22"/>
          <w:lang w:eastAsia="hi-IN" w:bidi="hi-IN"/>
        </w:rPr>
        <w:t xml:space="preserve"> lit. a</w:t>
      </w:r>
      <w:r w:rsidR="005C22E3" w:rsidRPr="006775C0">
        <w:rPr>
          <w:rFonts w:asciiTheme="minorHAnsi" w:eastAsia="SimSun" w:hAnsiTheme="minorHAnsi" w:cs="Mangal"/>
          <w:bCs/>
          <w:sz w:val="22"/>
          <w:szCs w:val="22"/>
          <w:lang w:eastAsia="hi-IN" w:bidi="hi-IN"/>
        </w:rPr>
        <w:t xml:space="preserve"> umowy</w:t>
      </w:r>
      <w:r w:rsidR="00BF3457" w:rsidRPr="006775C0">
        <w:rPr>
          <w:rFonts w:asciiTheme="minorHAnsi" w:eastAsia="SimSun" w:hAnsiTheme="minorHAnsi" w:cs="Mangal"/>
          <w:bCs/>
          <w:sz w:val="22"/>
          <w:szCs w:val="22"/>
          <w:lang w:eastAsia="hi-IN" w:bidi="hi-IN"/>
        </w:rPr>
        <w:t>, za każdy dzień</w:t>
      </w:r>
      <w:r w:rsidR="008F0465" w:rsidRPr="006775C0">
        <w:rPr>
          <w:rFonts w:asciiTheme="minorHAnsi" w:eastAsia="SimSun" w:hAnsiTheme="minorHAnsi" w:cs="Mangal"/>
          <w:bCs/>
          <w:sz w:val="22"/>
          <w:szCs w:val="22"/>
          <w:lang w:eastAsia="hi-IN" w:bidi="hi-IN"/>
        </w:rPr>
        <w:t xml:space="preserve"> </w:t>
      </w:r>
      <w:r w:rsidR="00DF0617" w:rsidRPr="006775C0">
        <w:rPr>
          <w:rFonts w:asciiTheme="minorHAnsi" w:eastAsia="SimSun" w:hAnsiTheme="minorHAnsi" w:cs="Mangal"/>
          <w:bCs/>
          <w:sz w:val="22"/>
          <w:szCs w:val="22"/>
          <w:lang w:eastAsia="hi-IN" w:bidi="hi-IN"/>
        </w:rPr>
        <w:t>zwłoki</w:t>
      </w:r>
      <w:r w:rsidR="00BF3457" w:rsidRPr="006775C0">
        <w:rPr>
          <w:rFonts w:asciiTheme="minorHAnsi" w:eastAsia="SimSun" w:hAnsiTheme="minorHAnsi" w:cs="Mangal"/>
          <w:bCs/>
          <w:sz w:val="22"/>
          <w:szCs w:val="22"/>
          <w:lang w:eastAsia="hi-IN" w:bidi="hi-IN"/>
        </w:rPr>
        <w:t>,</w:t>
      </w:r>
    </w:p>
    <w:p w14:paraId="3410C987" w14:textId="77777777" w:rsidR="007A24D5" w:rsidRPr="006775C0" w:rsidRDefault="007A24D5" w:rsidP="007A24D5">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Przekroczenie terminu realizacji umowy, o którym mowa w § 7 ust. 1 pkt. 2 tabeli, w wysokości 0,03% wynagrodzenia brutto, o którym mowa w § 8 ust. 1 lit. b umowy, za każdy dzień</w:t>
      </w:r>
      <w:r w:rsidR="00DF0617" w:rsidRPr="006775C0">
        <w:rPr>
          <w:rFonts w:asciiTheme="minorHAnsi" w:eastAsia="SimSun" w:hAnsiTheme="minorHAnsi" w:cs="Mangal"/>
          <w:bCs/>
          <w:sz w:val="22"/>
          <w:szCs w:val="22"/>
          <w:lang w:eastAsia="hi-IN" w:bidi="hi-IN"/>
        </w:rPr>
        <w:t xml:space="preserve"> zwłoki</w:t>
      </w:r>
      <w:r w:rsidRPr="006775C0">
        <w:rPr>
          <w:rFonts w:asciiTheme="minorHAnsi" w:eastAsia="SimSun" w:hAnsiTheme="minorHAnsi" w:cs="Mangal"/>
          <w:bCs/>
          <w:sz w:val="22"/>
          <w:szCs w:val="22"/>
          <w:lang w:eastAsia="hi-IN" w:bidi="hi-IN"/>
        </w:rPr>
        <w:t>,</w:t>
      </w:r>
    </w:p>
    <w:p w14:paraId="03100F52" w14:textId="77777777" w:rsidR="00BF3457" w:rsidRPr="006775C0" w:rsidRDefault="00BF3457" w:rsidP="000524E9">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 xml:space="preserve">Zaprzestania przez Wykonawcę wykonywania robót bez zgody Zamawiającego na okres </w:t>
      </w:r>
      <w:r w:rsidR="004F13B2" w:rsidRPr="006775C0">
        <w:rPr>
          <w:rFonts w:asciiTheme="minorHAnsi" w:eastAsia="SimSun" w:hAnsiTheme="minorHAnsi" w:cs="Mangal"/>
          <w:bCs/>
          <w:sz w:val="22"/>
          <w:szCs w:val="22"/>
          <w:lang w:eastAsia="hi-IN" w:bidi="hi-IN"/>
        </w:rPr>
        <w:t>dł</w:t>
      </w:r>
      <w:r w:rsidR="008959F8" w:rsidRPr="006775C0">
        <w:rPr>
          <w:rFonts w:asciiTheme="minorHAnsi" w:eastAsia="SimSun" w:hAnsiTheme="minorHAnsi" w:cs="Mangal"/>
          <w:bCs/>
          <w:sz w:val="22"/>
          <w:szCs w:val="22"/>
          <w:lang w:eastAsia="hi-IN" w:bidi="hi-IN"/>
        </w:rPr>
        <w:t xml:space="preserve">uższy niż 5 dni, w wysokości </w:t>
      </w:r>
      <w:r w:rsidR="00CA54F0" w:rsidRPr="006775C0">
        <w:rPr>
          <w:rFonts w:asciiTheme="minorHAnsi" w:eastAsia="SimSun" w:hAnsiTheme="minorHAnsi" w:cs="Mangal"/>
          <w:bCs/>
          <w:sz w:val="22"/>
          <w:szCs w:val="22"/>
          <w:lang w:eastAsia="hi-IN" w:bidi="hi-IN"/>
        </w:rPr>
        <w:t>0,03</w:t>
      </w:r>
      <w:r w:rsidRPr="006775C0">
        <w:rPr>
          <w:rFonts w:asciiTheme="minorHAnsi" w:eastAsia="SimSun" w:hAnsiTheme="minorHAnsi" w:cs="Mangal"/>
          <w:bCs/>
          <w:sz w:val="22"/>
          <w:szCs w:val="22"/>
          <w:lang w:eastAsia="hi-IN" w:bidi="hi-IN"/>
        </w:rPr>
        <w:t>% wynagrodzenia brutto,</w:t>
      </w:r>
      <w:r w:rsidR="005C22E3" w:rsidRPr="006775C0">
        <w:rPr>
          <w:rFonts w:asciiTheme="minorHAnsi" w:eastAsia="SimSun" w:hAnsiTheme="minorHAnsi" w:cs="Mangal"/>
          <w:bCs/>
          <w:sz w:val="22"/>
          <w:szCs w:val="22"/>
          <w:lang w:eastAsia="hi-IN" w:bidi="hi-IN"/>
        </w:rPr>
        <w:t xml:space="preserve"> o którym mowa w § </w:t>
      </w:r>
      <w:r w:rsidR="00CA54F0" w:rsidRPr="006775C0">
        <w:rPr>
          <w:rFonts w:asciiTheme="minorHAnsi" w:eastAsia="SimSun" w:hAnsiTheme="minorHAnsi" w:cs="Mangal"/>
          <w:bCs/>
          <w:sz w:val="22"/>
          <w:szCs w:val="22"/>
          <w:lang w:eastAsia="hi-IN" w:bidi="hi-IN"/>
        </w:rPr>
        <w:t>8</w:t>
      </w:r>
      <w:r w:rsidR="005C22E3" w:rsidRPr="006775C0">
        <w:rPr>
          <w:rFonts w:asciiTheme="minorHAnsi" w:eastAsia="SimSun" w:hAnsiTheme="minorHAnsi" w:cs="Mangal"/>
          <w:bCs/>
          <w:sz w:val="22"/>
          <w:szCs w:val="22"/>
          <w:lang w:eastAsia="hi-IN" w:bidi="hi-IN"/>
        </w:rPr>
        <w:t xml:space="preserve"> ust. 1</w:t>
      </w:r>
      <w:r w:rsidR="00CA54F0" w:rsidRPr="006775C0">
        <w:rPr>
          <w:rFonts w:asciiTheme="minorHAnsi" w:eastAsia="SimSun" w:hAnsiTheme="minorHAnsi" w:cs="Mangal"/>
          <w:bCs/>
          <w:sz w:val="22"/>
          <w:szCs w:val="22"/>
          <w:lang w:eastAsia="hi-IN" w:bidi="hi-IN"/>
        </w:rPr>
        <w:t xml:space="preserve"> lit. b</w:t>
      </w:r>
      <w:r w:rsidR="005C22E3" w:rsidRPr="006775C0">
        <w:rPr>
          <w:rFonts w:asciiTheme="minorHAnsi" w:eastAsia="SimSun" w:hAnsiTheme="minorHAnsi" w:cs="Mangal"/>
          <w:bCs/>
          <w:sz w:val="22"/>
          <w:szCs w:val="22"/>
          <w:lang w:eastAsia="hi-IN" w:bidi="hi-IN"/>
        </w:rPr>
        <w:t xml:space="preserve"> umowy,</w:t>
      </w:r>
      <w:r w:rsidRPr="006775C0">
        <w:rPr>
          <w:rFonts w:asciiTheme="minorHAnsi" w:eastAsia="SimSun" w:hAnsiTheme="minorHAnsi" w:cs="Mangal"/>
          <w:bCs/>
          <w:sz w:val="22"/>
          <w:szCs w:val="22"/>
          <w:lang w:eastAsia="hi-IN" w:bidi="hi-IN"/>
        </w:rPr>
        <w:t xml:space="preserve"> za każdy dzień</w:t>
      </w:r>
      <w:r w:rsidR="008F0465" w:rsidRPr="006775C0">
        <w:rPr>
          <w:rFonts w:asciiTheme="minorHAnsi" w:eastAsia="SimSun" w:hAnsiTheme="minorHAnsi" w:cs="Mangal"/>
          <w:bCs/>
          <w:sz w:val="22"/>
          <w:szCs w:val="22"/>
          <w:lang w:eastAsia="hi-IN" w:bidi="hi-IN"/>
        </w:rPr>
        <w:t>,</w:t>
      </w:r>
    </w:p>
    <w:p w14:paraId="1A287703" w14:textId="77777777" w:rsidR="00BF3457" w:rsidRPr="006775C0" w:rsidRDefault="00BF3457" w:rsidP="000524E9">
      <w:pPr>
        <w:pStyle w:val="Akapitzlist"/>
        <w:numPr>
          <w:ilvl w:val="0"/>
          <w:numId w:val="30"/>
        </w:numPr>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Zwłoki w usunięciu wad i usterek stwierdzonych przy odbiorze oraz w okresie gwarancji i rękoj</w:t>
      </w:r>
      <w:r w:rsidR="008959F8" w:rsidRPr="006775C0">
        <w:rPr>
          <w:rFonts w:asciiTheme="minorHAnsi" w:eastAsia="SimSun" w:hAnsiTheme="minorHAnsi" w:cs="Mangal"/>
          <w:bCs/>
          <w:sz w:val="22"/>
          <w:szCs w:val="22"/>
          <w:lang w:eastAsia="hi-IN" w:bidi="hi-IN"/>
        </w:rPr>
        <w:t>mi, w  </w:t>
      </w:r>
      <w:r w:rsidRPr="006775C0">
        <w:rPr>
          <w:rFonts w:asciiTheme="minorHAnsi" w:eastAsia="SimSun" w:hAnsiTheme="minorHAnsi" w:cs="Mangal"/>
          <w:bCs/>
          <w:sz w:val="22"/>
          <w:szCs w:val="22"/>
          <w:lang w:eastAsia="hi-IN" w:bidi="hi-IN"/>
        </w:rPr>
        <w:t>wysokoś</w:t>
      </w:r>
      <w:r w:rsidR="008959F8" w:rsidRPr="006775C0">
        <w:rPr>
          <w:rFonts w:asciiTheme="minorHAnsi" w:eastAsia="SimSun" w:hAnsiTheme="minorHAnsi" w:cs="Mangal"/>
          <w:bCs/>
          <w:sz w:val="22"/>
          <w:szCs w:val="22"/>
          <w:lang w:eastAsia="hi-IN" w:bidi="hi-IN"/>
        </w:rPr>
        <w:t xml:space="preserve">ci </w:t>
      </w:r>
      <w:r w:rsidR="00FF69CA" w:rsidRPr="006775C0">
        <w:rPr>
          <w:rFonts w:asciiTheme="minorHAnsi" w:eastAsia="SimSun" w:hAnsiTheme="minorHAnsi" w:cs="Mangal"/>
          <w:bCs/>
          <w:sz w:val="22"/>
          <w:szCs w:val="22"/>
          <w:lang w:eastAsia="hi-IN" w:bidi="hi-IN"/>
        </w:rPr>
        <w:t>0,03% wynagrodzenia brutto</w:t>
      </w:r>
      <w:r w:rsidR="005C22E3" w:rsidRPr="006775C0">
        <w:rPr>
          <w:rFonts w:asciiTheme="minorHAnsi" w:eastAsia="SimSun" w:hAnsiTheme="minorHAnsi" w:cs="Mangal"/>
          <w:bCs/>
          <w:sz w:val="22"/>
          <w:szCs w:val="22"/>
          <w:lang w:eastAsia="hi-IN" w:bidi="hi-IN"/>
        </w:rPr>
        <w:t xml:space="preserve">, o którym mowa w </w:t>
      </w:r>
      <w:r w:rsidR="00FF69CA" w:rsidRPr="006775C0">
        <w:rPr>
          <w:rFonts w:asciiTheme="minorHAnsi" w:eastAsia="SimSun" w:hAnsiTheme="minorHAnsi" w:cs="Mangal"/>
          <w:bCs/>
          <w:sz w:val="22"/>
          <w:szCs w:val="22"/>
          <w:lang w:eastAsia="hi-IN" w:bidi="hi-IN"/>
        </w:rPr>
        <w:t>§ 8 ust. 1</w:t>
      </w:r>
      <w:r w:rsidR="005C22E3" w:rsidRPr="006775C0">
        <w:rPr>
          <w:rFonts w:asciiTheme="minorHAnsi" w:eastAsia="SimSun" w:hAnsiTheme="minorHAnsi" w:cs="Mangal"/>
          <w:bCs/>
          <w:sz w:val="22"/>
          <w:szCs w:val="22"/>
          <w:lang w:eastAsia="hi-IN" w:bidi="hi-IN"/>
        </w:rPr>
        <w:t xml:space="preserve"> umowy</w:t>
      </w:r>
      <w:r w:rsidRPr="006775C0">
        <w:rPr>
          <w:rFonts w:asciiTheme="minorHAnsi" w:eastAsia="SimSun" w:hAnsiTheme="minorHAnsi" w:cs="Mangal"/>
          <w:bCs/>
          <w:sz w:val="22"/>
          <w:szCs w:val="22"/>
          <w:lang w:eastAsia="hi-IN" w:bidi="hi-IN"/>
        </w:rPr>
        <w:t xml:space="preserve">, za każdy </w:t>
      </w:r>
      <w:r w:rsidR="008F0465" w:rsidRPr="006775C0">
        <w:rPr>
          <w:rFonts w:asciiTheme="minorHAnsi" w:eastAsia="SimSun" w:hAnsiTheme="minorHAnsi" w:cs="Mangal"/>
          <w:bCs/>
          <w:sz w:val="22"/>
          <w:szCs w:val="22"/>
          <w:lang w:eastAsia="hi-IN" w:bidi="hi-IN"/>
        </w:rPr>
        <w:t xml:space="preserve">dzień </w:t>
      </w:r>
      <w:r w:rsidRPr="006775C0">
        <w:rPr>
          <w:rFonts w:asciiTheme="minorHAnsi" w:eastAsia="SimSun" w:hAnsiTheme="minorHAnsi" w:cs="Mangal"/>
          <w:bCs/>
          <w:sz w:val="22"/>
          <w:szCs w:val="22"/>
          <w:lang w:eastAsia="hi-IN" w:bidi="hi-IN"/>
        </w:rPr>
        <w:t>liczony od dnia wyznaczonego przez Zamawiającego na usunięci</w:t>
      </w:r>
      <w:r w:rsidR="00B22446" w:rsidRPr="006775C0">
        <w:rPr>
          <w:rFonts w:asciiTheme="minorHAnsi" w:eastAsia="SimSun" w:hAnsiTheme="minorHAnsi" w:cs="Mangal"/>
          <w:bCs/>
          <w:sz w:val="22"/>
          <w:szCs w:val="22"/>
          <w:lang w:eastAsia="hi-IN" w:bidi="hi-IN"/>
        </w:rPr>
        <w:t>e</w:t>
      </w:r>
      <w:r w:rsidRPr="006775C0">
        <w:rPr>
          <w:rFonts w:asciiTheme="minorHAnsi" w:eastAsia="SimSun" w:hAnsiTheme="minorHAnsi" w:cs="Mangal"/>
          <w:bCs/>
          <w:sz w:val="22"/>
          <w:szCs w:val="22"/>
          <w:lang w:eastAsia="hi-IN" w:bidi="hi-IN"/>
        </w:rPr>
        <w:t xml:space="preserve"> wad,</w:t>
      </w:r>
    </w:p>
    <w:p w14:paraId="1D6A66BE" w14:textId="77777777" w:rsidR="00BF3457" w:rsidRPr="006775C0" w:rsidRDefault="00BF3457" w:rsidP="000524E9">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Odstąpienie od umowy przez Wykonawcę lub Zamawiającego z powodu okoliczności, za które odpowiada Wykonawca, w wysokości 10% wynagrodzenia brutto,</w:t>
      </w:r>
      <w:r w:rsidR="005C22E3" w:rsidRPr="006775C0">
        <w:rPr>
          <w:rFonts w:asciiTheme="minorHAnsi" w:eastAsia="SimSun" w:hAnsiTheme="minorHAnsi" w:cs="Mangal"/>
          <w:bCs/>
          <w:sz w:val="22"/>
          <w:szCs w:val="22"/>
          <w:lang w:eastAsia="hi-IN" w:bidi="hi-IN"/>
        </w:rPr>
        <w:t xml:space="preserve"> o którym mowa w § </w:t>
      </w:r>
      <w:r w:rsidR="002C7BA4" w:rsidRPr="006775C0">
        <w:rPr>
          <w:rFonts w:asciiTheme="minorHAnsi" w:eastAsia="SimSun" w:hAnsiTheme="minorHAnsi" w:cs="Mangal"/>
          <w:bCs/>
          <w:sz w:val="22"/>
          <w:szCs w:val="22"/>
          <w:lang w:eastAsia="hi-IN" w:bidi="hi-IN"/>
        </w:rPr>
        <w:t>8</w:t>
      </w:r>
      <w:r w:rsidR="005C22E3" w:rsidRPr="006775C0">
        <w:rPr>
          <w:rFonts w:asciiTheme="minorHAnsi" w:eastAsia="SimSun" w:hAnsiTheme="minorHAnsi" w:cs="Mangal"/>
          <w:bCs/>
          <w:sz w:val="22"/>
          <w:szCs w:val="22"/>
          <w:lang w:eastAsia="hi-IN" w:bidi="hi-IN"/>
        </w:rPr>
        <w:t xml:space="preserve"> ust. 1 umowy;</w:t>
      </w:r>
    </w:p>
    <w:p w14:paraId="15F4376E" w14:textId="77777777" w:rsidR="00BF3457" w:rsidRPr="006775C0" w:rsidRDefault="00BF3457" w:rsidP="000524E9">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Braku zapłaty lub nieterminowej zapłaty wynagrodzenia należnego podwykonawcom</w:t>
      </w:r>
      <w:r w:rsidR="008959F8" w:rsidRPr="006775C0">
        <w:rPr>
          <w:rFonts w:asciiTheme="minorHAnsi" w:eastAsia="SimSun" w:hAnsiTheme="minorHAnsi" w:cs="Mangal"/>
          <w:bCs/>
          <w:sz w:val="22"/>
          <w:szCs w:val="22"/>
          <w:lang w:eastAsia="hi-IN" w:bidi="hi-IN"/>
        </w:rPr>
        <w:t>, w wysokości w wysokości 0,1</w:t>
      </w:r>
      <w:r w:rsidRPr="006775C0">
        <w:rPr>
          <w:rFonts w:asciiTheme="minorHAnsi" w:eastAsia="SimSun" w:hAnsiTheme="minorHAnsi" w:cs="Mangal"/>
          <w:bCs/>
          <w:sz w:val="22"/>
          <w:szCs w:val="22"/>
          <w:lang w:eastAsia="hi-IN" w:bidi="hi-IN"/>
        </w:rPr>
        <w:t>% wynagrodzenia brutto</w:t>
      </w:r>
      <w:r w:rsidR="005C22E3" w:rsidRPr="006775C0">
        <w:rPr>
          <w:rFonts w:asciiTheme="minorHAnsi" w:eastAsia="SimSun" w:hAnsiTheme="minorHAnsi" w:cs="Mangal"/>
          <w:bCs/>
          <w:sz w:val="22"/>
          <w:szCs w:val="22"/>
          <w:lang w:eastAsia="hi-IN" w:bidi="hi-IN"/>
        </w:rPr>
        <w:t xml:space="preserve">, o którym mowa w </w:t>
      </w:r>
      <w:r w:rsidR="002C7BA4" w:rsidRPr="006775C0">
        <w:rPr>
          <w:rFonts w:asciiTheme="minorHAnsi" w:eastAsia="SimSun" w:hAnsiTheme="minorHAnsi" w:cs="Mangal"/>
          <w:bCs/>
          <w:sz w:val="22"/>
          <w:szCs w:val="22"/>
          <w:lang w:eastAsia="hi-IN" w:bidi="hi-IN"/>
        </w:rPr>
        <w:t>§ 8</w:t>
      </w:r>
      <w:r w:rsidR="005C22E3" w:rsidRPr="006775C0">
        <w:rPr>
          <w:rFonts w:asciiTheme="minorHAnsi" w:eastAsia="SimSun" w:hAnsiTheme="minorHAnsi" w:cs="Mangal"/>
          <w:bCs/>
          <w:sz w:val="22"/>
          <w:szCs w:val="22"/>
          <w:lang w:eastAsia="hi-IN" w:bidi="hi-IN"/>
        </w:rPr>
        <w:t xml:space="preserve"> ust. 1 umowy</w:t>
      </w:r>
      <w:r w:rsidRPr="006775C0">
        <w:rPr>
          <w:rFonts w:asciiTheme="minorHAnsi" w:eastAsia="SimSun" w:hAnsiTheme="minorHAnsi" w:cs="Mangal"/>
          <w:bCs/>
          <w:sz w:val="22"/>
          <w:szCs w:val="22"/>
          <w:lang w:eastAsia="hi-IN" w:bidi="hi-IN"/>
        </w:rPr>
        <w:t>, za każdy dzień z</w:t>
      </w:r>
      <w:r w:rsidR="005C22E3" w:rsidRPr="006775C0">
        <w:rPr>
          <w:rFonts w:asciiTheme="minorHAnsi" w:eastAsia="SimSun" w:hAnsiTheme="minorHAnsi" w:cs="Mangal"/>
          <w:bCs/>
          <w:sz w:val="22"/>
          <w:szCs w:val="22"/>
          <w:lang w:eastAsia="hi-IN" w:bidi="hi-IN"/>
        </w:rPr>
        <w:t>włoki – za każdego podwykonawcę;</w:t>
      </w:r>
    </w:p>
    <w:p w14:paraId="54FF3779" w14:textId="77777777" w:rsidR="00BF3457" w:rsidRPr="006775C0" w:rsidRDefault="00BF3457" w:rsidP="000524E9">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Nieprzedłożenia do zaakceptowania projektu umowy o podwykonawstwo, której przedmiotem są roboty budowlane lub proj</w:t>
      </w:r>
      <w:r w:rsidR="004F13B2" w:rsidRPr="006775C0">
        <w:rPr>
          <w:rFonts w:asciiTheme="minorHAnsi" w:eastAsia="SimSun" w:hAnsiTheme="minorHAnsi" w:cs="Mangal"/>
          <w:bCs/>
          <w:sz w:val="22"/>
          <w:szCs w:val="22"/>
          <w:lang w:eastAsia="hi-IN" w:bidi="hi-IN"/>
        </w:rPr>
        <w:t>ektu jej zmiany,</w:t>
      </w:r>
      <w:r w:rsidR="008959F8" w:rsidRPr="006775C0">
        <w:rPr>
          <w:rFonts w:asciiTheme="minorHAnsi" w:eastAsia="SimSun" w:hAnsiTheme="minorHAnsi" w:cs="Mangal"/>
          <w:bCs/>
          <w:sz w:val="22"/>
          <w:szCs w:val="22"/>
          <w:lang w:eastAsia="hi-IN" w:bidi="hi-IN"/>
        </w:rPr>
        <w:t xml:space="preserve"> w wysokości 0,</w:t>
      </w:r>
      <w:r w:rsidR="008765EA" w:rsidRPr="006775C0">
        <w:rPr>
          <w:rFonts w:asciiTheme="minorHAnsi" w:eastAsia="SimSun" w:hAnsiTheme="minorHAnsi" w:cs="Mangal"/>
          <w:bCs/>
          <w:sz w:val="22"/>
          <w:szCs w:val="22"/>
          <w:lang w:eastAsia="hi-IN" w:bidi="hi-IN"/>
        </w:rPr>
        <w:t>02</w:t>
      </w:r>
      <w:r w:rsidRPr="006775C0">
        <w:rPr>
          <w:rFonts w:asciiTheme="minorHAnsi" w:eastAsia="SimSun" w:hAnsiTheme="minorHAnsi" w:cs="Mangal"/>
          <w:bCs/>
          <w:sz w:val="22"/>
          <w:szCs w:val="22"/>
          <w:lang w:eastAsia="hi-IN" w:bidi="hi-IN"/>
        </w:rPr>
        <w:t>% wynagrodzenia brutto</w:t>
      </w:r>
      <w:r w:rsidR="005C22E3" w:rsidRPr="006775C0">
        <w:rPr>
          <w:rFonts w:asciiTheme="minorHAnsi" w:eastAsia="SimSun" w:hAnsiTheme="minorHAnsi" w:cs="Mangal"/>
          <w:bCs/>
          <w:sz w:val="22"/>
          <w:szCs w:val="22"/>
          <w:lang w:eastAsia="hi-IN" w:bidi="hi-IN"/>
        </w:rPr>
        <w:t xml:space="preserve">, o którym mowa w § </w:t>
      </w:r>
      <w:r w:rsidR="002C7BA4" w:rsidRPr="006775C0">
        <w:rPr>
          <w:rFonts w:asciiTheme="minorHAnsi" w:eastAsia="SimSun" w:hAnsiTheme="minorHAnsi" w:cs="Mangal"/>
          <w:bCs/>
          <w:sz w:val="22"/>
          <w:szCs w:val="22"/>
          <w:lang w:eastAsia="hi-IN" w:bidi="hi-IN"/>
        </w:rPr>
        <w:t>8</w:t>
      </w:r>
      <w:r w:rsidR="005C22E3" w:rsidRPr="006775C0">
        <w:rPr>
          <w:rFonts w:asciiTheme="minorHAnsi" w:eastAsia="SimSun" w:hAnsiTheme="minorHAnsi" w:cs="Mangal"/>
          <w:bCs/>
          <w:sz w:val="22"/>
          <w:szCs w:val="22"/>
          <w:lang w:eastAsia="hi-IN" w:bidi="hi-IN"/>
        </w:rPr>
        <w:t xml:space="preserve"> ust. 1 umowy</w:t>
      </w:r>
      <w:r w:rsidRPr="006775C0">
        <w:rPr>
          <w:rFonts w:asciiTheme="minorHAnsi" w:eastAsia="SimSun" w:hAnsiTheme="minorHAnsi" w:cs="Mangal"/>
          <w:bCs/>
          <w:sz w:val="22"/>
          <w:szCs w:val="22"/>
          <w:lang w:eastAsia="hi-IN" w:bidi="hi-IN"/>
        </w:rPr>
        <w:t>, za każdy dzień zwłoki – za każdego podwykonawcę,</w:t>
      </w:r>
    </w:p>
    <w:p w14:paraId="5E0005DB" w14:textId="77777777" w:rsidR="00261A65" w:rsidRPr="006775C0" w:rsidRDefault="00BF3457" w:rsidP="000524E9">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Nieprzedłożenia poświadczonej za zgodność z oryginałem kopii umowy o podwykonawstwo lub</w:t>
      </w:r>
      <w:r w:rsidR="008959F8" w:rsidRPr="006775C0">
        <w:rPr>
          <w:rFonts w:asciiTheme="minorHAnsi" w:eastAsia="SimSun" w:hAnsiTheme="minorHAnsi" w:cs="Mangal"/>
          <w:bCs/>
          <w:sz w:val="22"/>
          <w:szCs w:val="22"/>
          <w:lang w:eastAsia="hi-IN" w:bidi="hi-IN"/>
        </w:rPr>
        <w:t xml:space="preserve"> jej zmiany, w wysokości 0,</w:t>
      </w:r>
      <w:r w:rsidR="008765EA" w:rsidRPr="006775C0">
        <w:rPr>
          <w:rFonts w:asciiTheme="minorHAnsi" w:eastAsia="SimSun" w:hAnsiTheme="minorHAnsi" w:cs="Mangal"/>
          <w:bCs/>
          <w:sz w:val="22"/>
          <w:szCs w:val="22"/>
          <w:lang w:eastAsia="hi-IN" w:bidi="hi-IN"/>
        </w:rPr>
        <w:t>02</w:t>
      </w:r>
      <w:r w:rsidRPr="006775C0">
        <w:rPr>
          <w:rFonts w:asciiTheme="minorHAnsi" w:eastAsia="SimSun" w:hAnsiTheme="minorHAnsi" w:cs="Mangal"/>
          <w:bCs/>
          <w:sz w:val="22"/>
          <w:szCs w:val="22"/>
          <w:lang w:eastAsia="hi-IN" w:bidi="hi-IN"/>
        </w:rPr>
        <w:t>% wynagrodzenia brutto</w:t>
      </w:r>
      <w:r w:rsidR="005C22E3" w:rsidRPr="006775C0">
        <w:rPr>
          <w:rFonts w:asciiTheme="minorHAnsi" w:eastAsia="SimSun" w:hAnsiTheme="minorHAnsi" w:cs="Mangal"/>
          <w:bCs/>
          <w:sz w:val="22"/>
          <w:szCs w:val="22"/>
          <w:lang w:eastAsia="hi-IN" w:bidi="hi-IN"/>
        </w:rPr>
        <w:t xml:space="preserve">, o którym mowa w § </w:t>
      </w:r>
      <w:r w:rsidR="008765EA" w:rsidRPr="006775C0">
        <w:rPr>
          <w:rFonts w:asciiTheme="minorHAnsi" w:eastAsia="SimSun" w:hAnsiTheme="minorHAnsi" w:cs="Mangal"/>
          <w:bCs/>
          <w:sz w:val="22"/>
          <w:szCs w:val="22"/>
          <w:lang w:eastAsia="hi-IN" w:bidi="hi-IN"/>
        </w:rPr>
        <w:t>8</w:t>
      </w:r>
      <w:r w:rsidR="005C22E3" w:rsidRPr="006775C0">
        <w:rPr>
          <w:rFonts w:asciiTheme="minorHAnsi" w:eastAsia="SimSun" w:hAnsiTheme="minorHAnsi" w:cs="Mangal"/>
          <w:bCs/>
          <w:sz w:val="22"/>
          <w:szCs w:val="22"/>
          <w:lang w:eastAsia="hi-IN" w:bidi="hi-IN"/>
        </w:rPr>
        <w:t xml:space="preserve"> ust. 1 umowy</w:t>
      </w:r>
      <w:r w:rsidRPr="006775C0">
        <w:rPr>
          <w:rFonts w:asciiTheme="minorHAnsi" w:eastAsia="SimSun" w:hAnsiTheme="minorHAnsi" w:cs="Mangal"/>
          <w:bCs/>
          <w:sz w:val="22"/>
          <w:szCs w:val="22"/>
          <w:lang w:eastAsia="hi-IN" w:bidi="hi-IN"/>
        </w:rPr>
        <w:t>, za każdy dzień z</w:t>
      </w:r>
      <w:r w:rsidR="00261A65" w:rsidRPr="006775C0">
        <w:rPr>
          <w:rFonts w:asciiTheme="minorHAnsi" w:eastAsia="SimSun" w:hAnsiTheme="minorHAnsi" w:cs="Mangal"/>
          <w:bCs/>
          <w:sz w:val="22"/>
          <w:szCs w:val="22"/>
          <w:lang w:eastAsia="hi-IN" w:bidi="hi-IN"/>
        </w:rPr>
        <w:t>włoki – za każdego podwykonawcę.</w:t>
      </w:r>
    </w:p>
    <w:p w14:paraId="41ED87C9" w14:textId="77777777" w:rsidR="00261A65" w:rsidRPr="006775C0" w:rsidRDefault="00261A65">
      <w:pPr>
        <w:pStyle w:val="Akapitzlist"/>
        <w:numPr>
          <w:ilvl w:val="0"/>
          <w:numId w:val="30"/>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Braku zachowania porządku w otoczeniu wykonywania robót budowlanych ze szczególnym uwzględnieniem możliwości korzystania z przyległych budynków i terenów przez najemców i klientów Zamawiającego oraz braku zapewnienia czystości</w:t>
      </w:r>
      <w:r w:rsidR="00CB7408" w:rsidRPr="006775C0">
        <w:rPr>
          <w:rFonts w:asciiTheme="minorHAnsi" w:eastAsia="SimSun" w:hAnsiTheme="minorHAnsi" w:cs="Mangal"/>
          <w:bCs/>
          <w:sz w:val="22"/>
          <w:szCs w:val="22"/>
          <w:lang w:eastAsia="hi-IN" w:bidi="hi-IN"/>
        </w:rPr>
        <w:t xml:space="preserve"> i przejezdności</w:t>
      </w:r>
      <w:r w:rsidRPr="006775C0">
        <w:rPr>
          <w:rFonts w:asciiTheme="minorHAnsi" w:eastAsia="SimSun" w:hAnsiTheme="minorHAnsi" w:cs="Mangal"/>
          <w:bCs/>
          <w:sz w:val="22"/>
          <w:szCs w:val="22"/>
          <w:lang w:eastAsia="hi-IN" w:bidi="hi-IN"/>
        </w:rPr>
        <w:t xml:space="preserve"> dróg</w:t>
      </w:r>
      <w:r w:rsidR="00CB7408" w:rsidRPr="006775C0">
        <w:rPr>
          <w:rFonts w:asciiTheme="minorHAnsi" w:eastAsia="SimSun" w:hAnsiTheme="minorHAnsi" w:cs="Mangal"/>
          <w:bCs/>
          <w:sz w:val="22"/>
          <w:szCs w:val="22"/>
          <w:lang w:eastAsia="hi-IN" w:bidi="hi-IN"/>
        </w:rPr>
        <w:t xml:space="preserve"> w wysokości 0,01% wynagrodzenia brutto, o którym mowa w § 8 ust. 1 umowy, za każdy dzień zwłoki </w:t>
      </w:r>
      <w:r w:rsidR="00375290" w:rsidRPr="006775C0">
        <w:rPr>
          <w:rFonts w:asciiTheme="minorHAnsi" w:hAnsiTheme="minorHAnsi" w:cs="Arial"/>
          <w:sz w:val="22"/>
          <w:szCs w:val="22"/>
        </w:rPr>
        <w:t>pomimo uprzedniego pisemnego wezwania Wykonawcy przez Zamawiającego do</w:t>
      </w:r>
      <w:r w:rsidR="00375290" w:rsidRPr="006775C0">
        <w:rPr>
          <w:rFonts w:asciiTheme="minorHAnsi" w:eastAsia="SimSun" w:hAnsiTheme="minorHAnsi" w:cs="Mangal"/>
          <w:bCs/>
          <w:sz w:val="22"/>
          <w:szCs w:val="22"/>
          <w:lang w:eastAsia="hi-IN" w:bidi="hi-IN"/>
        </w:rPr>
        <w:t xml:space="preserve"> zachowaniu porządku.</w:t>
      </w:r>
    </w:p>
    <w:p w14:paraId="507F1311" w14:textId="77777777" w:rsidR="00BF3457" w:rsidRPr="006775C0" w:rsidRDefault="00BF3457" w:rsidP="000524E9">
      <w:pPr>
        <w:pStyle w:val="Akapitzlist"/>
        <w:numPr>
          <w:ilvl w:val="0"/>
          <w:numId w:val="29"/>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Wysokość kar umownych za wszystkie przypadki określone w ust. 1 (za wyjątkiem pr</w:t>
      </w:r>
      <w:r w:rsidR="004F13B2" w:rsidRPr="006775C0">
        <w:rPr>
          <w:rFonts w:asciiTheme="minorHAnsi" w:eastAsia="SimSun" w:hAnsiTheme="minorHAnsi" w:cs="Mangal"/>
          <w:bCs/>
          <w:sz w:val="22"/>
          <w:szCs w:val="22"/>
          <w:lang w:eastAsia="hi-IN" w:bidi="hi-IN"/>
        </w:rPr>
        <w:t>zypadku opisanego w ust. 1 pkt 5</w:t>
      </w:r>
      <w:r w:rsidR="009454B0" w:rsidRPr="006775C0">
        <w:rPr>
          <w:rFonts w:asciiTheme="minorHAnsi" w:eastAsia="SimSun" w:hAnsiTheme="minorHAnsi" w:cs="Mangal"/>
          <w:bCs/>
          <w:sz w:val="22"/>
          <w:szCs w:val="22"/>
          <w:lang w:eastAsia="hi-IN" w:bidi="hi-IN"/>
        </w:rPr>
        <w:t xml:space="preserve">) nie może </w:t>
      </w:r>
      <w:r w:rsidR="00BE68E1" w:rsidRPr="006775C0">
        <w:rPr>
          <w:rFonts w:asciiTheme="minorHAnsi" w:eastAsia="SimSun" w:hAnsiTheme="minorHAnsi" w:cs="Mangal"/>
          <w:bCs/>
          <w:sz w:val="22"/>
          <w:szCs w:val="22"/>
          <w:lang w:eastAsia="hi-IN" w:bidi="hi-IN"/>
        </w:rPr>
        <w:t>przekroczyć 10</w:t>
      </w:r>
      <w:r w:rsidR="009454B0" w:rsidRPr="006775C0">
        <w:rPr>
          <w:rFonts w:asciiTheme="minorHAnsi" w:eastAsia="SimSun" w:hAnsiTheme="minorHAnsi" w:cs="Mangal"/>
          <w:bCs/>
          <w:sz w:val="22"/>
          <w:szCs w:val="22"/>
          <w:lang w:eastAsia="hi-IN" w:bidi="hi-IN"/>
        </w:rPr>
        <w:t xml:space="preserve"> </w:t>
      </w:r>
      <w:r w:rsidRPr="006775C0">
        <w:rPr>
          <w:rFonts w:asciiTheme="minorHAnsi" w:eastAsia="SimSun" w:hAnsiTheme="minorHAnsi" w:cs="Mangal"/>
          <w:bCs/>
          <w:sz w:val="22"/>
          <w:szCs w:val="22"/>
          <w:lang w:eastAsia="hi-IN" w:bidi="hi-IN"/>
        </w:rPr>
        <w:t>% wartości wynagrodzenia brutto.</w:t>
      </w:r>
    </w:p>
    <w:p w14:paraId="360B6657" w14:textId="77777777" w:rsidR="00BF3457" w:rsidRPr="00BE68E1" w:rsidRDefault="00BF3457" w:rsidP="000524E9">
      <w:pPr>
        <w:pStyle w:val="Akapitzlist"/>
        <w:numPr>
          <w:ilvl w:val="0"/>
          <w:numId w:val="29"/>
        </w:numPr>
        <w:suppressAutoHyphens/>
        <w:spacing w:line="276" w:lineRule="auto"/>
        <w:jc w:val="both"/>
        <w:rPr>
          <w:rFonts w:asciiTheme="minorHAnsi" w:eastAsia="SimSun" w:hAnsiTheme="minorHAnsi" w:cs="Mangal"/>
          <w:bCs/>
          <w:sz w:val="22"/>
          <w:szCs w:val="22"/>
          <w:lang w:eastAsia="hi-IN" w:bidi="hi-IN"/>
        </w:rPr>
      </w:pPr>
      <w:r w:rsidRPr="006775C0">
        <w:rPr>
          <w:rFonts w:asciiTheme="minorHAnsi" w:eastAsia="SimSun" w:hAnsiTheme="minorHAnsi" w:cs="Mangal"/>
          <w:bCs/>
          <w:sz w:val="22"/>
          <w:szCs w:val="22"/>
          <w:lang w:eastAsia="hi-IN" w:bidi="hi-IN"/>
        </w:rPr>
        <w:t>Zapłacenie odszkodowania i kar umownych nie zwalnia Wykonawcy z obowiązku</w:t>
      </w:r>
      <w:r w:rsidRPr="00BE68E1">
        <w:rPr>
          <w:rFonts w:asciiTheme="minorHAnsi" w:eastAsia="SimSun" w:hAnsiTheme="minorHAnsi" w:cs="Mangal"/>
          <w:bCs/>
          <w:sz w:val="22"/>
          <w:szCs w:val="22"/>
          <w:lang w:eastAsia="hi-IN" w:bidi="hi-IN"/>
        </w:rPr>
        <w:t xml:space="preserve"> wykonania innych zobowiązań wynikających z niniejszej umowy.</w:t>
      </w:r>
    </w:p>
    <w:p w14:paraId="6E61F869" w14:textId="77777777" w:rsidR="001C5B62" w:rsidRPr="006775C0" w:rsidRDefault="001C5B62" w:rsidP="000524E9">
      <w:pPr>
        <w:pStyle w:val="Akapitzlist"/>
        <w:numPr>
          <w:ilvl w:val="0"/>
          <w:numId w:val="29"/>
        </w:numPr>
        <w:suppressAutoHyphens/>
        <w:spacing w:line="276" w:lineRule="auto"/>
        <w:jc w:val="both"/>
        <w:rPr>
          <w:rFonts w:ascii="Calibri" w:eastAsia="SimSun" w:hAnsi="Calibri" w:cs="Mangal"/>
          <w:bCs/>
          <w:sz w:val="22"/>
          <w:szCs w:val="22"/>
          <w:lang w:eastAsia="hi-IN" w:bidi="hi-IN"/>
        </w:rPr>
      </w:pPr>
      <w:r w:rsidRPr="006775C0">
        <w:rPr>
          <w:rFonts w:ascii="Calibri" w:eastAsia="SimSun" w:hAnsi="Calibri" w:cs="Mangal"/>
          <w:bCs/>
          <w:sz w:val="22"/>
          <w:szCs w:val="22"/>
          <w:lang w:eastAsia="hi-IN" w:bidi="hi-IN"/>
        </w:rPr>
        <w:t>Kary umowne będą uiszczane wedle wyboru Zamawiającego:</w:t>
      </w:r>
    </w:p>
    <w:p w14:paraId="3F83C80F" w14:textId="77777777" w:rsidR="001C5B62" w:rsidRPr="006775C0" w:rsidRDefault="001C5B62" w:rsidP="000524E9">
      <w:pPr>
        <w:pStyle w:val="Akapitzlist"/>
        <w:numPr>
          <w:ilvl w:val="0"/>
          <w:numId w:val="31"/>
        </w:numPr>
        <w:suppressAutoHyphens/>
        <w:spacing w:line="276" w:lineRule="auto"/>
        <w:jc w:val="both"/>
        <w:rPr>
          <w:rFonts w:ascii="Calibri" w:eastAsia="SimSun" w:hAnsi="Calibri" w:cs="Mangal"/>
          <w:bCs/>
          <w:sz w:val="22"/>
          <w:szCs w:val="22"/>
          <w:lang w:eastAsia="hi-IN" w:bidi="hi-IN"/>
        </w:rPr>
      </w:pPr>
      <w:r w:rsidRPr="006775C0">
        <w:rPr>
          <w:rFonts w:ascii="Calibri" w:eastAsia="SimSun" w:hAnsi="Calibri" w:cs="Mangal"/>
          <w:bCs/>
          <w:sz w:val="22"/>
          <w:szCs w:val="22"/>
          <w:lang w:eastAsia="hi-IN" w:bidi="hi-IN"/>
        </w:rPr>
        <w:t>Poprzez potrącenie z faktury Wykonawcy, na co Wykonawca wyraża zgodę,</w:t>
      </w:r>
    </w:p>
    <w:p w14:paraId="3D9EC14A" w14:textId="77777777" w:rsidR="001C5B62" w:rsidRPr="006775C0" w:rsidRDefault="001C5B62" w:rsidP="000524E9">
      <w:pPr>
        <w:pStyle w:val="Akapitzlist"/>
        <w:numPr>
          <w:ilvl w:val="0"/>
          <w:numId w:val="31"/>
        </w:numPr>
        <w:suppressAutoHyphens/>
        <w:spacing w:line="276" w:lineRule="auto"/>
        <w:jc w:val="both"/>
        <w:rPr>
          <w:rFonts w:ascii="Calibri" w:eastAsia="SimSun" w:hAnsi="Calibri" w:cs="Mangal"/>
          <w:bCs/>
          <w:sz w:val="22"/>
          <w:szCs w:val="22"/>
          <w:lang w:eastAsia="hi-IN" w:bidi="hi-IN"/>
        </w:rPr>
      </w:pPr>
      <w:r w:rsidRPr="006775C0">
        <w:rPr>
          <w:rFonts w:ascii="Calibri" w:eastAsia="SimSun" w:hAnsi="Calibri" w:cs="Mangal"/>
          <w:bCs/>
          <w:sz w:val="22"/>
          <w:szCs w:val="22"/>
          <w:lang w:eastAsia="hi-IN" w:bidi="hi-IN"/>
        </w:rPr>
        <w:t>Z zabezpieczenia należytego wykonania umowy, na co Wykonawca wyraża zgodę</w:t>
      </w:r>
    </w:p>
    <w:p w14:paraId="0E6A058F" w14:textId="77777777" w:rsidR="001C5B62" w:rsidRPr="006775C0" w:rsidRDefault="001C5B62" w:rsidP="000524E9">
      <w:pPr>
        <w:pStyle w:val="Akapitzlist"/>
        <w:numPr>
          <w:ilvl w:val="0"/>
          <w:numId w:val="31"/>
        </w:numPr>
        <w:suppressAutoHyphens/>
        <w:spacing w:line="276" w:lineRule="auto"/>
        <w:jc w:val="both"/>
        <w:rPr>
          <w:rFonts w:ascii="Calibri" w:eastAsia="SimSun" w:hAnsi="Calibri" w:cs="Mangal"/>
          <w:bCs/>
          <w:sz w:val="22"/>
          <w:szCs w:val="22"/>
          <w:lang w:eastAsia="hi-IN" w:bidi="hi-IN"/>
        </w:rPr>
      </w:pPr>
      <w:r w:rsidRPr="006775C0">
        <w:rPr>
          <w:rFonts w:ascii="Calibri" w:eastAsia="SimSun" w:hAnsi="Calibri" w:cs="Mangal"/>
          <w:bCs/>
          <w:sz w:val="22"/>
          <w:szCs w:val="22"/>
          <w:lang w:eastAsia="hi-IN" w:bidi="hi-IN"/>
        </w:rPr>
        <w:t>Płatne przez Wykonawcę na podstawie wezwania do zapłaty z 7 – dniowym terminem płatności.</w:t>
      </w:r>
    </w:p>
    <w:p w14:paraId="1463F1FA" w14:textId="77777777" w:rsidR="00BF3457" w:rsidRPr="00BE68E1" w:rsidRDefault="00BF3457" w:rsidP="000524E9">
      <w:pPr>
        <w:pStyle w:val="Akapitzlist"/>
        <w:numPr>
          <w:ilvl w:val="0"/>
          <w:numId w:val="29"/>
        </w:numPr>
        <w:suppressAutoHyphens/>
        <w:spacing w:line="276" w:lineRule="auto"/>
        <w:jc w:val="both"/>
        <w:rPr>
          <w:rFonts w:asciiTheme="minorHAnsi" w:eastAsia="SimSun" w:hAnsiTheme="minorHAnsi" w:cs="Mangal"/>
          <w:bCs/>
          <w:sz w:val="22"/>
          <w:szCs w:val="22"/>
          <w:lang w:eastAsia="hi-IN" w:bidi="hi-IN"/>
        </w:rPr>
      </w:pPr>
      <w:r w:rsidRPr="00BE68E1">
        <w:rPr>
          <w:rFonts w:asciiTheme="minorHAnsi" w:eastAsia="SimSun" w:hAnsiTheme="minorHAnsi" w:cs="Mangal"/>
          <w:bCs/>
          <w:sz w:val="22"/>
          <w:szCs w:val="22"/>
          <w:lang w:eastAsia="hi-IN" w:bidi="hi-IN"/>
        </w:rPr>
        <w:t>Zamawiający może usunąć, w zastępstwie Wykonawcy i na jego koszt, wady nieusunięte w wyznaczonym terminie.</w:t>
      </w:r>
    </w:p>
    <w:p w14:paraId="5946D20B" w14:textId="77777777" w:rsidR="00BF3457" w:rsidRPr="00BE68E1" w:rsidRDefault="00BF3457" w:rsidP="000524E9">
      <w:pPr>
        <w:pStyle w:val="Akapitzlist"/>
        <w:numPr>
          <w:ilvl w:val="0"/>
          <w:numId w:val="29"/>
        </w:numPr>
        <w:suppressAutoHyphens/>
        <w:spacing w:line="276" w:lineRule="auto"/>
        <w:jc w:val="both"/>
        <w:rPr>
          <w:rFonts w:asciiTheme="minorHAnsi" w:eastAsia="SimSun" w:hAnsiTheme="minorHAnsi" w:cs="Mangal"/>
          <w:bCs/>
          <w:sz w:val="22"/>
          <w:szCs w:val="22"/>
          <w:lang w:eastAsia="hi-IN" w:bidi="hi-IN"/>
        </w:rPr>
      </w:pPr>
      <w:r w:rsidRPr="00BE68E1">
        <w:rPr>
          <w:rFonts w:asciiTheme="minorHAnsi" w:eastAsia="SimSun" w:hAnsiTheme="minorHAnsi" w:cs="Mangal"/>
          <w:bCs/>
          <w:sz w:val="22"/>
          <w:szCs w:val="22"/>
          <w:lang w:eastAsia="hi-IN" w:bidi="hi-IN"/>
        </w:rPr>
        <w:t xml:space="preserve">Zamawiający zastrzega sobie prawo do odszkodowania uzupełniającego, przenoszącego wysokość kar umownych do wysokości rzeczywiście poniesionej szkody, zgodnie z zasadami określonymi w kodeksie cywilnym. </w:t>
      </w:r>
    </w:p>
    <w:p w14:paraId="0CF4E21E" w14:textId="77777777" w:rsidR="00BF3457" w:rsidRPr="00BE68E1" w:rsidRDefault="00BF3457" w:rsidP="000524E9">
      <w:pPr>
        <w:pStyle w:val="Akapitzlist"/>
        <w:numPr>
          <w:ilvl w:val="0"/>
          <w:numId w:val="29"/>
        </w:numPr>
        <w:suppressAutoHyphens/>
        <w:spacing w:line="276" w:lineRule="auto"/>
        <w:jc w:val="both"/>
        <w:rPr>
          <w:rFonts w:asciiTheme="minorHAnsi" w:eastAsia="SimSun" w:hAnsiTheme="minorHAnsi" w:cs="Mangal"/>
          <w:bCs/>
          <w:sz w:val="22"/>
          <w:szCs w:val="22"/>
          <w:lang w:eastAsia="hi-IN" w:bidi="hi-IN"/>
        </w:rPr>
      </w:pPr>
      <w:r w:rsidRPr="00BE68E1">
        <w:rPr>
          <w:rFonts w:asciiTheme="minorHAnsi" w:eastAsia="SimSun" w:hAnsiTheme="minorHAnsi" w:cs="Mangal"/>
          <w:bCs/>
          <w:sz w:val="22"/>
          <w:szCs w:val="22"/>
          <w:lang w:eastAsia="hi-IN" w:bidi="hi-IN"/>
        </w:rPr>
        <w:t xml:space="preserve">W przypadku zwłoki w terminowej zapłacie należności za wykonanie umowy, Wykonawca będzie upoważniony do naliczenia Zamawiającemu odsetek za </w:t>
      </w:r>
      <w:r w:rsidRPr="006775C0">
        <w:rPr>
          <w:rFonts w:asciiTheme="minorHAnsi" w:eastAsia="SimSun" w:hAnsiTheme="minorHAnsi" w:cs="Mangal"/>
          <w:bCs/>
          <w:sz w:val="22"/>
          <w:szCs w:val="22"/>
          <w:lang w:eastAsia="hi-IN" w:bidi="hi-IN"/>
        </w:rPr>
        <w:t>zwłokę w wysokości ustawowej.</w:t>
      </w:r>
    </w:p>
    <w:p w14:paraId="29933E84" w14:textId="77777777" w:rsidR="00BF3457" w:rsidRDefault="00BF3457" w:rsidP="00BF3457">
      <w:pPr>
        <w:spacing w:line="276" w:lineRule="auto"/>
        <w:rPr>
          <w:rFonts w:asciiTheme="minorHAnsi" w:eastAsia="SimSun" w:hAnsiTheme="minorHAnsi"/>
          <w:b/>
          <w:bCs/>
          <w:sz w:val="22"/>
          <w:lang w:eastAsia="hi-IN" w:bidi="hi-IN"/>
        </w:rPr>
      </w:pPr>
    </w:p>
    <w:p w14:paraId="10D2087A" w14:textId="77777777" w:rsidR="00BF3457" w:rsidRPr="006775C0" w:rsidRDefault="00BF3457" w:rsidP="00BF3457">
      <w:pPr>
        <w:spacing w:line="276" w:lineRule="auto"/>
        <w:jc w:val="center"/>
        <w:rPr>
          <w:rFonts w:asciiTheme="minorHAnsi" w:eastAsia="SimSun" w:hAnsiTheme="minorHAnsi" w:cs="Mangal"/>
          <w:b/>
          <w:bCs/>
          <w:sz w:val="22"/>
          <w:lang w:eastAsia="hi-IN" w:bidi="hi-IN"/>
        </w:rPr>
      </w:pPr>
      <w:r w:rsidRPr="006775C0">
        <w:rPr>
          <w:rFonts w:asciiTheme="minorHAnsi" w:eastAsia="SimSun" w:hAnsiTheme="minorHAnsi"/>
          <w:b/>
          <w:bCs/>
          <w:sz w:val="22"/>
          <w:lang w:eastAsia="hi-IN" w:bidi="hi-IN"/>
        </w:rPr>
        <w:t>§</w:t>
      </w:r>
      <w:r w:rsidR="00B22446" w:rsidRPr="006775C0">
        <w:rPr>
          <w:rFonts w:asciiTheme="minorHAnsi" w:eastAsia="SimSun" w:hAnsiTheme="minorHAnsi"/>
          <w:b/>
          <w:bCs/>
          <w:sz w:val="22"/>
          <w:lang w:eastAsia="hi-IN" w:bidi="hi-IN"/>
        </w:rPr>
        <w:t xml:space="preserve"> </w:t>
      </w:r>
      <w:r w:rsidR="00B22446" w:rsidRPr="006775C0">
        <w:rPr>
          <w:rFonts w:asciiTheme="minorHAnsi" w:eastAsia="SimSun" w:hAnsiTheme="minorHAnsi" w:cs="Mangal"/>
          <w:b/>
          <w:bCs/>
          <w:sz w:val="22"/>
          <w:lang w:eastAsia="hi-IN" w:bidi="hi-IN"/>
        </w:rPr>
        <w:t>21</w:t>
      </w:r>
    </w:p>
    <w:p w14:paraId="649BDE79" w14:textId="77777777" w:rsidR="00BF3457" w:rsidRPr="006775C0" w:rsidRDefault="00000F94" w:rsidP="00BF3457">
      <w:pPr>
        <w:spacing w:line="276" w:lineRule="auto"/>
        <w:jc w:val="center"/>
        <w:rPr>
          <w:rFonts w:asciiTheme="minorHAnsi" w:eastAsia="SimSun" w:hAnsiTheme="minorHAnsi" w:cs="Mangal"/>
          <w:b/>
          <w:bCs/>
          <w:sz w:val="22"/>
          <w:lang w:eastAsia="hi-IN" w:bidi="hi-IN"/>
        </w:rPr>
      </w:pPr>
      <w:r w:rsidRPr="006775C0">
        <w:rPr>
          <w:rFonts w:asciiTheme="minorHAnsi" w:eastAsia="SimSun" w:hAnsiTheme="minorHAnsi" w:cs="Mangal"/>
          <w:b/>
          <w:bCs/>
          <w:sz w:val="22"/>
          <w:lang w:eastAsia="hi-IN" w:bidi="hi-IN"/>
        </w:rPr>
        <w:t>ROZWIĄZANIE UMOWY</w:t>
      </w:r>
    </w:p>
    <w:p w14:paraId="4AB2C3F7" w14:textId="77777777" w:rsidR="00BF3457" w:rsidRPr="006775C0"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Odstąpienie od umowy w trybie natychmiastowym może nastąpić w przypadku wystąpienia okoliczności, za które odpowiedzialność ponosi Wykonawca, jeżeli:</w:t>
      </w:r>
    </w:p>
    <w:p w14:paraId="4714A5CF" w14:textId="77777777" w:rsidR="00BF3457" w:rsidRPr="006775C0" w:rsidRDefault="00BF3457" w:rsidP="000524E9">
      <w:pPr>
        <w:pStyle w:val="Akapitzlist"/>
        <w:numPr>
          <w:ilvl w:val="0"/>
          <w:numId w:val="33"/>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Wykonawca nie przystąpił do realizacji robót bez uzasadnionej przyczyny oraz ich nie kontynuuje, pomimo wezwania Zamawiającego, </w:t>
      </w:r>
    </w:p>
    <w:p w14:paraId="7E29D02F" w14:textId="77777777" w:rsidR="00BF3457" w:rsidRPr="006775C0" w:rsidRDefault="00BF3457" w:rsidP="000524E9">
      <w:pPr>
        <w:pStyle w:val="Akapitzlist"/>
        <w:numPr>
          <w:ilvl w:val="0"/>
          <w:numId w:val="33"/>
        </w:numPr>
        <w:spacing w:line="276" w:lineRule="auto"/>
        <w:jc w:val="both"/>
        <w:rPr>
          <w:rFonts w:asciiTheme="minorHAnsi" w:hAnsiTheme="minorHAnsi" w:cs="Arial"/>
          <w:sz w:val="22"/>
          <w:szCs w:val="22"/>
        </w:rPr>
      </w:pPr>
      <w:r w:rsidRPr="006775C0">
        <w:rPr>
          <w:rFonts w:asciiTheme="minorHAnsi" w:hAnsiTheme="minorHAnsi" w:cs="Arial"/>
          <w:sz w:val="22"/>
          <w:szCs w:val="22"/>
        </w:rPr>
        <w:t xml:space="preserve">Wykonawca zaniechał realizacji robót z innych powodów niż określone w § </w:t>
      </w:r>
      <w:r w:rsidR="00AA0476" w:rsidRPr="006775C0">
        <w:rPr>
          <w:rFonts w:asciiTheme="minorHAnsi" w:hAnsiTheme="minorHAnsi" w:cs="Arial"/>
          <w:sz w:val="22"/>
          <w:szCs w:val="22"/>
        </w:rPr>
        <w:t>7</w:t>
      </w:r>
      <w:r w:rsidRPr="006775C0">
        <w:rPr>
          <w:rFonts w:asciiTheme="minorHAnsi" w:hAnsiTheme="minorHAnsi" w:cs="Arial"/>
          <w:sz w:val="22"/>
          <w:szCs w:val="22"/>
        </w:rPr>
        <w:t xml:space="preserve"> ust. </w:t>
      </w:r>
      <w:r w:rsidR="00AA0476" w:rsidRPr="006775C0">
        <w:rPr>
          <w:rFonts w:asciiTheme="minorHAnsi" w:hAnsiTheme="minorHAnsi" w:cs="Arial"/>
          <w:sz w:val="22"/>
          <w:szCs w:val="22"/>
        </w:rPr>
        <w:t xml:space="preserve">6 </w:t>
      </w:r>
      <w:r w:rsidR="00A6036D">
        <w:rPr>
          <w:rFonts w:asciiTheme="minorHAnsi" w:hAnsiTheme="minorHAnsi" w:cs="Arial"/>
          <w:sz w:val="22"/>
          <w:szCs w:val="22"/>
        </w:rPr>
        <w:t xml:space="preserve">umowy, </w:t>
      </w:r>
      <w:r w:rsidRPr="006775C0">
        <w:rPr>
          <w:rFonts w:asciiTheme="minorHAnsi" w:hAnsiTheme="minorHAnsi" w:cs="Arial"/>
          <w:sz w:val="22"/>
          <w:szCs w:val="22"/>
        </w:rPr>
        <w:t xml:space="preserve">nieprzerwanie przez okres co najmniej </w:t>
      </w:r>
      <w:r w:rsidR="009454B0" w:rsidRPr="006775C0">
        <w:rPr>
          <w:rFonts w:asciiTheme="minorHAnsi" w:hAnsiTheme="minorHAnsi" w:cs="Arial"/>
          <w:sz w:val="22"/>
          <w:szCs w:val="22"/>
        </w:rPr>
        <w:t>30</w:t>
      </w:r>
      <w:r w:rsidRPr="006775C0">
        <w:rPr>
          <w:rFonts w:asciiTheme="minorHAnsi" w:hAnsiTheme="minorHAnsi" w:cs="Arial"/>
          <w:sz w:val="22"/>
          <w:szCs w:val="22"/>
        </w:rPr>
        <w:t xml:space="preserve"> dni,</w:t>
      </w:r>
    </w:p>
    <w:p w14:paraId="2524A10C" w14:textId="77777777" w:rsidR="00BF3457" w:rsidRPr="006775C0" w:rsidRDefault="00BF3457" w:rsidP="000524E9">
      <w:pPr>
        <w:pStyle w:val="Akapitzlist"/>
        <w:numPr>
          <w:ilvl w:val="0"/>
          <w:numId w:val="33"/>
        </w:numPr>
        <w:spacing w:line="276" w:lineRule="auto"/>
        <w:jc w:val="both"/>
        <w:rPr>
          <w:rFonts w:asciiTheme="minorHAnsi" w:hAnsiTheme="minorHAnsi" w:cs="Arial"/>
          <w:sz w:val="22"/>
          <w:szCs w:val="22"/>
        </w:rPr>
      </w:pPr>
      <w:r w:rsidRPr="006775C0">
        <w:rPr>
          <w:rFonts w:asciiTheme="minorHAnsi" w:hAnsiTheme="minorHAnsi" w:cs="Arial"/>
          <w:sz w:val="22"/>
          <w:szCs w:val="22"/>
        </w:rPr>
        <w:t>Okres zwłoki w realizac</w:t>
      </w:r>
      <w:r w:rsidR="008959F8" w:rsidRPr="006775C0">
        <w:rPr>
          <w:rFonts w:asciiTheme="minorHAnsi" w:hAnsiTheme="minorHAnsi" w:cs="Arial"/>
          <w:sz w:val="22"/>
          <w:szCs w:val="22"/>
        </w:rPr>
        <w:t>j</w:t>
      </w:r>
      <w:r w:rsidR="009454B0" w:rsidRPr="006775C0">
        <w:rPr>
          <w:rFonts w:asciiTheme="minorHAnsi" w:hAnsiTheme="minorHAnsi" w:cs="Arial"/>
          <w:sz w:val="22"/>
          <w:szCs w:val="22"/>
        </w:rPr>
        <w:t>i przedmiotu umowy przekroczy 30</w:t>
      </w:r>
      <w:r w:rsidRPr="006775C0">
        <w:rPr>
          <w:rFonts w:asciiTheme="minorHAnsi" w:hAnsiTheme="minorHAnsi" w:cs="Arial"/>
          <w:sz w:val="22"/>
          <w:szCs w:val="22"/>
        </w:rPr>
        <w:t xml:space="preserve"> dni w st</w:t>
      </w:r>
      <w:r w:rsidR="008959F8" w:rsidRPr="006775C0">
        <w:rPr>
          <w:rFonts w:asciiTheme="minorHAnsi" w:hAnsiTheme="minorHAnsi" w:cs="Arial"/>
          <w:sz w:val="22"/>
          <w:szCs w:val="22"/>
        </w:rPr>
        <w:t>osunku do terminu określonego w </w:t>
      </w:r>
      <w:r w:rsidR="00AA0476" w:rsidRPr="006775C0">
        <w:rPr>
          <w:rFonts w:asciiTheme="minorHAnsi" w:hAnsiTheme="minorHAnsi" w:cs="Arial"/>
          <w:sz w:val="22"/>
          <w:szCs w:val="22"/>
        </w:rPr>
        <w:br/>
      </w:r>
      <w:r w:rsidRPr="006775C0">
        <w:rPr>
          <w:rFonts w:asciiTheme="minorHAnsi" w:hAnsiTheme="minorHAnsi" w:cs="Arial"/>
          <w:sz w:val="22"/>
          <w:szCs w:val="22"/>
        </w:rPr>
        <w:t xml:space="preserve">§ </w:t>
      </w:r>
      <w:r w:rsidR="00AA0476" w:rsidRPr="006775C0">
        <w:rPr>
          <w:rFonts w:asciiTheme="minorHAnsi" w:hAnsiTheme="minorHAnsi" w:cs="Arial"/>
          <w:sz w:val="22"/>
          <w:szCs w:val="22"/>
        </w:rPr>
        <w:t>7</w:t>
      </w:r>
      <w:r w:rsidRPr="006775C0">
        <w:rPr>
          <w:rFonts w:asciiTheme="minorHAnsi" w:hAnsiTheme="minorHAnsi" w:cs="Arial"/>
          <w:sz w:val="22"/>
          <w:szCs w:val="22"/>
        </w:rPr>
        <w:t xml:space="preserve"> ust. 1 </w:t>
      </w:r>
      <w:r w:rsidR="004F1C7F" w:rsidRPr="006775C0">
        <w:rPr>
          <w:rFonts w:asciiTheme="minorHAnsi" w:hAnsiTheme="minorHAnsi" w:cs="Arial"/>
          <w:sz w:val="22"/>
          <w:szCs w:val="22"/>
        </w:rPr>
        <w:t>pkt 2 tabeli,</w:t>
      </w:r>
    </w:p>
    <w:p w14:paraId="09431A83" w14:textId="77777777" w:rsidR="00BF3457" w:rsidRPr="006775C0" w:rsidRDefault="00E40E77" w:rsidP="000524E9">
      <w:pPr>
        <w:pStyle w:val="Akapitzlist"/>
        <w:numPr>
          <w:ilvl w:val="0"/>
          <w:numId w:val="33"/>
        </w:numPr>
        <w:spacing w:line="276" w:lineRule="auto"/>
        <w:jc w:val="both"/>
        <w:rPr>
          <w:rFonts w:asciiTheme="minorHAnsi" w:hAnsiTheme="minorHAnsi" w:cs="Arial"/>
          <w:sz w:val="22"/>
          <w:szCs w:val="22"/>
        </w:rPr>
      </w:pPr>
      <w:r w:rsidRPr="006775C0">
        <w:rPr>
          <w:rFonts w:asciiTheme="minorHAnsi" w:hAnsiTheme="minorHAnsi" w:cs="Arial"/>
          <w:sz w:val="22"/>
          <w:szCs w:val="22"/>
        </w:rPr>
        <w:t>Wykonawca</w:t>
      </w:r>
      <w:r w:rsidR="00BF3457" w:rsidRPr="006775C0">
        <w:rPr>
          <w:rFonts w:asciiTheme="minorHAnsi" w:hAnsiTheme="minorHAnsi" w:cs="Arial"/>
          <w:sz w:val="22"/>
          <w:szCs w:val="22"/>
        </w:rPr>
        <w:t xml:space="preserve"> realizuje przedmiot umowy w sposób wadliwy lub sprzeczny z umową, pomimo uprzedniego pisemnego wezwania Wykonawcy przez Zamawiającego do zmiany sposobu wykonywania przedmiotu umowy w wyznaczonym, uzasadnionym technicznie terminie,</w:t>
      </w:r>
    </w:p>
    <w:p w14:paraId="6E5CBC33" w14:textId="77777777" w:rsidR="00BF3457" w:rsidRPr="006775C0" w:rsidRDefault="00BF3457" w:rsidP="000524E9">
      <w:pPr>
        <w:pStyle w:val="Akapitzlist"/>
        <w:numPr>
          <w:ilvl w:val="0"/>
          <w:numId w:val="33"/>
        </w:numPr>
        <w:spacing w:line="276" w:lineRule="auto"/>
        <w:jc w:val="both"/>
        <w:rPr>
          <w:rFonts w:asciiTheme="minorHAnsi" w:hAnsiTheme="minorHAnsi" w:cs="Arial"/>
          <w:sz w:val="22"/>
          <w:szCs w:val="22"/>
        </w:rPr>
      </w:pPr>
      <w:r w:rsidRPr="006775C0">
        <w:rPr>
          <w:rFonts w:asciiTheme="minorHAnsi" w:hAnsiTheme="minorHAnsi" w:cs="Arial"/>
          <w:sz w:val="22"/>
          <w:szCs w:val="22"/>
        </w:rPr>
        <w:t>Czynności podejmowane przez Wykonawcę lub Podwykonawcę w miejscu pracy lub na terenie Zamawiającego zagrażają bezpieczeństwu innych osób tam przebywających oraz mienia lub w sposób rażący narusza regulaminy, z którymi się zapoznał, a które obowiązują, pomimo uprzedniego pisemnego wezwania Wykonawcy przez Zamawiającego</w:t>
      </w:r>
      <w:r w:rsidR="00C22D3D" w:rsidRPr="006775C0">
        <w:rPr>
          <w:rFonts w:asciiTheme="minorHAnsi" w:hAnsiTheme="minorHAnsi" w:cs="Arial"/>
          <w:sz w:val="22"/>
          <w:szCs w:val="22"/>
        </w:rPr>
        <w:t xml:space="preserve"> do zmiany sposobu postępowania.</w:t>
      </w:r>
    </w:p>
    <w:p w14:paraId="76ACDB99" w14:textId="77777777" w:rsidR="00BF3457" w:rsidRPr="006775C0"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60716C26" w14:textId="77777777" w:rsidR="00BF3457" w:rsidRPr="006775C0"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Zamawiający może odstąpić od umowy równie</w:t>
      </w:r>
      <w:r w:rsidR="00D558BD" w:rsidRPr="006775C0">
        <w:rPr>
          <w:rFonts w:asciiTheme="minorHAnsi" w:eastAsia="SimSun" w:hAnsiTheme="minorHAnsi" w:cs="Mangal"/>
          <w:bCs/>
          <w:sz w:val="22"/>
          <w:lang w:eastAsia="hi-IN" w:bidi="hi-IN"/>
        </w:rPr>
        <w:t>ż</w:t>
      </w:r>
      <w:r w:rsidRPr="006775C0">
        <w:rPr>
          <w:rFonts w:asciiTheme="minorHAnsi" w:eastAsia="SimSun" w:hAnsiTheme="minorHAnsi" w:cs="Mangal"/>
          <w:bCs/>
          <w:sz w:val="22"/>
          <w:lang w:eastAsia="hi-IN" w:bidi="hi-IN"/>
        </w:rPr>
        <w:t xml:space="preserve"> w przypadku konieczności wielokrotnego dokonywania bezpośredniej zapłaty podwykonawcy lub dalszemu podwykonawcy bądź, gdy konieczność dokonania bezpośrednich zapłat opiewa na sumę większa niż </w:t>
      </w:r>
      <w:r w:rsidR="002F066B">
        <w:rPr>
          <w:rFonts w:asciiTheme="minorHAnsi" w:eastAsia="SimSun" w:hAnsiTheme="minorHAnsi" w:cs="Mangal"/>
          <w:bCs/>
          <w:sz w:val="22"/>
          <w:lang w:eastAsia="hi-IN" w:bidi="hi-IN"/>
        </w:rPr>
        <w:t>1</w:t>
      </w:r>
      <w:r w:rsidRPr="006775C0">
        <w:rPr>
          <w:rFonts w:asciiTheme="minorHAnsi" w:eastAsia="SimSun" w:hAnsiTheme="minorHAnsi" w:cs="Mangal"/>
          <w:bCs/>
          <w:sz w:val="22"/>
          <w:lang w:eastAsia="hi-IN" w:bidi="hi-IN"/>
        </w:rPr>
        <w:t>% wartości niniejszej umowy.</w:t>
      </w:r>
    </w:p>
    <w:p w14:paraId="7A4ED979" w14:textId="77777777" w:rsidR="00BF3457" w:rsidRPr="006775C0" w:rsidRDefault="00BF3457" w:rsidP="000524E9">
      <w:pPr>
        <w:pStyle w:val="Akapitzlist"/>
        <w:numPr>
          <w:ilvl w:val="0"/>
          <w:numId w:val="32"/>
        </w:numPr>
        <w:spacing w:line="276" w:lineRule="auto"/>
        <w:jc w:val="both"/>
        <w:rPr>
          <w:rFonts w:ascii="Calibri" w:hAnsi="Calibri" w:cs="Arial"/>
          <w:sz w:val="22"/>
          <w:szCs w:val="22"/>
        </w:rPr>
      </w:pPr>
      <w:r w:rsidRPr="006775C0">
        <w:rPr>
          <w:rFonts w:ascii="Calibri" w:hAnsi="Calibri" w:cs="Arial"/>
          <w:sz w:val="22"/>
          <w:szCs w:val="22"/>
        </w:rPr>
        <w:t xml:space="preserve">Wykonawca będzie uprawniony do odstąpienia od umowy w terminie 7 dni od dnia pozyskania wiedzy </w:t>
      </w:r>
      <w:r w:rsidR="004F1C7F">
        <w:rPr>
          <w:rFonts w:ascii="Calibri" w:hAnsi="Calibri" w:cs="Arial"/>
          <w:sz w:val="22"/>
          <w:szCs w:val="22"/>
        </w:rPr>
        <w:br/>
      </w:r>
      <w:r w:rsidRPr="006775C0">
        <w:rPr>
          <w:rFonts w:ascii="Calibri" w:hAnsi="Calibri" w:cs="Arial"/>
          <w:sz w:val="22"/>
          <w:szCs w:val="22"/>
        </w:rPr>
        <w:t>o powstaniu okoliczności uzasadniającej odstąpienie, w przypadku, gdy:</w:t>
      </w:r>
    </w:p>
    <w:p w14:paraId="3DF9F7D6" w14:textId="77777777" w:rsidR="00BF3457" w:rsidRPr="006775C0" w:rsidRDefault="00BF3457" w:rsidP="000524E9">
      <w:pPr>
        <w:pStyle w:val="Akapitzlist"/>
        <w:numPr>
          <w:ilvl w:val="0"/>
          <w:numId w:val="34"/>
        </w:numPr>
        <w:spacing w:line="276" w:lineRule="auto"/>
        <w:jc w:val="both"/>
        <w:rPr>
          <w:rFonts w:ascii="Calibri" w:hAnsi="Calibri" w:cs="Arial"/>
          <w:sz w:val="22"/>
          <w:szCs w:val="22"/>
        </w:rPr>
      </w:pPr>
      <w:r w:rsidRPr="006775C0">
        <w:rPr>
          <w:rFonts w:ascii="Calibri" w:hAnsi="Calibri" w:cs="Arial"/>
          <w:sz w:val="22"/>
          <w:szCs w:val="22"/>
        </w:rPr>
        <w:t xml:space="preserve">Zamawiający nie wywiązuje się z obowiązku zapłaty prawidłowo wystawionych faktur, mimo dodatkowego wezwania do zapłaty w terminie </w:t>
      </w:r>
      <w:r w:rsidR="00103956">
        <w:rPr>
          <w:rFonts w:ascii="Calibri" w:hAnsi="Calibri" w:cs="Arial"/>
          <w:sz w:val="22"/>
          <w:szCs w:val="22"/>
        </w:rPr>
        <w:t>3</w:t>
      </w:r>
      <w:r w:rsidR="00103956" w:rsidRPr="006775C0">
        <w:rPr>
          <w:rFonts w:ascii="Calibri" w:hAnsi="Calibri" w:cs="Arial"/>
          <w:sz w:val="22"/>
          <w:szCs w:val="22"/>
        </w:rPr>
        <w:t xml:space="preserve"> </w:t>
      </w:r>
      <w:r w:rsidRPr="006775C0">
        <w:rPr>
          <w:rFonts w:ascii="Calibri" w:hAnsi="Calibri" w:cs="Arial"/>
          <w:sz w:val="22"/>
          <w:szCs w:val="22"/>
        </w:rPr>
        <w:t>miesięcy od upływy terminu na uregulowanie zobowiązań,</w:t>
      </w:r>
    </w:p>
    <w:p w14:paraId="39A59067" w14:textId="77777777" w:rsidR="00BF3457" w:rsidRPr="006775C0" w:rsidRDefault="00BF3457" w:rsidP="000524E9">
      <w:pPr>
        <w:pStyle w:val="Akapitzlist"/>
        <w:numPr>
          <w:ilvl w:val="0"/>
          <w:numId w:val="34"/>
        </w:numPr>
        <w:spacing w:line="276" w:lineRule="auto"/>
        <w:jc w:val="both"/>
        <w:rPr>
          <w:rFonts w:ascii="Calibri" w:hAnsi="Calibri" w:cs="Arial"/>
          <w:sz w:val="22"/>
          <w:szCs w:val="22"/>
        </w:rPr>
      </w:pPr>
      <w:r w:rsidRPr="006775C0">
        <w:rPr>
          <w:rFonts w:ascii="Calibri" w:hAnsi="Calibri" w:cs="Arial"/>
          <w:sz w:val="22"/>
          <w:szCs w:val="22"/>
        </w:rPr>
        <w:t>Zamawiający odmawia odbioru robót bez uzasadnionej przyczyny; nie dotyczy to sytuacji, gdy okazało się, iż inwestycja nie jest ukończona bądź wykryte zostały wady lub usterki,</w:t>
      </w:r>
    </w:p>
    <w:p w14:paraId="1FA19A15" w14:textId="77777777" w:rsidR="00BF3457" w:rsidRPr="006775C0" w:rsidRDefault="00BF3457" w:rsidP="000524E9">
      <w:pPr>
        <w:pStyle w:val="Akapitzlist"/>
        <w:numPr>
          <w:ilvl w:val="0"/>
          <w:numId w:val="34"/>
        </w:numPr>
        <w:spacing w:line="276" w:lineRule="auto"/>
        <w:jc w:val="both"/>
        <w:rPr>
          <w:rFonts w:ascii="Calibri" w:hAnsi="Calibri" w:cs="Arial"/>
          <w:sz w:val="22"/>
          <w:szCs w:val="22"/>
        </w:rPr>
      </w:pPr>
      <w:r w:rsidRPr="006775C0">
        <w:rPr>
          <w:rFonts w:ascii="Calibri" w:hAnsi="Calibri" w:cs="Arial"/>
          <w:sz w:val="22"/>
          <w:szCs w:val="22"/>
        </w:rPr>
        <w:t>Na skutek polecenia Zamawiającego przerwa w wyk</w:t>
      </w:r>
      <w:r w:rsidR="008959F8" w:rsidRPr="006775C0">
        <w:rPr>
          <w:rFonts w:ascii="Calibri" w:hAnsi="Calibri" w:cs="Arial"/>
          <w:sz w:val="22"/>
          <w:szCs w:val="22"/>
        </w:rPr>
        <w:t xml:space="preserve">onywaniu robót trwa dłużej niż </w:t>
      </w:r>
      <w:r w:rsidR="00103956">
        <w:rPr>
          <w:rFonts w:ascii="Calibri" w:hAnsi="Calibri" w:cs="Arial"/>
          <w:sz w:val="22"/>
          <w:szCs w:val="22"/>
        </w:rPr>
        <w:t>45</w:t>
      </w:r>
      <w:r w:rsidR="00684B3B" w:rsidRPr="006775C0">
        <w:rPr>
          <w:rFonts w:ascii="Calibri" w:hAnsi="Calibri" w:cs="Arial"/>
          <w:sz w:val="22"/>
          <w:szCs w:val="22"/>
        </w:rPr>
        <w:t xml:space="preserve"> </w:t>
      </w:r>
      <w:r w:rsidRPr="006775C0">
        <w:rPr>
          <w:rFonts w:ascii="Calibri" w:hAnsi="Calibri" w:cs="Arial"/>
          <w:sz w:val="22"/>
          <w:szCs w:val="22"/>
        </w:rPr>
        <w:t xml:space="preserve">dni. </w:t>
      </w:r>
    </w:p>
    <w:p w14:paraId="15A0E93B" w14:textId="77777777" w:rsidR="00BF3457" w:rsidRPr="006775C0"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Odstąpienie od umowy musi mieć formę pisemną pod rygorem nieważności i zawierać uzasadnienie.</w:t>
      </w:r>
    </w:p>
    <w:p w14:paraId="5920287D" w14:textId="77777777" w:rsidR="00BF3457" w:rsidRPr="006775C0"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 xml:space="preserve">Odstąpienie od umowy wywoła skutki </w:t>
      </w:r>
      <w:r w:rsidRPr="006775C0">
        <w:rPr>
          <w:rFonts w:asciiTheme="minorHAnsi" w:eastAsia="SimSun" w:hAnsiTheme="minorHAnsi" w:cs="Mangal"/>
          <w:bCs/>
          <w:i/>
          <w:sz w:val="22"/>
          <w:lang w:eastAsia="hi-IN" w:bidi="hi-IN"/>
        </w:rPr>
        <w:t>ex nunc</w:t>
      </w:r>
      <w:r w:rsidRPr="006775C0">
        <w:rPr>
          <w:rFonts w:asciiTheme="minorHAnsi" w:eastAsia="SimSun" w:hAnsiTheme="minorHAnsi" w:cs="Mangal"/>
          <w:bCs/>
          <w:sz w:val="22"/>
          <w:lang w:eastAsia="hi-IN" w:bidi="hi-IN"/>
        </w:rPr>
        <w:t xml:space="preserve"> (w przód).</w:t>
      </w:r>
    </w:p>
    <w:p w14:paraId="41BE3C1F" w14:textId="77777777" w:rsidR="00BF3457" w:rsidRPr="00350C86" w:rsidRDefault="00BF3457" w:rsidP="000524E9">
      <w:pPr>
        <w:pStyle w:val="Akapitzlist"/>
        <w:numPr>
          <w:ilvl w:val="0"/>
          <w:numId w:val="32"/>
        </w:numPr>
        <w:spacing w:line="276" w:lineRule="auto"/>
        <w:jc w:val="both"/>
        <w:rPr>
          <w:rFonts w:asciiTheme="minorHAnsi" w:eastAsia="SimSun" w:hAnsiTheme="minorHAnsi" w:cs="Mangal"/>
          <w:bCs/>
          <w:color w:val="FF0000"/>
          <w:sz w:val="22"/>
          <w:lang w:eastAsia="hi-IN" w:bidi="hi-IN"/>
        </w:rPr>
      </w:pPr>
      <w:r w:rsidRPr="006775C0">
        <w:rPr>
          <w:rFonts w:asciiTheme="minorHAnsi" w:eastAsia="SimSun" w:hAnsiTheme="minorHAnsi" w:cs="Mangal"/>
          <w:bCs/>
          <w:sz w:val="22"/>
          <w:lang w:eastAsia="hi-IN" w:bidi="hi-IN"/>
        </w:rPr>
        <w:t>W przypadku odstąpienia od umowy Strony obciążają następujące obowiązki, w szczególności:</w:t>
      </w:r>
    </w:p>
    <w:p w14:paraId="3A153CA4" w14:textId="77777777" w:rsidR="00BF3457" w:rsidRPr="006775C0" w:rsidRDefault="00BF3457" w:rsidP="000524E9">
      <w:pPr>
        <w:pStyle w:val="Akapitzlist"/>
        <w:numPr>
          <w:ilvl w:val="0"/>
          <w:numId w:val="35"/>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W terminie 14 dni od dnia odstąpienia od umowy, Wykonawca przy udziale Inspektora Nadzoru Inwestorskiego sporządzi i dostarczy Zamawiającemu protokół inwentaryzacji robót w toku, według stanu na dzień odstąpienia,</w:t>
      </w:r>
    </w:p>
    <w:p w14:paraId="5BC42F13" w14:textId="77777777" w:rsidR="00BF3457" w:rsidRPr="006775C0" w:rsidRDefault="00BF3457" w:rsidP="000524E9">
      <w:pPr>
        <w:pStyle w:val="Akapitzlist"/>
        <w:numPr>
          <w:ilvl w:val="0"/>
          <w:numId w:val="35"/>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Wykonawca zabezpieczy przerwane roboty w zakresie obustronnie uzgodnionym na koszt tej Strony, z winy której nastąpiło odstąpienie od umowy,</w:t>
      </w:r>
    </w:p>
    <w:p w14:paraId="104EE165" w14:textId="77777777" w:rsidR="00BF3457" w:rsidRPr="006775C0" w:rsidRDefault="00BF3457" w:rsidP="000524E9">
      <w:pPr>
        <w:pStyle w:val="Akapitzlist"/>
        <w:numPr>
          <w:ilvl w:val="0"/>
          <w:numId w:val="35"/>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Wykonawca sporządzi wykaz tych materiałów, urządzeń i innych wyrobów, które nie mogą być wykorzystane przez Wykonawcę do realizacji innych robót nie objętych niniejszą umową, jeżeli odstąpienie od umowy nastąpiło z przyczyn niezależnych od Wykonawcy,</w:t>
      </w:r>
    </w:p>
    <w:p w14:paraId="3D298BF9" w14:textId="77777777" w:rsidR="00BF3457" w:rsidRPr="006775C0" w:rsidRDefault="00BF3457" w:rsidP="000524E9">
      <w:pPr>
        <w:pStyle w:val="Akapitzlist"/>
        <w:numPr>
          <w:ilvl w:val="0"/>
          <w:numId w:val="35"/>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Wykonawca zgłosi do dokonania przez Zamawiającego odbioru robót przerwanych oraz robót zabezpieczających, jeżeli odstąpienie od umowy nastąpiło z przyczyn, za które Wykonawca nie odpowiada,</w:t>
      </w:r>
    </w:p>
    <w:p w14:paraId="7DEBB6B4" w14:textId="77777777" w:rsidR="00BF3457" w:rsidRPr="006775C0" w:rsidRDefault="00BF3457" w:rsidP="000524E9">
      <w:pPr>
        <w:pStyle w:val="Akapitzlist"/>
        <w:numPr>
          <w:ilvl w:val="0"/>
          <w:numId w:val="35"/>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 xml:space="preserve">Wykonawca najpóźniej w terminie 30 dni od dnia odstąpienia, usunie z terenu budowy urządzenia </w:t>
      </w:r>
      <w:r w:rsidR="004F1C7F">
        <w:rPr>
          <w:rFonts w:asciiTheme="minorHAnsi" w:eastAsia="SimSun" w:hAnsiTheme="minorHAnsi" w:cs="Mangal"/>
          <w:bCs/>
          <w:sz w:val="22"/>
          <w:lang w:eastAsia="hi-IN" w:bidi="hi-IN"/>
        </w:rPr>
        <w:br/>
      </w:r>
      <w:r w:rsidRPr="006775C0">
        <w:rPr>
          <w:rFonts w:asciiTheme="minorHAnsi" w:eastAsia="SimSun" w:hAnsiTheme="minorHAnsi" w:cs="Mangal"/>
          <w:bCs/>
          <w:sz w:val="22"/>
          <w:lang w:eastAsia="hi-IN" w:bidi="hi-IN"/>
        </w:rPr>
        <w:t>i sprzęt przez niego dostarczone lub wniesione materiały i urządzenia, niestanowiące własności Zamawiają</w:t>
      </w:r>
      <w:r w:rsidR="00A6036D">
        <w:rPr>
          <w:rFonts w:asciiTheme="minorHAnsi" w:eastAsia="SimSun" w:hAnsiTheme="minorHAnsi" w:cs="Mangal"/>
          <w:bCs/>
          <w:sz w:val="22"/>
          <w:lang w:eastAsia="hi-IN" w:bidi="hi-IN"/>
        </w:rPr>
        <w:t xml:space="preserve">cego lub ustali z Zamawiającym </w:t>
      </w:r>
      <w:r w:rsidRPr="006775C0">
        <w:rPr>
          <w:rFonts w:asciiTheme="minorHAnsi" w:eastAsia="SimSun" w:hAnsiTheme="minorHAnsi" w:cs="Mangal"/>
          <w:bCs/>
          <w:sz w:val="22"/>
          <w:lang w:eastAsia="hi-IN" w:bidi="hi-IN"/>
        </w:rPr>
        <w:t>zasady przekazania tego majątku Zamawiającemu.</w:t>
      </w:r>
    </w:p>
    <w:p w14:paraId="56CD2321" w14:textId="77777777" w:rsidR="00BF3457" w:rsidRPr="006775C0"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Zamawiający w razie odstąpienia od umowy z przyczyn, za które Wykonawca nie ponosi odpowiedzialności, zobowiązany jest w terminie 30 dni od daty odstąpienia do:</w:t>
      </w:r>
    </w:p>
    <w:p w14:paraId="16C9A00D" w14:textId="77777777" w:rsidR="00BF3457" w:rsidRPr="006775C0" w:rsidRDefault="00BF3457" w:rsidP="000524E9">
      <w:pPr>
        <w:pStyle w:val="Akapitzlist"/>
        <w:numPr>
          <w:ilvl w:val="0"/>
          <w:numId w:val="36"/>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Dokonania odbioru robót przerwanych oraz zapłaty wynagrodzeni</w:t>
      </w:r>
      <w:r w:rsidR="004F1C7F">
        <w:rPr>
          <w:rFonts w:asciiTheme="minorHAnsi" w:eastAsia="SimSun" w:hAnsiTheme="minorHAnsi" w:cs="Mangal"/>
          <w:bCs/>
          <w:sz w:val="22"/>
          <w:lang w:eastAsia="hi-IN" w:bidi="hi-IN"/>
        </w:rPr>
        <w:t>a</w:t>
      </w:r>
      <w:r w:rsidRPr="006775C0">
        <w:rPr>
          <w:rFonts w:asciiTheme="minorHAnsi" w:eastAsia="SimSun" w:hAnsiTheme="minorHAnsi" w:cs="Mangal"/>
          <w:bCs/>
          <w:sz w:val="22"/>
          <w:lang w:eastAsia="hi-IN" w:bidi="hi-IN"/>
        </w:rPr>
        <w:t xml:space="preserve"> za roboty wykonane do dnia odstąpienia według cen </w:t>
      </w:r>
      <w:r w:rsidR="00F00411" w:rsidRPr="006775C0">
        <w:rPr>
          <w:rFonts w:asciiTheme="minorHAnsi" w:eastAsia="SimSun" w:hAnsiTheme="minorHAnsi" w:cs="Mangal"/>
          <w:bCs/>
          <w:sz w:val="22"/>
          <w:lang w:eastAsia="hi-IN" w:bidi="hi-IN"/>
        </w:rPr>
        <w:t>jednostkowych ujętych w kosztorysie oraz stopnia zaawansowania robót</w:t>
      </w:r>
      <w:r w:rsidRPr="006775C0">
        <w:rPr>
          <w:rFonts w:asciiTheme="minorHAnsi" w:eastAsia="SimSun" w:hAnsiTheme="minorHAnsi" w:cs="Mangal"/>
          <w:bCs/>
          <w:sz w:val="22"/>
          <w:lang w:eastAsia="hi-IN" w:bidi="hi-IN"/>
        </w:rPr>
        <w:t>, pomniejszone o roszczenia Zamawiającego z tytułu kar umownych lub inne uzasadnione roszczenia odszkodowawcze,</w:t>
      </w:r>
    </w:p>
    <w:p w14:paraId="500DDE40" w14:textId="77777777" w:rsidR="00BF3457" w:rsidRPr="006775C0" w:rsidRDefault="00BF3457" w:rsidP="000524E9">
      <w:pPr>
        <w:pStyle w:val="Akapitzlist"/>
        <w:numPr>
          <w:ilvl w:val="0"/>
          <w:numId w:val="36"/>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 xml:space="preserve">Pokrycia kosztów za niewmontowane materiały i urządzenia, które nabyte zostały lub zamówione przed dniem odstąpienia. Do zamówień, o których mowa w zdaniu poprzednim należy dołączyć potwierdzenie ich odbioru przez dostawcę ze wskazaniem daty przyjęcia zamówienia. Rozliczenie materiałów i urządzeń zamówionych z terminem realizacji po dniu odstąpienia, nastąpi po ich rzeczywistym dostarczeniu do Zamawiającego.  </w:t>
      </w:r>
    </w:p>
    <w:p w14:paraId="3F141AB0" w14:textId="77777777" w:rsidR="00BF3457" w:rsidRPr="006775C0"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 xml:space="preserve">W terminie 14 dni od dnia odstąpienia od umowy zostanie sporządzony obmiar wykonanych robót wraz </w:t>
      </w:r>
      <w:r w:rsidR="004F1C7F">
        <w:rPr>
          <w:rFonts w:asciiTheme="minorHAnsi" w:eastAsia="SimSun" w:hAnsiTheme="minorHAnsi" w:cs="Mangal"/>
          <w:bCs/>
          <w:sz w:val="22"/>
          <w:lang w:eastAsia="hi-IN" w:bidi="hi-IN"/>
        </w:rPr>
        <w:br/>
      </w:r>
      <w:r w:rsidRPr="006775C0">
        <w:rPr>
          <w:rFonts w:asciiTheme="minorHAnsi" w:eastAsia="SimSun" w:hAnsiTheme="minorHAnsi" w:cs="Mangal"/>
          <w:bCs/>
          <w:sz w:val="22"/>
          <w:lang w:eastAsia="hi-IN" w:bidi="hi-IN"/>
        </w:rPr>
        <w:t xml:space="preserve">z kosztorysem powykonawczym, zatwierdzonymi przez Inspektora Nadzoru oraz Zamawiającego, na zasadach odpowiednio określonych w § </w:t>
      </w:r>
      <w:r w:rsidR="00DD3075" w:rsidRPr="006775C0">
        <w:rPr>
          <w:rFonts w:asciiTheme="minorHAnsi" w:eastAsia="SimSun" w:hAnsiTheme="minorHAnsi" w:cs="Mangal"/>
          <w:bCs/>
          <w:sz w:val="22"/>
          <w:lang w:eastAsia="hi-IN" w:bidi="hi-IN"/>
        </w:rPr>
        <w:t>9</w:t>
      </w:r>
      <w:r w:rsidRPr="006775C0">
        <w:rPr>
          <w:rFonts w:asciiTheme="minorHAnsi" w:eastAsia="SimSun" w:hAnsiTheme="minorHAnsi" w:cs="Mangal"/>
          <w:bCs/>
          <w:sz w:val="22"/>
          <w:lang w:eastAsia="hi-IN" w:bidi="hi-IN"/>
        </w:rPr>
        <w:t xml:space="preserve"> ust. 2 umowy dla robót zaniechanych, które będą stanowić podstawę do ustalenia wynagrodzenia Wykonawcy oraz wystawienia przez Wykonawcę faktury. </w:t>
      </w:r>
    </w:p>
    <w:p w14:paraId="015098D3" w14:textId="77777777" w:rsidR="008C5B85" w:rsidRDefault="00BF3457" w:rsidP="000524E9">
      <w:pPr>
        <w:pStyle w:val="Akapitzlist"/>
        <w:numPr>
          <w:ilvl w:val="0"/>
          <w:numId w:val="32"/>
        </w:numPr>
        <w:spacing w:line="276" w:lineRule="auto"/>
        <w:jc w:val="both"/>
        <w:rPr>
          <w:rFonts w:asciiTheme="minorHAnsi" w:eastAsia="SimSun" w:hAnsiTheme="minorHAnsi" w:cs="Mangal"/>
          <w:bCs/>
          <w:sz w:val="22"/>
          <w:lang w:eastAsia="hi-IN" w:bidi="hi-IN"/>
        </w:rPr>
      </w:pPr>
      <w:r w:rsidRPr="006775C0">
        <w:rPr>
          <w:rFonts w:asciiTheme="minorHAnsi" w:eastAsia="SimSun" w:hAnsiTheme="minorHAnsi" w:cs="Mangal"/>
          <w:bCs/>
          <w:sz w:val="22"/>
          <w:lang w:eastAsia="hi-IN" w:bidi="hi-IN"/>
        </w:rPr>
        <w:t>Zamawiający zastrzega sobie prawo do obciążenia Wykonawcy udokumentowanymi kosztami, które poniósł z powodu opóźnień w wykonaniu zamówienia.</w:t>
      </w:r>
    </w:p>
    <w:p w14:paraId="0C0383B0" w14:textId="77777777" w:rsidR="004F1C7F" w:rsidRPr="006775C0" w:rsidRDefault="004F1C7F" w:rsidP="006775C0">
      <w:pPr>
        <w:pStyle w:val="Akapitzlist"/>
        <w:spacing w:line="276" w:lineRule="auto"/>
        <w:jc w:val="both"/>
        <w:rPr>
          <w:rFonts w:asciiTheme="minorHAnsi" w:eastAsia="SimSun" w:hAnsiTheme="minorHAnsi" w:cs="Mangal"/>
          <w:bCs/>
          <w:sz w:val="22"/>
          <w:lang w:eastAsia="hi-IN" w:bidi="hi-IN"/>
        </w:rPr>
      </w:pPr>
    </w:p>
    <w:p w14:paraId="7DDFB0C8" w14:textId="77777777" w:rsidR="008C5B85" w:rsidRPr="006775C0" w:rsidRDefault="008C5B85" w:rsidP="006775C0">
      <w:pPr>
        <w:pStyle w:val="Nagwek1"/>
        <w:spacing w:before="0" w:beforeAutospacing="0" w:after="0" w:afterAutospacing="0"/>
        <w:jc w:val="center"/>
        <w:rPr>
          <w:rFonts w:asciiTheme="minorHAnsi" w:hAnsiTheme="minorHAnsi" w:cstheme="minorHAnsi"/>
          <w:sz w:val="22"/>
          <w:szCs w:val="22"/>
        </w:rPr>
      </w:pPr>
      <w:bookmarkStart w:id="32" w:name="_Toc10965300"/>
      <w:r w:rsidRPr="006775C0">
        <w:rPr>
          <w:rFonts w:asciiTheme="minorHAnsi" w:hAnsiTheme="minorHAnsi" w:cstheme="minorHAnsi"/>
          <w:sz w:val="22"/>
          <w:szCs w:val="22"/>
        </w:rPr>
        <w:t xml:space="preserve">§ </w:t>
      </w:r>
      <w:r w:rsidR="00B22446" w:rsidRPr="006775C0">
        <w:rPr>
          <w:rFonts w:asciiTheme="minorHAnsi" w:hAnsiTheme="minorHAnsi" w:cstheme="minorHAnsi"/>
          <w:sz w:val="22"/>
          <w:szCs w:val="22"/>
        </w:rPr>
        <w:t>22</w:t>
      </w:r>
    </w:p>
    <w:p w14:paraId="098DD6B1" w14:textId="77777777" w:rsidR="008C5B85" w:rsidRPr="006775C0" w:rsidRDefault="008C5B85" w:rsidP="006775C0">
      <w:pPr>
        <w:pStyle w:val="Nagwek1"/>
        <w:spacing w:before="0" w:beforeAutospacing="0" w:after="0" w:afterAutospacing="0"/>
        <w:jc w:val="center"/>
        <w:rPr>
          <w:rFonts w:asciiTheme="minorHAnsi" w:hAnsiTheme="minorHAnsi" w:cstheme="minorHAnsi"/>
          <w:sz w:val="22"/>
          <w:szCs w:val="22"/>
        </w:rPr>
      </w:pPr>
      <w:r w:rsidRPr="006775C0">
        <w:rPr>
          <w:rFonts w:asciiTheme="minorHAnsi" w:hAnsiTheme="minorHAnsi" w:cstheme="minorHAnsi"/>
          <w:sz w:val="22"/>
          <w:szCs w:val="22"/>
        </w:rPr>
        <w:t xml:space="preserve"> POUFNOŚĆ INFORMACJI</w:t>
      </w:r>
      <w:bookmarkEnd w:id="32"/>
    </w:p>
    <w:p w14:paraId="21720112" w14:textId="77777777" w:rsidR="008C5B85" w:rsidRPr="006775C0" w:rsidRDefault="008C5B85" w:rsidP="006775C0">
      <w:pPr>
        <w:pStyle w:val="Akapitzlist"/>
        <w:numPr>
          <w:ilvl w:val="0"/>
          <w:numId w:val="94"/>
        </w:numPr>
        <w:suppressAutoHyphens/>
        <w:spacing w:line="276" w:lineRule="auto"/>
        <w:jc w:val="both"/>
        <w:rPr>
          <w:rFonts w:asciiTheme="minorHAnsi" w:hAnsiTheme="minorHAnsi" w:cstheme="minorHAnsi"/>
          <w:sz w:val="22"/>
          <w:szCs w:val="22"/>
        </w:rPr>
      </w:pPr>
      <w:r w:rsidRPr="006775C0">
        <w:rPr>
          <w:rFonts w:asciiTheme="minorHAnsi" w:hAnsiTheme="minorHAnsi" w:cstheme="minorHAnsi"/>
          <w:sz w:val="22"/>
          <w:szCs w:val="22"/>
        </w:rPr>
        <w:t>Strony prowadzą współpracę związaną z realizacją przedmiotu Umowy i w związku z tym Zamawiający udostępnia informacje i materiały dotyczące zakresu współpracy.</w:t>
      </w:r>
    </w:p>
    <w:p w14:paraId="2D9FCEEE" w14:textId="77777777" w:rsidR="008C5B85" w:rsidRPr="006775C0" w:rsidRDefault="008C5B85" w:rsidP="006775C0">
      <w:pPr>
        <w:pStyle w:val="Akapitzlist"/>
        <w:numPr>
          <w:ilvl w:val="0"/>
          <w:numId w:val="94"/>
        </w:numPr>
        <w:suppressAutoHyphens/>
        <w:spacing w:line="276" w:lineRule="auto"/>
        <w:jc w:val="both"/>
        <w:rPr>
          <w:rFonts w:asciiTheme="minorHAnsi" w:hAnsiTheme="minorHAnsi" w:cstheme="minorHAnsi"/>
          <w:sz w:val="22"/>
          <w:szCs w:val="22"/>
        </w:rPr>
      </w:pPr>
      <w:r w:rsidRPr="006775C0">
        <w:rPr>
          <w:rFonts w:asciiTheme="minorHAnsi" w:hAnsiTheme="minorHAnsi" w:cstheme="minorHAnsi"/>
          <w:sz w:val="22"/>
          <w:szCs w:val="22"/>
        </w:rPr>
        <w:t>Korespondencja prowadzona między Stronami w związku z wykonywaniem Umowy oraz wszelkie informacje i materiały uzyskane przez Wykonawcę (jego personel lub podwykonawców) odnoszące się do realizacji Umowy, mogą być wykorzystane wyłącznie w celu wykonania przedmiotu Umowy.</w:t>
      </w:r>
    </w:p>
    <w:p w14:paraId="66D24D8F" w14:textId="77777777" w:rsidR="008C5B85" w:rsidRPr="006775C0" w:rsidRDefault="008C5B85" w:rsidP="006775C0">
      <w:pPr>
        <w:pStyle w:val="Akapitzlist"/>
        <w:numPr>
          <w:ilvl w:val="0"/>
          <w:numId w:val="94"/>
        </w:numPr>
        <w:suppressAutoHyphens/>
        <w:spacing w:line="276" w:lineRule="auto"/>
        <w:jc w:val="both"/>
        <w:rPr>
          <w:rFonts w:asciiTheme="minorHAnsi" w:hAnsiTheme="minorHAnsi" w:cstheme="minorHAnsi"/>
          <w:sz w:val="22"/>
          <w:szCs w:val="22"/>
        </w:rPr>
      </w:pPr>
      <w:r w:rsidRPr="006775C0">
        <w:rPr>
          <w:rFonts w:asciiTheme="minorHAnsi" w:hAnsiTheme="minorHAnsi" w:cstheme="minorHAnsi"/>
          <w:sz w:val="22"/>
          <w:szCs w:val="22"/>
        </w:rPr>
        <w:t>Wykonawca będzie zachowywać zasady poufności w stosunku do wszystkich dokumentów, materiałów i opracowań wykonanych na rzecz i zlecenie Zamawiającego lub Inspektora nadzoru inwestorskiego, uzyskanych w ramach realizacji niniejszej Umowy i nie będzie udostępniał ich osobom trzecim w jakikolwiek sposób, w okresie prowadzonej współpracy oraz po jej zakończeniu.</w:t>
      </w:r>
    </w:p>
    <w:p w14:paraId="2CF663A2" w14:textId="77777777" w:rsidR="008C5B85" w:rsidRPr="006775C0" w:rsidRDefault="008C5B85" w:rsidP="006775C0">
      <w:pPr>
        <w:pStyle w:val="Akapitzlist"/>
        <w:numPr>
          <w:ilvl w:val="0"/>
          <w:numId w:val="94"/>
        </w:numPr>
        <w:suppressAutoHyphens/>
        <w:spacing w:line="276" w:lineRule="auto"/>
        <w:jc w:val="both"/>
        <w:rPr>
          <w:rFonts w:asciiTheme="minorHAnsi" w:hAnsiTheme="minorHAnsi" w:cstheme="minorHAnsi"/>
          <w:sz w:val="22"/>
          <w:szCs w:val="22"/>
        </w:rPr>
      </w:pPr>
      <w:r w:rsidRPr="003F1204">
        <w:rPr>
          <w:rFonts w:asciiTheme="minorHAnsi" w:hAnsiTheme="minorHAnsi" w:cstheme="minorHAnsi"/>
          <w:sz w:val="22"/>
          <w:szCs w:val="22"/>
        </w:rPr>
        <w:t>Wszelkich informacji na temat realizacji Inwestycji, udziela osobom trzeci</w:t>
      </w:r>
      <w:r w:rsidR="00DD3075" w:rsidRPr="003F1204">
        <w:rPr>
          <w:rFonts w:asciiTheme="minorHAnsi" w:hAnsiTheme="minorHAnsi" w:cstheme="minorHAnsi"/>
          <w:sz w:val="22"/>
          <w:szCs w:val="22"/>
        </w:rPr>
        <w:t>m</w:t>
      </w:r>
      <w:r w:rsidRPr="003F1204">
        <w:rPr>
          <w:rFonts w:asciiTheme="minorHAnsi" w:hAnsiTheme="minorHAnsi" w:cstheme="minorHAnsi"/>
          <w:sz w:val="22"/>
          <w:szCs w:val="22"/>
        </w:rPr>
        <w:t xml:space="preserve"> oraz podmiotom i instytucjom nie związanym z realizacją Umowy, wyłącznie Zamawiający lub osoby przez niego pisemnie upoważnione, z tym zastrzeżeniem, </w:t>
      </w:r>
      <w:r w:rsidRPr="003F1204">
        <w:rPr>
          <w:rFonts w:asciiTheme="minorHAnsi" w:hAnsiTheme="minorHAnsi" w:cstheme="minorHAnsi"/>
          <w:sz w:val="22"/>
          <w:szCs w:val="22"/>
          <w:shd w:val="clear" w:color="auto" w:fill="FFFFFF" w:themeFill="background1"/>
        </w:rPr>
        <w:t>że Wykonawca jest uprawniony do udzielania informacji na temat realizacji Inwestycji w zakresie, w jakim jest to konieczne do prowadzenia działań promocyjnych stanowiących przedmiot Umowy.</w:t>
      </w:r>
      <w:r w:rsidRPr="006775C0">
        <w:rPr>
          <w:rFonts w:asciiTheme="minorHAnsi" w:hAnsiTheme="minorHAnsi" w:cstheme="minorHAnsi"/>
          <w:sz w:val="22"/>
          <w:szCs w:val="22"/>
        </w:rPr>
        <w:t xml:space="preserve"> Zakres informacji podawanych przez Wykonawcę w ramach działań promocyjnych wymaga uprzedniej akceptacji Zamawiającego. Postanowienia o poufności wymienione powyżej nie będą stanowiły przeszkody dla Wykonawcy w ujawnieniu informacji, jeżeli Zamawiający lub osoba działająca w imieniu Zamawiającego uzna, że informacje mogą być ujawnione i udzieli w tym celu pisemnej zgody lub obowiązek ujawnienia takich informacji wynikał będzie z bezwzględnie obowiązujących przepisów prawa.</w:t>
      </w:r>
    </w:p>
    <w:p w14:paraId="0358FAEC" w14:textId="77777777" w:rsidR="00BF3457" w:rsidRPr="006775C0" w:rsidRDefault="008C5B85" w:rsidP="006775C0">
      <w:pPr>
        <w:pStyle w:val="Akapitzlist"/>
        <w:numPr>
          <w:ilvl w:val="0"/>
          <w:numId w:val="94"/>
        </w:numPr>
        <w:suppressAutoHyphens/>
        <w:spacing w:after="240" w:line="276" w:lineRule="auto"/>
        <w:jc w:val="both"/>
        <w:rPr>
          <w:rFonts w:asciiTheme="minorHAnsi" w:eastAsia="SimSun" w:hAnsiTheme="minorHAnsi" w:cs="Mangal"/>
          <w:bCs/>
          <w:sz w:val="22"/>
          <w:lang w:eastAsia="hi-IN" w:bidi="hi-IN"/>
        </w:rPr>
      </w:pPr>
      <w:r w:rsidRPr="006775C0">
        <w:rPr>
          <w:rFonts w:asciiTheme="minorHAnsi" w:hAnsiTheme="minorHAnsi" w:cstheme="minorHAnsi"/>
          <w:sz w:val="22"/>
          <w:szCs w:val="22"/>
        </w:rPr>
        <w:t>W przypadku naruszenia powyższego zobowiązania przez Wykonawcę, jego personel lub podwykonawców, w wyniku czego Zamawiający poniósłby szkodę, Wykonawca ponosił będzie pełną odpowiedzialność cywilnoprawną z tego tytułu.</w:t>
      </w:r>
    </w:p>
    <w:p w14:paraId="079EE4A3" w14:textId="77777777" w:rsidR="00BF3457" w:rsidRPr="006775C0" w:rsidRDefault="00F91E13" w:rsidP="00BF3457">
      <w:pPr>
        <w:spacing w:line="276" w:lineRule="auto"/>
        <w:jc w:val="center"/>
        <w:rPr>
          <w:rFonts w:asciiTheme="minorHAnsi" w:eastAsia="SimSun" w:hAnsiTheme="minorHAnsi" w:cs="Mangal"/>
          <w:b/>
          <w:bCs/>
          <w:sz w:val="22"/>
          <w:lang w:eastAsia="hi-IN" w:bidi="hi-IN"/>
        </w:rPr>
      </w:pPr>
      <w:r w:rsidRPr="006775C0">
        <w:rPr>
          <w:rFonts w:asciiTheme="minorHAnsi" w:eastAsia="SimSun" w:hAnsiTheme="minorHAnsi" w:cs="Mangal"/>
          <w:b/>
          <w:bCs/>
          <w:sz w:val="22"/>
          <w:lang w:eastAsia="hi-IN" w:bidi="hi-IN"/>
        </w:rPr>
        <w:t xml:space="preserve">§ </w:t>
      </w:r>
      <w:r w:rsidR="00B22446" w:rsidRPr="006775C0">
        <w:rPr>
          <w:rFonts w:asciiTheme="minorHAnsi" w:eastAsia="SimSun" w:hAnsiTheme="minorHAnsi" w:cs="Mangal"/>
          <w:b/>
          <w:bCs/>
          <w:sz w:val="22"/>
          <w:lang w:eastAsia="hi-IN" w:bidi="hi-IN"/>
        </w:rPr>
        <w:t>23</w:t>
      </w:r>
    </w:p>
    <w:p w14:paraId="75B5FDD4" w14:textId="77777777" w:rsidR="00BF3457" w:rsidRPr="006775C0" w:rsidRDefault="00853451" w:rsidP="00BF3457">
      <w:pPr>
        <w:spacing w:line="276" w:lineRule="auto"/>
        <w:jc w:val="center"/>
        <w:rPr>
          <w:rFonts w:asciiTheme="minorHAnsi" w:eastAsia="SimSun" w:hAnsiTheme="minorHAnsi" w:cs="Mangal"/>
          <w:b/>
          <w:bCs/>
          <w:sz w:val="22"/>
          <w:lang w:eastAsia="hi-IN" w:bidi="hi-IN"/>
        </w:rPr>
      </w:pPr>
      <w:r w:rsidRPr="006775C0">
        <w:rPr>
          <w:rFonts w:asciiTheme="minorHAnsi" w:eastAsia="SimSun" w:hAnsiTheme="minorHAnsi" w:cs="Mangal"/>
          <w:b/>
          <w:bCs/>
          <w:sz w:val="22"/>
          <w:lang w:eastAsia="hi-IN" w:bidi="hi-IN"/>
        </w:rPr>
        <w:t>POSTANOWIENIA KOŃCOWE</w:t>
      </w:r>
    </w:p>
    <w:p w14:paraId="61D7AC31" w14:textId="77777777" w:rsidR="00BF3457" w:rsidRPr="006775C0" w:rsidRDefault="00BF3457" w:rsidP="000524E9">
      <w:pPr>
        <w:pStyle w:val="Akapitzlist"/>
        <w:numPr>
          <w:ilvl w:val="0"/>
          <w:numId w:val="37"/>
        </w:numPr>
        <w:spacing w:line="276" w:lineRule="auto"/>
        <w:jc w:val="both"/>
        <w:rPr>
          <w:rFonts w:ascii="Calibri" w:hAnsi="Calibri" w:cs="Arial"/>
          <w:sz w:val="22"/>
          <w:szCs w:val="22"/>
        </w:rPr>
      </w:pPr>
      <w:r w:rsidRPr="006775C0">
        <w:rPr>
          <w:rFonts w:ascii="Calibri" w:hAnsi="Calibri" w:cs="Arial"/>
          <w:sz w:val="22"/>
          <w:szCs w:val="22"/>
        </w:rPr>
        <w:t>Prawem właściwym dla niniejszej Umowy jest prawo polskie.</w:t>
      </w:r>
    </w:p>
    <w:p w14:paraId="29F5CF82" w14:textId="77777777" w:rsidR="00BF3457" w:rsidRPr="006775C0" w:rsidRDefault="00BF3457" w:rsidP="000524E9">
      <w:pPr>
        <w:pStyle w:val="Akapitzlist"/>
        <w:numPr>
          <w:ilvl w:val="0"/>
          <w:numId w:val="37"/>
        </w:numPr>
        <w:spacing w:line="276" w:lineRule="auto"/>
        <w:jc w:val="both"/>
        <w:rPr>
          <w:rFonts w:ascii="Calibri" w:hAnsi="Calibri" w:cs="Arial"/>
          <w:sz w:val="22"/>
          <w:szCs w:val="22"/>
        </w:rPr>
      </w:pPr>
      <w:r w:rsidRPr="006775C0">
        <w:rPr>
          <w:rFonts w:ascii="Calibri" w:hAnsi="Calibri" w:cs="Arial"/>
          <w:sz w:val="22"/>
          <w:szCs w:val="22"/>
        </w:rPr>
        <w:t>Sądem właściwym miejscowo w sporach w przedmiocie niniejszej Umowy jest właściwy dla siedziby Zamawiającego.</w:t>
      </w:r>
    </w:p>
    <w:p w14:paraId="562683CB" w14:textId="77777777" w:rsidR="00BF3457" w:rsidRPr="006775C0" w:rsidRDefault="00BF3457" w:rsidP="000524E9">
      <w:pPr>
        <w:pStyle w:val="Akapitzlist"/>
        <w:numPr>
          <w:ilvl w:val="0"/>
          <w:numId w:val="37"/>
        </w:numPr>
        <w:spacing w:line="276" w:lineRule="auto"/>
        <w:jc w:val="both"/>
        <w:rPr>
          <w:rFonts w:ascii="Calibri" w:hAnsi="Calibri" w:cs="Arial"/>
          <w:sz w:val="22"/>
          <w:szCs w:val="22"/>
        </w:rPr>
      </w:pPr>
      <w:r w:rsidRPr="006775C0">
        <w:rPr>
          <w:rFonts w:ascii="Calibri" w:hAnsi="Calibri" w:cs="Arial"/>
          <w:sz w:val="22"/>
          <w:szCs w:val="22"/>
        </w:rPr>
        <w:t>Jurysdykcja dla rozstrzygania sporów w przedmiocie niniejszej Umowy jest po stronie Polski.</w:t>
      </w:r>
    </w:p>
    <w:p w14:paraId="1E9AED39" w14:textId="77777777" w:rsidR="00BF3457" w:rsidRPr="006775C0" w:rsidRDefault="00BF3457" w:rsidP="000524E9">
      <w:pPr>
        <w:pStyle w:val="Akapitzlist"/>
        <w:numPr>
          <w:ilvl w:val="0"/>
          <w:numId w:val="37"/>
        </w:numPr>
        <w:spacing w:line="276" w:lineRule="auto"/>
        <w:jc w:val="both"/>
        <w:rPr>
          <w:rFonts w:ascii="Calibri" w:hAnsi="Calibri" w:cs="Arial"/>
          <w:sz w:val="22"/>
          <w:szCs w:val="22"/>
        </w:rPr>
      </w:pPr>
      <w:r w:rsidRPr="006775C0">
        <w:rPr>
          <w:rFonts w:ascii="Calibri" w:hAnsi="Calibri" w:cs="Arial"/>
          <w:sz w:val="22"/>
          <w:szCs w:val="22"/>
        </w:rPr>
        <w:t>Wszelkie zmiany umowy wymagają formy pisemnej pod rygorem nieważności.</w:t>
      </w:r>
    </w:p>
    <w:p w14:paraId="388B5B74" w14:textId="77777777" w:rsidR="008C5B85" w:rsidRPr="006775C0" w:rsidRDefault="00BF3457" w:rsidP="000524E9">
      <w:pPr>
        <w:pStyle w:val="Akapitzlist"/>
        <w:numPr>
          <w:ilvl w:val="0"/>
          <w:numId w:val="37"/>
        </w:numPr>
        <w:spacing w:line="276" w:lineRule="auto"/>
        <w:jc w:val="both"/>
        <w:rPr>
          <w:rFonts w:ascii="Calibri" w:hAnsi="Calibri" w:cs="Arial"/>
          <w:sz w:val="22"/>
          <w:szCs w:val="22"/>
        </w:rPr>
      </w:pPr>
      <w:r w:rsidRPr="006775C0">
        <w:rPr>
          <w:rFonts w:ascii="Calibri" w:hAnsi="Calibri" w:cs="Arial"/>
          <w:sz w:val="22"/>
          <w:szCs w:val="22"/>
        </w:rPr>
        <w:t>Strony mają obowiązek wzajemnego informowania o wszelkich zmianach statusu prawnego swojej firmy, a także o wszczęciu postępowania upadłościowego, układowego i likwidacyjnego.</w:t>
      </w:r>
    </w:p>
    <w:p w14:paraId="55405060" w14:textId="7104B733" w:rsidR="008C5B85" w:rsidRDefault="00BF3457" w:rsidP="000524E9">
      <w:pPr>
        <w:pStyle w:val="Akapitzlist"/>
        <w:numPr>
          <w:ilvl w:val="0"/>
          <w:numId w:val="37"/>
        </w:numPr>
        <w:spacing w:line="276" w:lineRule="auto"/>
        <w:jc w:val="both"/>
        <w:rPr>
          <w:rFonts w:ascii="Calibri" w:hAnsi="Calibri" w:cs="Arial"/>
          <w:sz w:val="22"/>
          <w:szCs w:val="22"/>
        </w:rPr>
      </w:pPr>
      <w:r w:rsidRPr="006775C0">
        <w:rPr>
          <w:rFonts w:ascii="Calibri" w:hAnsi="Calibri" w:cs="Arial"/>
          <w:sz w:val="22"/>
          <w:szCs w:val="22"/>
        </w:rPr>
        <w:t xml:space="preserve">W sprawach nieuregulowanych niniejszą Umową zastosowanie mają przepisy prawa powszechnie obowiązującego, w szczególności Kodeksu cywilnego, ustawy Prawo budowlane oraz </w:t>
      </w:r>
      <w:r w:rsidR="008C5B85" w:rsidRPr="006775C0">
        <w:rPr>
          <w:rFonts w:ascii="Calibri" w:hAnsi="Calibri" w:cs="Arial"/>
          <w:sz w:val="22"/>
          <w:szCs w:val="22"/>
        </w:rPr>
        <w:t>ustawy Prawo energetyczne</w:t>
      </w:r>
      <w:r w:rsidR="00335ED1">
        <w:rPr>
          <w:rFonts w:ascii="Calibri" w:hAnsi="Calibri" w:cs="Arial"/>
          <w:sz w:val="22"/>
          <w:szCs w:val="22"/>
        </w:rPr>
        <w:t>.</w:t>
      </w:r>
    </w:p>
    <w:p w14:paraId="1F58478C" w14:textId="77777777" w:rsidR="008C5B85" w:rsidRPr="006775C0" w:rsidRDefault="008C5B85" w:rsidP="000524E9">
      <w:pPr>
        <w:pStyle w:val="Akapitzlist"/>
        <w:numPr>
          <w:ilvl w:val="0"/>
          <w:numId w:val="37"/>
        </w:numPr>
        <w:spacing w:line="276" w:lineRule="auto"/>
        <w:jc w:val="both"/>
        <w:rPr>
          <w:rFonts w:ascii="Calibri" w:hAnsi="Calibri" w:cs="Arial"/>
          <w:sz w:val="22"/>
          <w:szCs w:val="22"/>
        </w:rPr>
      </w:pPr>
      <w:r w:rsidRPr="006775C0">
        <w:rPr>
          <w:rFonts w:ascii="Calibri" w:hAnsi="Calibri" w:cs="Arial"/>
          <w:sz w:val="22"/>
          <w:szCs w:val="22"/>
        </w:rPr>
        <w:t>Umowę sporządzono w 2 jednobrzmiących egzemplarzach, po jednym dla każdej ze Stron.</w:t>
      </w:r>
    </w:p>
    <w:p w14:paraId="18BD8314" w14:textId="77777777" w:rsidR="00BF3457" w:rsidRPr="006775C0" w:rsidRDefault="00BF3457" w:rsidP="00BF3457">
      <w:pPr>
        <w:spacing w:line="276" w:lineRule="auto"/>
        <w:rPr>
          <w:rFonts w:ascii="Calibri" w:hAnsi="Calibri" w:cs="Arial"/>
          <w:sz w:val="22"/>
          <w:szCs w:val="22"/>
        </w:rPr>
      </w:pPr>
    </w:p>
    <w:p w14:paraId="395A591A" w14:textId="77777777" w:rsidR="00E10757" w:rsidRPr="006775C0" w:rsidRDefault="00E10757" w:rsidP="00BF3457">
      <w:pPr>
        <w:spacing w:line="276" w:lineRule="auto"/>
        <w:rPr>
          <w:rFonts w:ascii="Calibri" w:hAnsi="Calibri" w:cs="Arial"/>
          <w:sz w:val="22"/>
          <w:szCs w:val="22"/>
        </w:rPr>
      </w:pPr>
    </w:p>
    <w:p w14:paraId="5A19152F" w14:textId="77777777" w:rsidR="00E10757" w:rsidRDefault="00E10757" w:rsidP="00BF3457">
      <w:pPr>
        <w:spacing w:line="276" w:lineRule="auto"/>
        <w:rPr>
          <w:rFonts w:asciiTheme="minorHAnsi" w:eastAsia="SimSun" w:hAnsiTheme="minorHAnsi" w:cs="Mangal"/>
          <w:bCs/>
          <w:sz w:val="22"/>
          <w:lang w:eastAsia="hi-IN" w:bidi="hi-IN"/>
        </w:rPr>
      </w:pPr>
    </w:p>
    <w:p w14:paraId="0F4E84A5" w14:textId="77777777" w:rsidR="00E10757" w:rsidRDefault="00E10757" w:rsidP="00BF3457">
      <w:pPr>
        <w:spacing w:line="276" w:lineRule="auto"/>
        <w:rPr>
          <w:rFonts w:asciiTheme="minorHAnsi" w:eastAsia="SimSun" w:hAnsiTheme="minorHAnsi" w:cs="Mangal"/>
          <w:bCs/>
          <w:sz w:val="22"/>
          <w:lang w:eastAsia="hi-IN" w:bidi="hi-IN"/>
        </w:rPr>
      </w:pPr>
    </w:p>
    <w:p w14:paraId="524355E1" w14:textId="77777777" w:rsidR="00E10757" w:rsidRDefault="00E10757" w:rsidP="00BF3457">
      <w:pPr>
        <w:spacing w:line="276" w:lineRule="auto"/>
        <w:rPr>
          <w:rFonts w:asciiTheme="minorHAnsi" w:eastAsia="SimSun" w:hAnsiTheme="minorHAnsi" w:cs="Mangal"/>
          <w:bCs/>
          <w:sz w:val="22"/>
          <w:lang w:eastAsia="hi-IN" w:bidi="hi-IN"/>
        </w:rPr>
      </w:pPr>
    </w:p>
    <w:p w14:paraId="7C426B75" w14:textId="77777777" w:rsidR="00E10757" w:rsidRDefault="00E10757" w:rsidP="00BF3457">
      <w:pPr>
        <w:spacing w:line="276" w:lineRule="auto"/>
        <w:rPr>
          <w:rFonts w:asciiTheme="minorHAnsi" w:eastAsia="SimSun" w:hAnsiTheme="minorHAnsi" w:cs="Mangal"/>
          <w:bCs/>
          <w:sz w:val="22"/>
          <w:lang w:eastAsia="hi-IN" w:bidi="hi-IN"/>
        </w:rPr>
      </w:pPr>
    </w:p>
    <w:p w14:paraId="1B2155BA" w14:textId="77777777" w:rsidR="00E10757" w:rsidRDefault="00E10757" w:rsidP="00BF3457">
      <w:pPr>
        <w:spacing w:line="276" w:lineRule="auto"/>
        <w:rPr>
          <w:rFonts w:asciiTheme="minorHAnsi" w:eastAsia="SimSun" w:hAnsiTheme="minorHAnsi" w:cs="Mangal"/>
          <w:bCs/>
          <w:sz w:val="22"/>
          <w:lang w:eastAsia="hi-IN" w:bidi="hi-IN"/>
        </w:rPr>
      </w:pPr>
    </w:p>
    <w:p w14:paraId="68E27B89" w14:textId="77777777" w:rsidR="00E10757" w:rsidRDefault="00E10757" w:rsidP="00BF3457">
      <w:pPr>
        <w:spacing w:line="276" w:lineRule="auto"/>
        <w:rPr>
          <w:rFonts w:asciiTheme="minorHAnsi" w:eastAsia="SimSun" w:hAnsiTheme="minorHAnsi" w:cs="Mangal"/>
          <w:bCs/>
          <w:sz w:val="22"/>
          <w:lang w:eastAsia="hi-IN" w:bidi="hi-IN"/>
        </w:rPr>
      </w:pPr>
    </w:p>
    <w:p w14:paraId="53AA3519" w14:textId="77777777" w:rsidR="00E10757" w:rsidRDefault="00E10757" w:rsidP="00BF3457">
      <w:pPr>
        <w:spacing w:line="276" w:lineRule="auto"/>
        <w:rPr>
          <w:rFonts w:asciiTheme="minorHAnsi" w:eastAsia="SimSun" w:hAnsiTheme="minorHAnsi" w:cs="Mangal"/>
          <w:bCs/>
          <w:sz w:val="22"/>
          <w:lang w:eastAsia="hi-IN" w:bidi="hi-IN"/>
        </w:rPr>
      </w:pPr>
    </w:p>
    <w:p w14:paraId="43C3E35D" w14:textId="77777777" w:rsidR="00E10757" w:rsidRDefault="00E10757" w:rsidP="00BF3457">
      <w:pPr>
        <w:spacing w:line="276" w:lineRule="auto"/>
        <w:rPr>
          <w:rFonts w:asciiTheme="minorHAnsi" w:eastAsia="SimSun" w:hAnsiTheme="minorHAnsi" w:cs="Mangal"/>
          <w:bCs/>
          <w:sz w:val="22"/>
          <w:lang w:eastAsia="hi-IN" w:bidi="hi-IN"/>
        </w:rPr>
      </w:pPr>
    </w:p>
    <w:p w14:paraId="4CF6341C" w14:textId="77777777" w:rsidR="00BF3457" w:rsidRDefault="00BF3457" w:rsidP="00BF3457">
      <w:pPr>
        <w:pStyle w:val="Akapitzlist"/>
        <w:rPr>
          <w:rFonts w:ascii="Calibri" w:hAnsi="Calibri" w:cs="Arial"/>
          <w:sz w:val="22"/>
          <w:szCs w:val="22"/>
        </w:rPr>
      </w:pP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w:t>
      </w:r>
    </w:p>
    <w:p w14:paraId="1C3A0166" w14:textId="77777777" w:rsidR="00BF3457" w:rsidRPr="00C22D3D" w:rsidRDefault="00BF3457" w:rsidP="00C22D3D">
      <w:pPr>
        <w:pStyle w:val="Akapitzlist"/>
        <w:rPr>
          <w:rFonts w:ascii="Calibri" w:hAnsi="Calibri" w:cs="Arial"/>
          <w:sz w:val="22"/>
          <w:szCs w:val="22"/>
        </w:rPr>
      </w:pPr>
      <w:r>
        <w:rPr>
          <w:rFonts w:ascii="Calibri" w:hAnsi="Calibri" w:cs="Arial"/>
          <w:sz w:val="22"/>
          <w:szCs w:val="22"/>
        </w:rPr>
        <w:t xml:space="preserve">        ZAMAWIAJĄCY</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WYKONAWCA</w:t>
      </w:r>
    </w:p>
    <w:p w14:paraId="785456C1" w14:textId="77777777" w:rsidR="00BF3457" w:rsidRDefault="00BF3457" w:rsidP="00BF3457">
      <w:pPr>
        <w:pStyle w:val="Akapitzlist"/>
        <w:rPr>
          <w:rFonts w:ascii="Calibri" w:hAnsi="Calibri" w:cs="Arial"/>
          <w:sz w:val="20"/>
          <w:szCs w:val="22"/>
        </w:rPr>
      </w:pPr>
    </w:p>
    <w:p w14:paraId="56912CDD" w14:textId="77777777" w:rsidR="00E10757" w:rsidRDefault="00E10757" w:rsidP="00BF3457">
      <w:pPr>
        <w:pStyle w:val="Akapitzlist"/>
        <w:rPr>
          <w:rFonts w:ascii="Calibri" w:hAnsi="Calibri" w:cs="Arial"/>
          <w:sz w:val="20"/>
          <w:szCs w:val="22"/>
          <w:u w:val="single"/>
        </w:rPr>
      </w:pPr>
    </w:p>
    <w:p w14:paraId="1A72F2C7" w14:textId="77777777" w:rsidR="00E10757" w:rsidRDefault="00E10757" w:rsidP="00BF3457">
      <w:pPr>
        <w:pStyle w:val="Akapitzlist"/>
        <w:rPr>
          <w:rFonts w:ascii="Calibri" w:hAnsi="Calibri" w:cs="Arial"/>
          <w:sz w:val="20"/>
          <w:szCs w:val="22"/>
          <w:u w:val="single"/>
        </w:rPr>
      </w:pPr>
    </w:p>
    <w:p w14:paraId="46D883A0" w14:textId="77777777" w:rsidR="00E10757" w:rsidRDefault="00E10757" w:rsidP="00BF3457">
      <w:pPr>
        <w:pStyle w:val="Akapitzlist"/>
        <w:rPr>
          <w:rFonts w:ascii="Calibri" w:hAnsi="Calibri" w:cs="Arial"/>
          <w:sz w:val="20"/>
          <w:szCs w:val="22"/>
          <w:u w:val="single"/>
        </w:rPr>
      </w:pPr>
    </w:p>
    <w:p w14:paraId="7B3E67F7" w14:textId="77777777" w:rsidR="00E10757" w:rsidRDefault="00E10757" w:rsidP="00BF3457">
      <w:pPr>
        <w:pStyle w:val="Akapitzlist"/>
        <w:rPr>
          <w:rFonts w:ascii="Calibri" w:hAnsi="Calibri" w:cs="Arial"/>
          <w:sz w:val="20"/>
          <w:szCs w:val="22"/>
          <w:u w:val="single"/>
        </w:rPr>
      </w:pPr>
    </w:p>
    <w:p w14:paraId="24275C94" w14:textId="77777777" w:rsidR="00E10757" w:rsidRDefault="00E10757" w:rsidP="00BF3457">
      <w:pPr>
        <w:pStyle w:val="Akapitzlist"/>
        <w:rPr>
          <w:rFonts w:ascii="Calibri" w:hAnsi="Calibri" w:cs="Arial"/>
          <w:sz w:val="20"/>
          <w:szCs w:val="22"/>
          <w:u w:val="single"/>
        </w:rPr>
      </w:pPr>
    </w:p>
    <w:p w14:paraId="15175855" w14:textId="77777777" w:rsidR="00E10757" w:rsidRDefault="00E10757" w:rsidP="00BF3457">
      <w:pPr>
        <w:pStyle w:val="Akapitzlist"/>
        <w:rPr>
          <w:rFonts w:ascii="Calibri" w:hAnsi="Calibri" w:cs="Arial"/>
          <w:sz w:val="20"/>
          <w:szCs w:val="22"/>
          <w:u w:val="single"/>
        </w:rPr>
      </w:pPr>
    </w:p>
    <w:p w14:paraId="3BA4820E" w14:textId="77777777" w:rsidR="00E10757" w:rsidRDefault="00E10757" w:rsidP="00BF3457">
      <w:pPr>
        <w:pStyle w:val="Akapitzlist"/>
        <w:rPr>
          <w:rFonts w:ascii="Calibri" w:hAnsi="Calibri" w:cs="Arial"/>
          <w:sz w:val="20"/>
          <w:szCs w:val="22"/>
          <w:u w:val="single"/>
        </w:rPr>
      </w:pPr>
    </w:p>
    <w:p w14:paraId="311E305F" w14:textId="77777777" w:rsidR="00DF3BA6" w:rsidRDefault="00DF3BA6" w:rsidP="00521CB3">
      <w:pPr>
        <w:rPr>
          <w:rFonts w:ascii="Calibri" w:hAnsi="Calibri" w:cs="Arial"/>
          <w:sz w:val="20"/>
          <w:szCs w:val="22"/>
          <w:u w:val="single"/>
        </w:rPr>
      </w:pPr>
    </w:p>
    <w:p w14:paraId="4B5FA1EC" w14:textId="77777777" w:rsidR="004F627A" w:rsidRDefault="004F627A" w:rsidP="00521CB3">
      <w:pPr>
        <w:rPr>
          <w:rFonts w:ascii="Calibri" w:hAnsi="Calibri"/>
          <w:sz w:val="22"/>
          <w:szCs w:val="22"/>
        </w:rPr>
      </w:pPr>
    </w:p>
    <w:p w14:paraId="5B13EA07" w14:textId="77777777" w:rsidR="00DF3BA6" w:rsidRPr="00DF3BA6" w:rsidRDefault="00DF3BA6" w:rsidP="00521CB3">
      <w:pPr>
        <w:rPr>
          <w:rFonts w:ascii="Calibri" w:hAnsi="Calibri"/>
          <w:sz w:val="22"/>
          <w:szCs w:val="22"/>
          <w:u w:val="single"/>
        </w:rPr>
      </w:pPr>
      <w:r w:rsidRPr="00DF3BA6">
        <w:rPr>
          <w:rFonts w:ascii="Calibri" w:hAnsi="Calibri"/>
          <w:sz w:val="22"/>
          <w:szCs w:val="22"/>
          <w:u w:val="single"/>
        </w:rPr>
        <w:t>Załączniki do umowy:</w:t>
      </w:r>
    </w:p>
    <w:p w14:paraId="26060801" w14:textId="77777777" w:rsidR="00DF3BA6" w:rsidRDefault="00DF3BA6" w:rsidP="0002391C">
      <w:pPr>
        <w:pStyle w:val="Akapitzlist"/>
        <w:numPr>
          <w:ilvl w:val="0"/>
          <w:numId w:val="97"/>
        </w:numPr>
        <w:spacing w:line="276" w:lineRule="auto"/>
        <w:contextualSpacing w:val="0"/>
        <w:jc w:val="both"/>
        <w:rPr>
          <w:rFonts w:ascii="Arial" w:hAnsi="Arial" w:cs="Arial"/>
          <w:sz w:val="20"/>
          <w:szCs w:val="20"/>
        </w:rPr>
      </w:pPr>
      <w:r>
        <w:rPr>
          <w:rFonts w:ascii="Arial" w:hAnsi="Arial" w:cs="Arial"/>
          <w:sz w:val="20"/>
          <w:szCs w:val="20"/>
        </w:rPr>
        <w:t>Załącznik nr 1</w:t>
      </w:r>
      <w:r w:rsidR="0002391C">
        <w:rPr>
          <w:rFonts w:ascii="Arial" w:hAnsi="Arial" w:cs="Arial"/>
          <w:sz w:val="20"/>
          <w:szCs w:val="20"/>
        </w:rPr>
        <w:t xml:space="preserve"> -</w:t>
      </w:r>
      <w:r>
        <w:rPr>
          <w:rFonts w:ascii="Arial" w:hAnsi="Arial" w:cs="Arial"/>
          <w:sz w:val="20"/>
          <w:szCs w:val="20"/>
        </w:rPr>
        <w:t xml:space="preserve"> Specyfikacja istotnych warunków zamówienia </w:t>
      </w:r>
      <w:r w:rsidRPr="00DF3BA6">
        <w:rPr>
          <w:rFonts w:ascii="Arial" w:hAnsi="Arial" w:cs="Arial"/>
          <w:sz w:val="20"/>
          <w:szCs w:val="20"/>
        </w:rPr>
        <w:t xml:space="preserve">wraz z załącznikami i wyjaśnieniami treści SIWZ, udzielanymi przez Zamawiającego w toku postępowania. </w:t>
      </w:r>
    </w:p>
    <w:p w14:paraId="506DD2B2" w14:textId="77777777" w:rsidR="0002391C" w:rsidRPr="00DF3BA6" w:rsidRDefault="0002391C" w:rsidP="0002391C">
      <w:pPr>
        <w:pStyle w:val="Akapitzlist"/>
        <w:numPr>
          <w:ilvl w:val="0"/>
          <w:numId w:val="97"/>
        </w:numPr>
        <w:spacing w:line="276" w:lineRule="auto"/>
        <w:contextualSpacing w:val="0"/>
        <w:jc w:val="both"/>
        <w:rPr>
          <w:rFonts w:ascii="Arial" w:hAnsi="Arial" w:cs="Arial"/>
          <w:sz w:val="20"/>
          <w:szCs w:val="20"/>
        </w:rPr>
      </w:pPr>
      <w:r>
        <w:rPr>
          <w:rFonts w:ascii="Arial" w:hAnsi="Arial" w:cs="Arial"/>
          <w:sz w:val="20"/>
          <w:szCs w:val="20"/>
        </w:rPr>
        <w:t>Załącznik nr 2 - Oferta Wykonawcy.</w:t>
      </w:r>
    </w:p>
    <w:p w14:paraId="2038E9AE" w14:textId="77777777" w:rsidR="00DF3BA6" w:rsidRDefault="00DF3BA6" w:rsidP="0002391C">
      <w:pPr>
        <w:pStyle w:val="Akapitzlist"/>
        <w:numPr>
          <w:ilvl w:val="0"/>
          <w:numId w:val="97"/>
        </w:numPr>
        <w:spacing w:line="276" w:lineRule="auto"/>
        <w:contextualSpacing w:val="0"/>
        <w:jc w:val="both"/>
        <w:rPr>
          <w:rFonts w:ascii="Arial" w:hAnsi="Arial" w:cs="Arial"/>
          <w:sz w:val="20"/>
          <w:szCs w:val="20"/>
        </w:rPr>
      </w:pPr>
      <w:r>
        <w:rPr>
          <w:rFonts w:ascii="Arial" w:hAnsi="Arial" w:cs="Arial"/>
          <w:sz w:val="20"/>
          <w:szCs w:val="20"/>
        </w:rPr>
        <w:t>Załącznik</w:t>
      </w:r>
      <w:r w:rsidR="0002391C">
        <w:rPr>
          <w:rFonts w:ascii="Arial" w:hAnsi="Arial" w:cs="Arial"/>
          <w:sz w:val="20"/>
          <w:szCs w:val="20"/>
        </w:rPr>
        <w:t xml:space="preserve"> nr 3</w:t>
      </w:r>
      <w:r>
        <w:rPr>
          <w:rFonts w:ascii="Arial" w:hAnsi="Arial" w:cs="Arial"/>
          <w:sz w:val="20"/>
          <w:szCs w:val="20"/>
        </w:rPr>
        <w:t xml:space="preserve"> </w:t>
      </w:r>
      <w:r w:rsidR="0002391C">
        <w:rPr>
          <w:rFonts w:ascii="Arial" w:hAnsi="Arial" w:cs="Arial"/>
          <w:sz w:val="20"/>
          <w:szCs w:val="20"/>
        </w:rPr>
        <w:t xml:space="preserve">- </w:t>
      </w:r>
      <w:r>
        <w:rPr>
          <w:rFonts w:ascii="Arial" w:hAnsi="Arial" w:cs="Arial"/>
          <w:sz w:val="20"/>
          <w:szCs w:val="20"/>
        </w:rPr>
        <w:t xml:space="preserve">Wzór Karty zatwierdzenia materiałowego. </w:t>
      </w:r>
    </w:p>
    <w:p w14:paraId="66097A6B" w14:textId="77777777" w:rsidR="00DF3BA6" w:rsidRPr="00521CB3" w:rsidRDefault="00DF3BA6" w:rsidP="00255577"/>
    <w:sectPr w:rsidR="00DF3BA6" w:rsidRPr="00521CB3" w:rsidSect="007E36A9">
      <w:headerReference w:type="default" r:id="rId9"/>
      <w:footerReference w:type="even" r:id="rId10"/>
      <w:footerReference w:type="default" r:id="rId11"/>
      <w:headerReference w:type="first" r:id="rId12"/>
      <w:footerReference w:type="first" r:id="rId13"/>
      <w:pgSz w:w="11906" w:h="16838" w:code="9"/>
      <w:pgMar w:top="851" w:right="851" w:bottom="851"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29A53A" w14:textId="77777777" w:rsidR="007E36A9" w:rsidRDefault="007E36A9">
      <w:r>
        <w:separator/>
      </w:r>
    </w:p>
  </w:endnote>
  <w:endnote w:type="continuationSeparator" w:id="0">
    <w:p w14:paraId="726FD1E9" w14:textId="77777777" w:rsidR="007E36A9" w:rsidRDefault="007E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8BB69" w14:textId="77777777" w:rsidR="00A6036D" w:rsidRPr="00226483" w:rsidRDefault="00A6036D" w:rsidP="00275142">
    <w:pPr>
      <w:pStyle w:val="Stopka"/>
      <w:jc w:val="center"/>
      <w:rPr>
        <w:b/>
        <w:i/>
        <w:sz w:val="16"/>
        <w:szCs w:val="16"/>
      </w:rPr>
    </w:pPr>
    <w:r>
      <w:rPr>
        <w:noProof/>
        <w:sz w:val="16"/>
        <w:szCs w:val="16"/>
      </w:rPr>
      <w:drawing>
        <wp:inline distT="0" distB="0" distL="0" distR="0" wp14:anchorId="576C3EB5" wp14:editId="6EAE7EB1">
          <wp:extent cx="6479540" cy="5060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RR_kolor poziom.jpg"/>
                  <pic:cNvPicPr/>
                </pic:nvPicPr>
                <pic:blipFill>
                  <a:blip r:embed="rId1">
                    <a:extLst>
                      <a:ext uri="{28A0092B-C50C-407E-A947-70E740481C1C}">
                        <a14:useLocalDpi xmlns:a14="http://schemas.microsoft.com/office/drawing/2010/main" val="0"/>
                      </a:ext>
                    </a:extLst>
                  </a:blip>
                  <a:stretch>
                    <a:fillRect/>
                  </a:stretch>
                </pic:blipFill>
                <pic:spPr>
                  <a:xfrm>
                    <a:off x="0" y="0"/>
                    <a:ext cx="6479540" cy="506095"/>
                  </a:xfrm>
                  <a:prstGeom prst="rect">
                    <a:avLst/>
                  </a:prstGeom>
                </pic:spPr>
              </pic:pic>
            </a:graphicData>
          </a:graphic>
        </wp:inline>
      </w:drawing>
    </w:r>
    <w:r>
      <w:tab/>
    </w:r>
    <w:r w:rsidRPr="006F7C76">
      <w:rPr>
        <w:rFonts w:ascii="Tahoma" w:hAnsi="Tahoma" w:cs="Tahoma"/>
        <w:bCs/>
        <w:i/>
        <w:color w:val="00008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40050" w14:textId="77777777" w:rsidR="00A6036D" w:rsidRDefault="00A6036D" w:rsidP="006A3069">
    <w:pPr>
      <w:pStyle w:val="Stopka"/>
      <w:jc w:val="center"/>
      <w:rPr>
        <w:sz w:val="16"/>
        <w:szCs w:val="16"/>
      </w:rPr>
    </w:pPr>
    <w:r w:rsidRPr="00AD7CA2">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52703" w14:textId="77777777" w:rsidR="00A6036D" w:rsidRPr="000C1178" w:rsidRDefault="00A6036D" w:rsidP="000C1178">
    <w:pPr>
      <w:pStyle w:val="Stopka"/>
      <w:jc w:val="center"/>
      <w:rPr>
        <w:sz w:val="16"/>
        <w:szCs w:val="16"/>
      </w:rPr>
    </w:pPr>
    <w:r>
      <w:rPr>
        <w:noProof/>
        <w:sz w:val="16"/>
        <w:szCs w:val="16"/>
      </w:rPr>
      <mc:AlternateContent>
        <mc:Choice Requires="wps">
          <w:drawing>
            <wp:anchor distT="0" distB="0" distL="114300" distR="114300" simplePos="0" relativeHeight="251659776" behindDoc="0" locked="0" layoutInCell="1" allowOverlap="1" wp14:anchorId="75FE76E0" wp14:editId="3E235D25">
              <wp:simplePos x="0" y="0"/>
              <wp:positionH relativeFrom="column">
                <wp:posOffset>314325</wp:posOffset>
              </wp:positionH>
              <wp:positionV relativeFrom="paragraph">
                <wp:posOffset>602615</wp:posOffset>
              </wp:positionV>
              <wp:extent cx="5943600" cy="1270"/>
              <wp:effectExtent l="0" t="0" r="19050" b="3683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270"/>
                      </a:xfrm>
                      <a:prstGeom prst="line">
                        <a:avLst/>
                      </a:prstGeom>
                      <a:noFill/>
                      <a:ln w="12700">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BD706" id="Line 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47.45pt" to="492.7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" strokecolor="#bfbfbf [2412]"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0F2517" w14:textId="77777777" w:rsidR="007E36A9" w:rsidRDefault="007E36A9">
      <w:r>
        <w:separator/>
      </w:r>
    </w:p>
  </w:footnote>
  <w:footnote w:type="continuationSeparator" w:id="0">
    <w:p w14:paraId="6040F292" w14:textId="77777777" w:rsidR="007E36A9" w:rsidRDefault="007E3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9531975"/>
      <w:docPartObj>
        <w:docPartGallery w:val="Page Numbers (Margins)"/>
        <w:docPartUnique/>
      </w:docPartObj>
    </w:sdtPr>
    <w:sdtContent>
      <w:p w14:paraId="574B9C00" w14:textId="77777777" w:rsidR="00A6036D" w:rsidRDefault="00A6036D">
        <w:pPr>
          <w:pStyle w:val="Nagwek"/>
        </w:pPr>
        <w:r>
          <w:rPr>
            <w:noProof/>
          </w:rPr>
          <mc:AlternateContent>
            <mc:Choice Requires="wps">
              <w:drawing>
                <wp:anchor distT="0" distB="0" distL="114300" distR="114300" simplePos="0" relativeHeight="251666432" behindDoc="0" locked="0" layoutInCell="0" allowOverlap="1" wp14:anchorId="7C29FF64" wp14:editId="7237881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93253" w14:textId="77777777" w:rsidR="00A6036D" w:rsidRDefault="00A6036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E515CE" w:rsidRPr="00E515CE">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C29FF64" id="Prostokąt 3" o:spid="_x0000_s1026" style="position:absolute;margin-left:0;margin-top:0;width:40.2pt;height:171.9pt;z-index:25166643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6DB93253" w14:textId="77777777" w:rsidR="00A6036D" w:rsidRDefault="00A6036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E515CE" w:rsidRPr="00E515CE">
                          <w:rPr>
                            <w:rFonts w:asciiTheme="majorHAnsi" w:eastAsiaTheme="majorEastAsia" w:hAnsiTheme="majorHAnsi" w:cstheme="majorBidi"/>
                            <w:noProof/>
                            <w:sz w:val="44"/>
                            <w:szCs w:val="44"/>
                          </w:rPr>
                          <w:t>30</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0598586"/>
      <w:docPartObj>
        <w:docPartGallery w:val="Page Numbers (Margins)"/>
        <w:docPartUnique/>
      </w:docPartObj>
    </w:sdtPr>
    <w:sdtContent>
      <w:p w14:paraId="607D3E24" w14:textId="2230C468" w:rsidR="00A6036D" w:rsidRPr="004F627A" w:rsidRDefault="00A6036D" w:rsidP="000C1178">
        <w:pPr>
          <w:pStyle w:val="Nagwek"/>
          <w:jc w:val="right"/>
          <w:rPr>
            <w:rFonts w:ascii="Verdana" w:hAnsi="Verdana"/>
            <w:iCs/>
            <w:color w:val="A6A6A6" w:themeColor="background1" w:themeShade="A6"/>
            <w:sz w:val="14"/>
            <w:szCs w:val="14"/>
          </w:rPr>
        </w:pPr>
        <w:r w:rsidRPr="004F627A">
          <w:rPr>
            <w:iCs/>
            <w:noProof/>
            <w:color w:val="A6A6A6" w:themeColor="background1" w:themeShade="A6"/>
            <w:sz w:val="14"/>
            <w:szCs w:val="14"/>
          </w:rPr>
          <mc:AlternateContent>
            <mc:Choice Requires="wps">
              <w:drawing>
                <wp:anchor distT="0" distB="0" distL="114300" distR="114300" simplePos="0" relativeHeight="251668480" behindDoc="0" locked="0" layoutInCell="0" allowOverlap="1" wp14:anchorId="373F3D72" wp14:editId="1024FCAF">
                  <wp:simplePos x="0" y="0"/>
                  <wp:positionH relativeFrom="rightMargin">
                    <wp:align>center</wp:align>
                  </wp:positionH>
                  <wp:positionV relativeFrom="margin">
                    <wp:align>bottom</wp:align>
                  </wp:positionV>
                  <wp:extent cx="358140" cy="2183130"/>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76180" w14:textId="77777777" w:rsidR="00A6036D" w:rsidRPr="006361DB" w:rsidRDefault="00A6036D" w:rsidP="000C1178">
                              <w:pPr>
                                <w:rPr>
                                  <w:rFonts w:eastAsiaTheme="majorEastAsia"/>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73F3D72" id="_x0000_s1027" style="position:absolute;left:0;text-align:left;margin-left:0;margin-top:0;width:28.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" o:allowincell="f" filled="f" stroked="f">
                  <v:textbox style="layout-flow:vertical;mso-layout-flow-alt:bottom-to-top;mso-fit-shape-to-text:t">
                    <w:txbxContent>
                      <w:p w14:paraId="65F76180" w14:textId="77777777" w:rsidR="00A6036D" w:rsidRPr="006361DB" w:rsidRDefault="00A6036D" w:rsidP="000C1178">
                        <w:pPr>
                          <w:rPr>
                            <w:rFonts w:eastAsiaTheme="majorEastAsia"/>
                            <w:szCs w:val="44"/>
                          </w:rPr>
                        </w:pPr>
                      </w:p>
                    </w:txbxContent>
                  </v:textbox>
                  <w10:wrap anchorx="margin" anchory="margin"/>
                </v:rect>
              </w:pict>
            </mc:Fallback>
          </mc:AlternateContent>
        </w:r>
        <w:r w:rsidRPr="004F627A">
          <w:rPr>
            <w:rFonts w:ascii="Verdana" w:hAnsi="Verdana"/>
            <w:iCs/>
            <w:color w:val="A6A6A6" w:themeColor="background1" w:themeShade="A6"/>
            <w:sz w:val="14"/>
            <w:szCs w:val="14"/>
          </w:rPr>
          <w:t xml:space="preserve"> Lubelski Rynek Hurtowy S.A.  21-003 Ciecierzyn, Elizówka</w:t>
        </w:r>
        <w:r w:rsidR="004F627A" w:rsidRPr="004F627A">
          <w:rPr>
            <w:rFonts w:ascii="Verdana" w:hAnsi="Verdana"/>
            <w:iCs/>
            <w:color w:val="A6A6A6" w:themeColor="background1" w:themeShade="A6"/>
            <w:sz w:val="14"/>
            <w:szCs w:val="14"/>
          </w:rPr>
          <w:t xml:space="preserve"> ul. Szafranowa 6</w:t>
        </w:r>
        <w:r w:rsidRPr="004F627A">
          <w:rPr>
            <w:rFonts w:ascii="Verdana" w:hAnsi="Verdana"/>
            <w:iCs/>
            <w:color w:val="A6A6A6" w:themeColor="background1" w:themeShade="A6"/>
            <w:sz w:val="14"/>
            <w:szCs w:val="14"/>
          </w:rPr>
          <w:t>.</w:t>
        </w:r>
      </w:p>
      <w:p w14:paraId="3FC5E164" w14:textId="5146E959" w:rsidR="00A6036D" w:rsidRPr="004F627A" w:rsidRDefault="00A6036D" w:rsidP="000C1178">
        <w:pPr>
          <w:pStyle w:val="Akapitzlist"/>
          <w:spacing w:line="276" w:lineRule="auto"/>
          <w:ind w:left="0"/>
          <w:jc w:val="right"/>
          <w:rPr>
            <w:rFonts w:ascii="Verdana" w:eastAsia="Calibri" w:hAnsi="Verdana" w:cs="Trebuchet MS"/>
            <w:b/>
            <w:bCs/>
            <w:iCs/>
            <w:color w:val="A6A6A6" w:themeColor="background1" w:themeShade="A6"/>
            <w:sz w:val="14"/>
            <w:szCs w:val="14"/>
            <w:lang w:eastAsia="en-US"/>
          </w:rPr>
        </w:pPr>
        <w:r w:rsidRPr="004F627A">
          <w:rPr>
            <w:rFonts w:ascii="Verdana" w:hAnsi="Verdana"/>
            <w:iCs/>
            <w:color w:val="A6A6A6" w:themeColor="background1" w:themeShade="A6"/>
            <w:sz w:val="14"/>
            <w:szCs w:val="14"/>
          </w:rPr>
          <w:t xml:space="preserve">Wzór umowy na </w:t>
        </w:r>
        <w:r w:rsidRPr="004F627A">
          <w:rPr>
            <w:rFonts w:ascii="Verdana" w:eastAsia="Calibri" w:hAnsi="Verdana" w:cs="Trebuchet MS"/>
            <w:b/>
            <w:bCs/>
            <w:iCs/>
            <w:color w:val="A6A6A6" w:themeColor="background1" w:themeShade="A6"/>
            <w:sz w:val="14"/>
            <w:szCs w:val="14"/>
            <w:lang w:eastAsia="en-US"/>
          </w:rPr>
          <w:t xml:space="preserve">ZAPROJEKTOWANIE I BUDOWĘ HALI </w:t>
        </w:r>
        <w:r w:rsidR="004F627A" w:rsidRPr="004F627A">
          <w:rPr>
            <w:rFonts w:ascii="Verdana" w:eastAsia="Calibri" w:hAnsi="Verdana" w:cs="Trebuchet MS"/>
            <w:b/>
            <w:bCs/>
            <w:iCs/>
            <w:color w:val="A6A6A6" w:themeColor="background1" w:themeShade="A6"/>
            <w:sz w:val="14"/>
            <w:szCs w:val="14"/>
            <w:lang w:eastAsia="en-US"/>
          </w:rPr>
          <w:t>HANDLOWO MAGAZYNOWEJ M1</w:t>
        </w:r>
        <w:r w:rsidRPr="004F627A">
          <w:rPr>
            <w:rFonts w:ascii="Verdana" w:eastAsia="Calibri" w:hAnsi="Verdana" w:cs="Trebuchet MS"/>
            <w:b/>
            <w:bCs/>
            <w:iCs/>
            <w:color w:val="A6A6A6" w:themeColor="background1" w:themeShade="A6"/>
            <w:sz w:val="14"/>
            <w:szCs w:val="14"/>
            <w:lang w:eastAsia="en-US"/>
          </w:rPr>
          <w:t xml:space="preserve"> WRAZ Z INFRASTRUKTURĄ TOWARZYSZĄCĄ</w:t>
        </w:r>
      </w:p>
      <w:p w14:paraId="25648BE7" w14:textId="77777777" w:rsidR="00A6036D" w:rsidRPr="004F627A" w:rsidRDefault="00A6036D" w:rsidP="000C1178">
        <w:pPr>
          <w:pStyle w:val="Akapitzlist"/>
          <w:spacing w:line="276" w:lineRule="auto"/>
          <w:ind w:left="0"/>
          <w:jc w:val="right"/>
          <w:rPr>
            <w:rFonts w:ascii="Verdana" w:hAnsi="Verdana"/>
            <w:iCs/>
            <w:color w:val="A6A6A6" w:themeColor="background1" w:themeShade="A6"/>
            <w:sz w:val="14"/>
            <w:szCs w:val="14"/>
          </w:rPr>
        </w:pPr>
        <w:r w:rsidRPr="004F627A">
          <w:rPr>
            <w:rFonts w:ascii="Verdana" w:eastAsia="Calibri" w:hAnsi="Verdana" w:cs="Trebuchet MS"/>
            <w:b/>
            <w:bCs/>
            <w:iCs/>
            <w:color w:val="A6A6A6" w:themeColor="background1" w:themeShade="A6"/>
            <w:sz w:val="14"/>
            <w:szCs w:val="14"/>
            <w:lang w:eastAsia="en-US"/>
          </w:rPr>
          <w:t xml:space="preserve"> NA TERENIE LUBELSKIEGO RYNKU HURTOWEGO S.A. W ELIZÓWCE</w:t>
        </w:r>
      </w:p>
      <w:p w14:paraId="1D57D6D7" w14:textId="77777777" w:rsidR="00A6036D" w:rsidRDefault="00000000" w:rsidP="000C1178">
        <w:pPr>
          <w:pStyle w:val="Nagwek"/>
        </w:pPr>
      </w:p>
    </w:sdtContent>
  </w:sdt>
  <w:p w14:paraId="4DD9B93E" w14:textId="77777777" w:rsidR="00A6036D" w:rsidRDefault="00A603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1454498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7"/>
    <w:multiLevelType w:val="multilevel"/>
    <w:tmpl w:val="5C049328"/>
    <w:name w:val="WW8Num7"/>
    <w:lvl w:ilvl="0">
      <w:start w:val="1"/>
      <w:numFmt w:val="decimal"/>
      <w:lvlText w:val="%1."/>
      <w:lvlJc w:val="left"/>
      <w:pPr>
        <w:tabs>
          <w:tab w:val="num" w:pos="375"/>
        </w:tabs>
      </w:pPr>
      <w:rPr>
        <w:rFonts w:cs="Times New Roman"/>
        <w:b w:val="0"/>
        <w:i w:val="0"/>
        <w:strike w:val="0"/>
        <w:color w:val="auto"/>
      </w:rPr>
    </w:lvl>
    <w:lvl w:ilvl="1">
      <w:start w:val="1"/>
      <w:numFmt w:val="decimal"/>
      <w:lvlText w:val="%2."/>
      <w:lvlJc w:val="left"/>
      <w:pPr>
        <w:tabs>
          <w:tab w:val="num" w:pos="1080"/>
        </w:tabs>
      </w:pPr>
      <w:rPr>
        <w:rFonts w:ascii="Arial" w:hAnsi="Arial" w:cs="Arial" w:hint="default"/>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 w15:restartNumberingAfterBreak="0">
    <w:nsid w:val="0000000A"/>
    <w:multiLevelType w:val="singleLevel"/>
    <w:tmpl w:val="0000000A"/>
    <w:name w:val="WW8Num10"/>
    <w:lvl w:ilvl="0">
      <w:start w:val="1"/>
      <w:numFmt w:val="decimal"/>
      <w:lvlText w:val="%1)"/>
      <w:lvlJc w:val="left"/>
      <w:pPr>
        <w:tabs>
          <w:tab w:val="num" w:pos="0"/>
        </w:tabs>
      </w:pPr>
      <w:rPr>
        <w:rFonts w:cs="Times New Roman"/>
      </w:rPr>
    </w:lvl>
  </w:abstractNum>
  <w:abstractNum w:abstractNumId="3" w15:restartNumberingAfterBreak="0">
    <w:nsid w:val="0000000C"/>
    <w:multiLevelType w:val="singleLevel"/>
    <w:tmpl w:val="B63E0830"/>
    <w:lvl w:ilvl="0">
      <w:start w:val="1"/>
      <w:numFmt w:val="decimal"/>
      <w:lvlText w:val="%1)"/>
      <w:lvlJc w:val="left"/>
      <w:pPr>
        <w:ind w:left="786" w:hanging="360"/>
      </w:pPr>
      <w:rPr>
        <w:rFonts w:ascii="Arial" w:eastAsia="Times New Roman" w:hAnsi="Arial" w:cs="Arial"/>
      </w:rPr>
    </w:lvl>
  </w:abstractNum>
  <w:abstractNum w:abstractNumId="4" w15:restartNumberingAfterBreak="0">
    <w:nsid w:val="00000011"/>
    <w:multiLevelType w:val="singleLevel"/>
    <w:tmpl w:val="00000011"/>
    <w:name w:val="WW8Num17"/>
    <w:lvl w:ilvl="0">
      <w:start w:val="1"/>
      <w:numFmt w:val="decimal"/>
      <w:lvlText w:val="%1)"/>
      <w:lvlJc w:val="left"/>
      <w:pPr>
        <w:tabs>
          <w:tab w:val="num" w:pos="0"/>
        </w:tabs>
        <w:ind w:left="720" w:hanging="360"/>
      </w:pPr>
      <w:rPr>
        <w:rFonts w:cs="Times New Roman"/>
      </w:rPr>
    </w:lvl>
  </w:abstractNum>
  <w:abstractNum w:abstractNumId="5" w15:restartNumberingAfterBreak="0">
    <w:nsid w:val="00000012"/>
    <w:multiLevelType w:val="singleLevel"/>
    <w:tmpl w:val="00000012"/>
    <w:name w:val="WW8Num18"/>
    <w:lvl w:ilvl="0">
      <w:start w:val="1"/>
      <w:numFmt w:val="lowerLetter"/>
      <w:lvlText w:val="%1)"/>
      <w:lvlJc w:val="left"/>
      <w:pPr>
        <w:tabs>
          <w:tab w:val="num" w:pos="0"/>
        </w:tabs>
        <w:ind w:left="1080" w:hanging="360"/>
      </w:pPr>
    </w:lvl>
  </w:abstractNum>
  <w:abstractNum w:abstractNumId="6"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7"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8"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1C"/>
    <w:multiLevelType w:val="singleLevel"/>
    <w:tmpl w:val="0000001C"/>
    <w:name w:val="WW8Num28"/>
    <w:lvl w:ilvl="0">
      <w:start w:val="1"/>
      <w:numFmt w:val="decimal"/>
      <w:lvlText w:val="%1)"/>
      <w:lvlJc w:val="left"/>
      <w:pPr>
        <w:tabs>
          <w:tab w:val="num" w:pos="0"/>
        </w:tabs>
        <w:ind w:left="1080" w:hanging="360"/>
      </w:pPr>
    </w:lvl>
  </w:abstractNum>
  <w:abstractNum w:abstractNumId="10" w15:restartNumberingAfterBreak="0">
    <w:nsid w:val="0000001D"/>
    <w:multiLevelType w:val="singleLevel"/>
    <w:tmpl w:val="0000001D"/>
    <w:name w:val="WW8Num29"/>
    <w:lvl w:ilvl="0">
      <w:start w:val="1"/>
      <w:numFmt w:val="lowerLetter"/>
      <w:lvlText w:val="%1)"/>
      <w:lvlJc w:val="left"/>
      <w:pPr>
        <w:tabs>
          <w:tab w:val="num" w:pos="0"/>
        </w:tabs>
        <w:ind w:left="1080" w:hanging="360"/>
      </w:pPr>
    </w:lvl>
  </w:abstractNum>
  <w:abstractNum w:abstractNumId="11" w15:restartNumberingAfterBreak="0">
    <w:nsid w:val="0000002A"/>
    <w:multiLevelType w:val="singleLevel"/>
    <w:tmpl w:val="0000002A"/>
    <w:name w:val="WW8Num43"/>
    <w:lvl w:ilvl="0">
      <w:start w:val="1"/>
      <w:numFmt w:val="lowerLetter"/>
      <w:lvlText w:val="%1)"/>
      <w:lvlJc w:val="left"/>
      <w:pPr>
        <w:tabs>
          <w:tab w:val="num" w:pos="0"/>
        </w:tabs>
        <w:ind w:left="1440" w:hanging="360"/>
      </w:pPr>
    </w:lvl>
  </w:abstractNum>
  <w:abstractNum w:abstractNumId="12" w15:restartNumberingAfterBreak="0">
    <w:nsid w:val="00417D6F"/>
    <w:multiLevelType w:val="hybridMultilevel"/>
    <w:tmpl w:val="F1247852"/>
    <w:lvl w:ilvl="0" w:tplc="294A405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018F6744"/>
    <w:multiLevelType w:val="hybridMultilevel"/>
    <w:tmpl w:val="B5121576"/>
    <w:lvl w:ilvl="0" w:tplc="AECA0F6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1E01A68"/>
    <w:multiLevelType w:val="hybridMultilevel"/>
    <w:tmpl w:val="1E4CD22E"/>
    <w:lvl w:ilvl="0" w:tplc="98D48A1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024418A4"/>
    <w:multiLevelType w:val="hybridMultilevel"/>
    <w:tmpl w:val="485C69D4"/>
    <w:lvl w:ilvl="0" w:tplc="FC1442A6">
      <w:start w:val="1"/>
      <w:numFmt w:val="decimal"/>
      <w:lvlText w:val="%1)"/>
      <w:lvlJc w:val="left"/>
      <w:pPr>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027F6F2C"/>
    <w:multiLevelType w:val="hybridMultilevel"/>
    <w:tmpl w:val="C8145956"/>
    <w:lvl w:ilvl="0" w:tplc="C0DC6D2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02AE05BF"/>
    <w:multiLevelType w:val="hybridMultilevel"/>
    <w:tmpl w:val="2CB45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684113"/>
    <w:multiLevelType w:val="hybridMultilevel"/>
    <w:tmpl w:val="0D9C944C"/>
    <w:lvl w:ilvl="0" w:tplc="0D12D8A6">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9" w15:restartNumberingAfterBreak="0">
    <w:nsid w:val="05B92BD1"/>
    <w:multiLevelType w:val="hybridMultilevel"/>
    <w:tmpl w:val="C28647C4"/>
    <w:lvl w:ilvl="0" w:tplc="F7202292">
      <w:start w:val="1"/>
      <w:numFmt w:val="decimal"/>
      <w:lvlText w:val="%1."/>
      <w:lvlJc w:val="left"/>
      <w:pPr>
        <w:ind w:left="720" w:hanging="6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4B276F"/>
    <w:multiLevelType w:val="hybridMultilevel"/>
    <w:tmpl w:val="1F0ED8E6"/>
    <w:lvl w:ilvl="0" w:tplc="3216E6F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0A1D19ED"/>
    <w:multiLevelType w:val="hybridMultilevel"/>
    <w:tmpl w:val="54C432F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0C763478"/>
    <w:multiLevelType w:val="hybridMultilevel"/>
    <w:tmpl w:val="604CC64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CA416B6"/>
    <w:multiLevelType w:val="hybridMultilevel"/>
    <w:tmpl w:val="EE6EB30E"/>
    <w:lvl w:ilvl="0" w:tplc="7DD03CA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106A6DF1"/>
    <w:multiLevelType w:val="hybridMultilevel"/>
    <w:tmpl w:val="CE4A9F1E"/>
    <w:lvl w:ilvl="0" w:tplc="DCEE231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18C49E7"/>
    <w:multiLevelType w:val="hybridMultilevel"/>
    <w:tmpl w:val="7C2416D8"/>
    <w:lvl w:ilvl="0" w:tplc="F4A8752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11D1356C"/>
    <w:multiLevelType w:val="hybridMultilevel"/>
    <w:tmpl w:val="13D2C0D4"/>
    <w:lvl w:ilvl="0" w:tplc="0DEC981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146D5285"/>
    <w:multiLevelType w:val="hybridMultilevel"/>
    <w:tmpl w:val="DF8A2C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0E711E"/>
    <w:multiLevelType w:val="hybridMultilevel"/>
    <w:tmpl w:val="C77A4220"/>
    <w:name w:val="WW8Num282"/>
    <w:lvl w:ilvl="0" w:tplc="B2B42CF6">
      <w:start w:val="1"/>
      <w:numFmt w:val="decimal"/>
      <w:lvlText w:val="%1)"/>
      <w:lvlJc w:val="left"/>
      <w:pPr>
        <w:tabs>
          <w:tab w:val="num" w:pos="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223948"/>
    <w:multiLevelType w:val="hybridMultilevel"/>
    <w:tmpl w:val="9A1CBC72"/>
    <w:lvl w:ilvl="0" w:tplc="FFFFFFFF">
      <w:start w:val="1"/>
      <w:numFmt w:val="decimal"/>
      <w:lvlText w:val="%1)"/>
      <w:lvlJc w:val="left"/>
      <w:pPr>
        <w:ind w:left="1789" w:hanging="360"/>
      </w:p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30" w15:restartNumberingAfterBreak="0">
    <w:nsid w:val="190B7E9A"/>
    <w:multiLevelType w:val="hybridMultilevel"/>
    <w:tmpl w:val="7EA276E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A1A0364"/>
    <w:multiLevelType w:val="hybridMultilevel"/>
    <w:tmpl w:val="86F4A37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1B524E66"/>
    <w:multiLevelType w:val="hybridMultilevel"/>
    <w:tmpl w:val="DB0E21DC"/>
    <w:lvl w:ilvl="0" w:tplc="AECA0F68">
      <w:start w:val="1"/>
      <w:numFmt w:val="bullet"/>
      <w:lvlText w:val=""/>
      <w:lvlJc w:val="left"/>
      <w:pPr>
        <w:ind w:left="2536" w:hanging="360"/>
      </w:pPr>
      <w:rPr>
        <w:rFonts w:ascii="Symbol" w:hAnsi="Symbol" w:hint="default"/>
        <w:color w:val="auto"/>
      </w:rPr>
    </w:lvl>
    <w:lvl w:ilvl="1" w:tplc="04150003" w:tentative="1">
      <w:start w:val="1"/>
      <w:numFmt w:val="bullet"/>
      <w:lvlText w:val="o"/>
      <w:lvlJc w:val="left"/>
      <w:pPr>
        <w:ind w:left="3256" w:hanging="360"/>
      </w:pPr>
      <w:rPr>
        <w:rFonts w:ascii="Courier New" w:hAnsi="Courier New" w:cs="Courier New" w:hint="default"/>
      </w:rPr>
    </w:lvl>
    <w:lvl w:ilvl="2" w:tplc="04150005" w:tentative="1">
      <w:start w:val="1"/>
      <w:numFmt w:val="bullet"/>
      <w:lvlText w:val=""/>
      <w:lvlJc w:val="left"/>
      <w:pPr>
        <w:ind w:left="3976" w:hanging="360"/>
      </w:pPr>
      <w:rPr>
        <w:rFonts w:ascii="Wingdings" w:hAnsi="Wingdings" w:hint="default"/>
      </w:rPr>
    </w:lvl>
    <w:lvl w:ilvl="3" w:tplc="04150001" w:tentative="1">
      <w:start w:val="1"/>
      <w:numFmt w:val="bullet"/>
      <w:lvlText w:val=""/>
      <w:lvlJc w:val="left"/>
      <w:pPr>
        <w:ind w:left="4696" w:hanging="360"/>
      </w:pPr>
      <w:rPr>
        <w:rFonts w:ascii="Symbol" w:hAnsi="Symbol" w:hint="default"/>
      </w:rPr>
    </w:lvl>
    <w:lvl w:ilvl="4" w:tplc="04150003" w:tentative="1">
      <w:start w:val="1"/>
      <w:numFmt w:val="bullet"/>
      <w:lvlText w:val="o"/>
      <w:lvlJc w:val="left"/>
      <w:pPr>
        <w:ind w:left="5416" w:hanging="360"/>
      </w:pPr>
      <w:rPr>
        <w:rFonts w:ascii="Courier New" w:hAnsi="Courier New" w:cs="Courier New" w:hint="default"/>
      </w:rPr>
    </w:lvl>
    <w:lvl w:ilvl="5" w:tplc="04150005" w:tentative="1">
      <w:start w:val="1"/>
      <w:numFmt w:val="bullet"/>
      <w:lvlText w:val=""/>
      <w:lvlJc w:val="left"/>
      <w:pPr>
        <w:ind w:left="6136" w:hanging="360"/>
      </w:pPr>
      <w:rPr>
        <w:rFonts w:ascii="Wingdings" w:hAnsi="Wingdings" w:hint="default"/>
      </w:rPr>
    </w:lvl>
    <w:lvl w:ilvl="6" w:tplc="04150001" w:tentative="1">
      <w:start w:val="1"/>
      <w:numFmt w:val="bullet"/>
      <w:lvlText w:val=""/>
      <w:lvlJc w:val="left"/>
      <w:pPr>
        <w:ind w:left="6856" w:hanging="360"/>
      </w:pPr>
      <w:rPr>
        <w:rFonts w:ascii="Symbol" w:hAnsi="Symbol" w:hint="default"/>
      </w:rPr>
    </w:lvl>
    <w:lvl w:ilvl="7" w:tplc="04150003" w:tentative="1">
      <w:start w:val="1"/>
      <w:numFmt w:val="bullet"/>
      <w:lvlText w:val="o"/>
      <w:lvlJc w:val="left"/>
      <w:pPr>
        <w:ind w:left="7576" w:hanging="360"/>
      </w:pPr>
      <w:rPr>
        <w:rFonts w:ascii="Courier New" w:hAnsi="Courier New" w:cs="Courier New" w:hint="default"/>
      </w:rPr>
    </w:lvl>
    <w:lvl w:ilvl="8" w:tplc="04150005" w:tentative="1">
      <w:start w:val="1"/>
      <w:numFmt w:val="bullet"/>
      <w:lvlText w:val=""/>
      <w:lvlJc w:val="left"/>
      <w:pPr>
        <w:ind w:left="8296" w:hanging="360"/>
      </w:pPr>
      <w:rPr>
        <w:rFonts w:ascii="Wingdings" w:hAnsi="Wingdings" w:hint="default"/>
      </w:rPr>
    </w:lvl>
  </w:abstractNum>
  <w:abstractNum w:abstractNumId="33" w15:restartNumberingAfterBreak="0">
    <w:nsid w:val="1B827770"/>
    <w:multiLevelType w:val="hybridMultilevel"/>
    <w:tmpl w:val="C2FCF69E"/>
    <w:name w:val="WW8Num2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BA597E"/>
    <w:multiLevelType w:val="hybridMultilevel"/>
    <w:tmpl w:val="E0B4E5A6"/>
    <w:lvl w:ilvl="0" w:tplc="A9048C18">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5" w15:restartNumberingAfterBreak="0">
    <w:nsid w:val="21B3161E"/>
    <w:multiLevelType w:val="hybridMultilevel"/>
    <w:tmpl w:val="5276F88A"/>
    <w:lvl w:ilvl="0" w:tplc="18D02EF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22E56941"/>
    <w:multiLevelType w:val="hybridMultilevel"/>
    <w:tmpl w:val="152A44E8"/>
    <w:lvl w:ilvl="0" w:tplc="E422865C">
      <w:start w:val="1"/>
      <w:numFmt w:val="decimal"/>
      <w:lvlText w:val="%1."/>
      <w:lvlJc w:val="left"/>
      <w:pPr>
        <w:ind w:left="786" w:hanging="360"/>
      </w:pPr>
      <w:rPr>
        <w:rFonts w:hint="default"/>
        <w: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25F97031"/>
    <w:multiLevelType w:val="hybridMultilevel"/>
    <w:tmpl w:val="3474B56C"/>
    <w:lvl w:ilvl="0" w:tplc="7B0AA8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26EB2DC4"/>
    <w:multiLevelType w:val="hybridMultilevel"/>
    <w:tmpl w:val="BDFC0DC8"/>
    <w:lvl w:ilvl="0" w:tplc="F272AA16">
      <w:start w:val="1"/>
      <w:numFmt w:val="decimal"/>
      <w:lvlText w:val="%1)"/>
      <w:lvlJc w:val="left"/>
      <w:pPr>
        <w:ind w:left="862" w:hanging="360"/>
      </w:pPr>
      <w:rPr>
        <w:rFonts w:cs="Times New Roman"/>
        <w:b w:val="0"/>
        <w:color w:val="auto"/>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9" w15:restartNumberingAfterBreak="0">
    <w:nsid w:val="281E534E"/>
    <w:multiLevelType w:val="hybridMultilevel"/>
    <w:tmpl w:val="2FEE03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9142009"/>
    <w:multiLevelType w:val="hybridMultilevel"/>
    <w:tmpl w:val="537ACA70"/>
    <w:lvl w:ilvl="0" w:tplc="3146B50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15:restartNumberingAfterBreak="0">
    <w:nsid w:val="2A6D43EE"/>
    <w:multiLevelType w:val="hybridMultilevel"/>
    <w:tmpl w:val="88361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020A22"/>
    <w:multiLevelType w:val="hybridMultilevel"/>
    <w:tmpl w:val="269C9A70"/>
    <w:lvl w:ilvl="0" w:tplc="E11C96F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2FC97121"/>
    <w:multiLevelType w:val="hybridMultilevel"/>
    <w:tmpl w:val="9A1CBC72"/>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4" w15:restartNumberingAfterBreak="0">
    <w:nsid w:val="31542B7D"/>
    <w:multiLevelType w:val="hybridMultilevel"/>
    <w:tmpl w:val="33105FD0"/>
    <w:lvl w:ilvl="0" w:tplc="AECA0F68">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31860F61"/>
    <w:multiLevelType w:val="hybridMultilevel"/>
    <w:tmpl w:val="54F6F54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340430E4"/>
    <w:multiLevelType w:val="hybridMultilevel"/>
    <w:tmpl w:val="B8F2CDBA"/>
    <w:lvl w:ilvl="0" w:tplc="AECA0F68">
      <w:start w:val="1"/>
      <w:numFmt w:val="bullet"/>
      <w:lvlText w:val=""/>
      <w:lvlJc w:val="left"/>
      <w:pPr>
        <w:ind w:left="2490" w:hanging="360"/>
      </w:pPr>
      <w:rPr>
        <w:rFonts w:ascii="Symbol" w:hAnsi="Symbol" w:hint="default"/>
        <w:color w:val="auto"/>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47" w15:restartNumberingAfterBreak="0">
    <w:nsid w:val="35D31AA9"/>
    <w:multiLevelType w:val="hybridMultilevel"/>
    <w:tmpl w:val="C6E4B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63840CF"/>
    <w:multiLevelType w:val="hybridMultilevel"/>
    <w:tmpl w:val="14A431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66166C2"/>
    <w:multiLevelType w:val="hybridMultilevel"/>
    <w:tmpl w:val="3CCCBB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FF0CA3"/>
    <w:multiLevelType w:val="multilevel"/>
    <w:tmpl w:val="5C049328"/>
    <w:lvl w:ilvl="0">
      <w:start w:val="1"/>
      <w:numFmt w:val="decimal"/>
      <w:lvlText w:val="%1."/>
      <w:lvlJc w:val="left"/>
      <w:pPr>
        <w:tabs>
          <w:tab w:val="num" w:pos="375"/>
        </w:tabs>
      </w:pPr>
      <w:rPr>
        <w:rFonts w:cs="Times New Roman"/>
        <w:b w:val="0"/>
        <w:i w:val="0"/>
        <w:strike w:val="0"/>
        <w:color w:val="auto"/>
      </w:rPr>
    </w:lvl>
    <w:lvl w:ilvl="1">
      <w:start w:val="1"/>
      <w:numFmt w:val="decimal"/>
      <w:lvlText w:val="%2."/>
      <w:lvlJc w:val="left"/>
      <w:pPr>
        <w:tabs>
          <w:tab w:val="num" w:pos="1080"/>
        </w:tabs>
      </w:pPr>
      <w:rPr>
        <w:rFonts w:ascii="Arial" w:hAnsi="Arial" w:cs="Arial" w:hint="default"/>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51" w15:restartNumberingAfterBreak="0">
    <w:nsid w:val="3972781C"/>
    <w:multiLevelType w:val="hybridMultilevel"/>
    <w:tmpl w:val="8C6EF270"/>
    <w:lvl w:ilvl="0" w:tplc="AA12E8C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A2A0CEC"/>
    <w:multiLevelType w:val="hybridMultilevel"/>
    <w:tmpl w:val="957888B8"/>
    <w:lvl w:ilvl="0" w:tplc="847041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AE34ECE"/>
    <w:multiLevelType w:val="hybridMultilevel"/>
    <w:tmpl w:val="660C7A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BD46C89"/>
    <w:multiLevelType w:val="hybridMultilevel"/>
    <w:tmpl w:val="4710C310"/>
    <w:lvl w:ilvl="0" w:tplc="FBB04834">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5" w15:restartNumberingAfterBreak="0">
    <w:nsid w:val="3C293B12"/>
    <w:multiLevelType w:val="multilevel"/>
    <w:tmpl w:val="5D74A7AE"/>
    <w:lvl w:ilvl="0">
      <w:start w:val="2"/>
      <w:numFmt w:val="decimal"/>
      <w:lvlText w:val="%1."/>
      <w:lvlJc w:val="left"/>
      <w:pPr>
        <w:tabs>
          <w:tab w:val="num" w:pos="375"/>
        </w:tabs>
      </w:pPr>
      <w:rPr>
        <w:rFonts w:cs="Times New Roman" w:hint="default"/>
        <w:i w:val="0"/>
        <w:strike w:val="0"/>
        <w:color w:val="auto"/>
      </w:rPr>
    </w:lvl>
    <w:lvl w:ilvl="1">
      <w:start w:val="1"/>
      <w:numFmt w:val="decimal"/>
      <w:lvlText w:val="%2."/>
      <w:lvlJc w:val="left"/>
      <w:pPr>
        <w:tabs>
          <w:tab w:val="num" w:pos="1080"/>
        </w:tabs>
      </w:pPr>
      <w:rPr>
        <w:rFonts w:ascii="Arial" w:hAnsi="Arial" w:cs="Arial" w:hint="default"/>
      </w:rPr>
    </w:lvl>
    <w:lvl w:ilvl="2">
      <w:start w:val="1"/>
      <w:numFmt w:val="decimal"/>
      <w:lvlText w:val="%3."/>
      <w:lvlJc w:val="left"/>
      <w:pPr>
        <w:tabs>
          <w:tab w:val="num" w:pos="1440"/>
        </w:tabs>
      </w:pPr>
      <w:rPr>
        <w:rFonts w:cs="Times New Roman" w:hint="default"/>
      </w:rPr>
    </w:lvl>
    <w:lvl w:ilvl="3">
      <w:start w:val="1"/>
      <w:numFmt w:val="decimal"/>
      <w:lvlText w:val="%4."/>
      <w:lvlJc w:val="left"/>
      <w:pPr>
        <w:tabs>
          <w:tab w:val="num" w:pos="1800"/>
        </w:tabs>
      </w:pPr>
      <w:rPr>
        <w:rFonts w:cs="Times New Roman" w:hint="default"/>
      </w:rPr>
    </w:lvl>
    <w:lvl w:ilvl="4">
      <w:start w:val="1"/>
      <w:numFmt w:val="decimal"/>
      <w:lvlText w:val="%5."/>
      <w:lvlJc w:val="left"/>
      <w:pPr>
        <w:tabs>
          <w:tab w:val="num" w:pos="2160"/>
        </w:tabs>
      </w:pPr>
      <w:rPr>
        <w:rFonts w:cs="Times New Roman" w:hint="default"/>
      </w:rPr>
    </w:lvl>
    <w:lvl w:ilvl="5">
      <w:start w:val="1"/>
      <w:numFmt w:val="decimal"/>
      <w:lvlText w:val="%6."/>
      <w:lvlJc w:val="left"/>
      <w:pPr>
        <w:tabs>
          <w:tab w:val="num" w:pos="2520"/>
        </w:tabs>
      </w:pPr>
      <w:rPr>
        <w:rFonts w:cs="Times New Roman" w:hint="default"/>
      </w:rPr>
    </w:lvl>
    <w:lvl w:ilvl="6">
      <w:start w:val="1"/>
      <w:numFmt w:val="decimal"/>
      <w:lvlText w:val="%7."/>
      <w:lvlJc w:val="left"/>
      <w:pPr>
        <w:tabs>
          <w:tab w:val="num" w:pos="2880"/>
        </w:tabs>
      </w:pPr>
      <w:rPr>
        <w:rFonts w:cs="Times New Roman" w:hint="default"/>
      </w:rPr>
    </w:lvl>
    <w:lvl w:ilvl="7">
      <w:start w:val="1"/>
      <w:numFmt w:val="decimal"/>
      <w:lvlText w:val="%8."/>
      <w:lvlJc w:val="left"/>
      <w:pPr>
        <w:tabs>
          <w:tab w:val="num" w:pos="3240"/>
        </w:tabs>
      </w:pPr>
      <w:rPr>
        <w:rFonts w:cs="Times New Roman" w:hint="default"/>
      </w:rPr>
    </w:lvl>
    <w:lvl w:ilvl="8">
      <w:start w:val="1"/>
      <w:numFmt w:val="decimal"/>
      <w:lvlText w:val="%9."/>
      <w:lvlJc w:val="left"/>
      <w:pPr>
        <w:tabs>
          <w:tab w:val="num" w:pos="3600"/>
        </w:tabs>
      </w:pPr>
      <w:rPr>
        <w:rFonts w:cs="Times New Roman" w:hint="default"/>
      </w:rPr>
    </w:lvl>
  </w:abstractNum>
  <w:abstractNum w:abstractNumId="56" w15:restartNumberingAfterBreak="0">
    <w:nsid w:val="3D7562D5"/>
    <w:multiLevelType w:val="hybridMultilevel"/>
    <w:tmpl w:val="96A858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30E4082"/>
    <w:multiLevelType w:val="hybridMultilevel"/>
    <w:tmpl w:val="4AD081A6"/>
    <w:lvl w:ilvl="0" w:tplc="9C525EA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15:restartNumberingAfterBreak="0">
    <w:nsid w:val="44680225"/>
    <w:multiLevelType w:val="hybridMultilevel"/>
    <w:tmpl w:val="381E20A8"/>
    <w:lvl w:ilvl="0" w:tplc="04150011">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7FF576C"/>
    <w:multiLevelType w:val="hybridMultilevel"/>
    <w:tmpl w:val="1CE27366"/>
    <w:lvl w:ilvl="0" w:tplc="0D12D8A6">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0" w15:restartNumberingAfterBreak="0">
    <w:nsid w:val="495763AE"/>
    <w:multiLevelType w:val="hybridMultilevel"/>
    <w:tmpl w:val="54C432F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49EC394C"/>
    <w:multiLevelType w:val="hybridMultilevel"/>
    <w:tmpl w:val="886626DC"/>
    <w:lvl w:ilvl="0" w:tplc="E2464DA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15:restartNumberingAfterBreak="0">
    <w:nsid w:val="4B6806E1"/>
    <w:multiLevelType w:val="hybridMultilevel"/>
    <w:tmpl w:val="09FA1D18"/>
    <w:lvl w:ilvl="0" w:tplc="CFA0B9D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15:restartNumberingAfterBreak="0">
    <w:nsid w:val="4D5C097F"/>
    <w:multiLevelType w:val="singleLevel"/>
    <w:tmpl w:val="0415000F"/>
    <w:lvl w:ilvl="0">
      <w:start w:val="1"/>
      <w:numFmt w:val="decimal"/>
      <w:lvlText w:val="%1."/>
      <w:lvlJc w:val="left"/>
      <w:pPr>
        <w:ind w:left="1080" w:hanging="360"/>
      </w:pPr>
    </w:lvl>
  </w:abstractNum>
  <w:abstractNum w:abstractNumId="64" w15:restartNumberingAfterBreak="0">
    <w:nsid w:val="4F232B59"/>
    <w:multiLevelType w:val="hybridMultilevel"/>
    <w:tmpl w:val="E766B5E6"/>
    <w:lvl w:ilvl="0" w:tplc="04150011">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65" w15:restartNumberingAfterBreak="0">
    <w:nsid w:val="505F003C"/>
    <w:multiLevelType w:val="hybridMultilevel"/>
    <w:tmpl w:val="4CAE1E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1445AEC"/>
    <w:multiLevelType w:val="hybridMultilevel"/>
    <w:tmpl w:val="59D0DC66"/>
    <w:lvl w:ilvl="0" w:tplc="0C06B71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7" w15:restartNumberingAfterBreak="0">
    <w:nsid w:val="51B42BDB"/>
    <w:multiLevelType w:val="hybridMultilevel"/>
    <w:tmpl w:val="72443C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52A41853"/>
    <w:multiLevelType w:val="hybridMultilevel"/>
    <w:tmpl w:val="4EC8A2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3F8182F"/>
    <w:multiLevelType w:val="hybridMultilevel"/>
    <w:tmpl w:val="2D08E9B2"/>
    <w:lvl w:ilvl="0" w:tplc="4500662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0" w15:restartNumberingAfterBreak="0">
    <w:nsid w:val="54934C5A"/>
    <w:multiLevelType w:val="hybridMultilevel"/>
    <w:tmpl w:val="8D94DE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4A74133"/>
    <w:multiLevelType w:val="hybridMultilevel"/>
    <w:tmpl w:val="074C3EB2"/>
    <w:lvl w:ilvl="0" w:tplc="FFFFFFFF">
      <w:start w:val="1"/>
      <w:numFmt w:val="decimal"/>
      <w:lvlText w:val="%1)"/>
      <w:lvlJc w:val="left"/>
      <w:pPr>
        <w:ind w:left="862" w:hanging="360"/>
      </w:pPr>
      <w:rPr>
        <w:rFonts w:cs="Times New Roman"/>
        <w:b w:val="0"/>
        <w:color w:val="auto"/>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72" w15:restartNumberingAfterBreak="0">
    <w:nsid w:val="56E974C8"/>
    <w:multiLevelType w:val="hybridMultilevel"/>
    <w:tmpl w:val="7A8E05F2"/>
    <w:lvl w:ilvl="0" w:tplc="80689BB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15:restartNumberingAfterBreak="0">
    <w:nsid w:val="574667AA"/>
    <w:multiLevelType w:val="hybridMultilevel"/>
    <w:tmpl w:val="0F0E0160"/>
    <w:lvl w:ilvl="0" w:tplc="B6B60FF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4" w15:restartNumberingAfterBreak="0">
    <w:nsid w:val="57D26B39"/>
    <w:multiLevelType w:val="multilevel"/>
    <w:tmpl w:val="5D74A7AE"/>
    <w:lvl w:ilvl="0">
      <w:start w:val="2"/>
      <w:numFmt w:val="decimal"/>
      <w:lvlText w:val="%1."/>
      <w:lvlJc w:val="left"/>
      <w:pPr>
        <w:tabs>
          <w:tab w:val="num" w:pos="375"/>
        </w:tabs>
      </w:pPr>
      <w:rPr>
        <w:rFonts w:cs="Times New Roman" w:hint="default"/>
        <w:i w:val="0"/>
        <w:strike w:val="0"/>
        <w:color w:val="auto"/>
      </w:rPr>
    </w:lvl>
    <w:lvl w:ilvl="1">
      <w:start w:val="1"/>
      <w:numFmt w:val="decimal"/>
      <w:lvlText w:val="%2."/>
      <w:lvlJc w:val="left"/>
      <w:pPr>
        <w:tabs>
          <w:tab w:val="num" w:pos="1080"/>
        </w:tabs>
      </w:pPr>
      <w:rPr>
        <w:rFonts w:ascii="Arial" w:hAnsi="Arial" w:cs="Arial" w:hint="default"/>
      </w:rPr>
    </w:lvl>
    <w:lvl w:ilvl="2">
      <w:start w:val="1"/>
      <w:numFmt w:val="decimal"/>
      <w:lvlText w:val="%3."/>
      <w:lvlJc w:val="left"/>
      <w:pPr>
        <w:tabs>
          <w:tab w:val="num" w:pos="1440"/>
        </w:tabs>
      </w:pPr>
      <w:rPr>
        <w:rFonts w:cs="Times New Roman" w:hint="default"/>
      </w:rPr>
    </w:lvl>
    <w:lvl w:ilvl="3">
      <w:start w:val="1"/>
      <w:numFmt w:val="decimal"/>
      <w:lvlText w:val="%4."/>
      <w:lvlJc w:val="left"/>
      <w:pPr>
        <w:tabs>
          <w:tab w:val="num" w:pos="1800"/>
        </w:tabs>
      </w:pPr>
      <w:rPr>
        <w:rFonts w:cs="Times New Roman" w:hint="default"/>
      </w:rPr>
    </w:lvl>
    <w:lvl w:ilvl="4">
      <w:start w:val="1"/>
      <w:numFmt w:val="decimal"/>
      <w:lvlText w:val="%5."/>
      <w:lvlJc w:val="left"/>
      <w:pPr>
        <w:tabs>
          <w:tab w:val="num" w:pos="2160"/>
        </w:tabs>
      </w:pPr>
      <w:rPr>
        <w:rFonts w:cs="Times New Roman" w:hint="default"/>
      </w:rPr>
    </w:lvl>
    <w:lvl w:ilvl="5">
      <w:start w:val="1"/>
      <w:numFmt w:val="decimal"/>
      <w:lvlText w:val="%6."/>
      <w:lvlJc w:val="left"/>
      <w:pPr>
        <w:tabs>
          <w:tab w:val="num" w:pos="2520"/>
        </w:tabs>
      </w:pPr>
      <w:rPr>
        <w:rFonts w:cs="Times New Roman" w:hint="default"/>
      </w:rPr>
    </w:lvl>
    <w:lvl w:ilvl="6">
      <w:start w:val="1"/>
      <w:numFmt w:val="decimal"/>
      <w:lvlText w:val="%7."/>
      <w:lvlJc w:val="left"/>
      <w:pPr>
        <w:tabs>
          <w:tab w:val="num" w:pos="2880"/>
        </w:tabs>
      </w:pPr>
      <w:rPr>
        <w:rFonts w:cs="Times New Roman" w:hint="default"/>
      </w:rPr>
    </w:lvl>
    <w:lvl w:ilvl="7">
      <w:start w:val="1"/>
      <w:numFmt w:val="decimal"/>
      <w:lvlText w:val="%8."/>
      <w:lvlJc w:val="left"/>
      <w:pPr>
        <w:tabs>
          <w:tab w:val="num" w:pos="3240"/>
        </w:tabs>
      </w:pPr>
      <w:rPr>
        <w:rFonts w:cs="Times New Roman" w:hint="default"/>
      </w:rPr>
    </w:lvl>
    <w:lvl w:ilvl="8">
      <w:start w:val="1"/>
      <w:numFmt w:val="decimal"/>
      <w:lvlText w:val="%9."/>
      <w:lvlJc w:val="left"/>
      <w:pPr>
        <w:tabs>
          <w:tab w:val="num" w:pos="3600"/>
        </w:tabs>
      </w:pPr>
      <w:rPr>
        <w:rFonts w:cs="Times New Roman" w:hint="default"/>
      </w:rPr>
    </w:lvl>
  </w:abstractNum>
  <w:abstractNum w:abstractNumId="75" w15:restartNumberingAfterBreak="0">
    <w:nsid w:val="59A438F9"/>
    <w:multiLevelType w:val="hybridMultilevel"/>
    <w:tmpl w:val="7556F388"/>
    <w:lvl w:ilvl="0" w:tplc="66BA5D3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6" w15:restartNumberingAfterBreak="0">
    <w:nsid w:val="5B66201C"/>
    <w:multiLevelType w:val="hybridMultilevel"/>
    <w:tmpl w:val="AF9EF640"/>
    <w:lvl w:ilvl="0" w:tplc="FA925C8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7" w15:restartNumberingAfterBreak="0">
    <w:nsid w:val="5BA47310"/>
    <w:multiLevelType w:val="hybridMultilevel"/>
    <w:tmpl w:val="8E467962"/>
    <w:lvl w:ilvl="0" w:tplc="3672290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D61097D"/>
    <w:multiLevelType w:val="hybridMultilevel"/>
    <w:tmpl w:val="70C2342E"/>
    <w:lvl w:ilvl="0" w:tplc="5CE2CD3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9" w15:restartNumberingAfterBreak="0">
    <w:nsid w:val="60A73273"/>
    <w:multiLevelType w:val="hybridMultilevel"/>
    <w:tmpl w:val="85CED724"/>
    <w:lvl w:ilvl="0" w:tplc="308E35A2">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624540AF"/>
    <w:multiLevelType w:val="hybridMultilevel"/>
    <w:tmpl w:val="E16C9796"/>
    <w:lvl w:ilvl="0" w:tplc="2E66787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629363B6"/>
    <w:multiLevelType w:val="hybridMultilevel"/>
    <w:tmpl w:val="329CE59C"/>
    <w:lvl w:ilvl="0" w:tplc="A8845B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2" w15:restartNumberingAfterBreak="0">
    <w:nsid w:val="647072FB"/>
    <w:multiLevelType w:val="hybridMultilevel"/>
    <w:tmpl w:val="98102D1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15:restartNumberingAfterBreak="0">
    <w:nsid w:val="65A943BE"/>
    <w:multiLevelType w:val="hybridMultilevel"/>
    <w:tmpl w:val="86DC2B4C"/>
    <w:lvl w:ilvl="0" w:tplc="DA081D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678B7FA2"/>
    <w:multiLevelType w:val="hybridMultilevel"/>
    <w:tmpl w:val="9996A7B2"/>
    <w:lvl w:ilvl="0" w:tplc="ED9C27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699B22F8"/>
    <w:multiLevelType w:val="hybridMultilevel"/>
    <w:tmpl w:val="31EA6762"/>
    <w:lvl w:ilvl="0" w:tplc="6A36FC3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6" w15:restartNumberingAfterBreak="0">
    <w:nsid w:val="69A24253"/>
    <w:multiLevelType w:val="hybridMultilevel"/>
    <w:tmpl w:val="6004C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6BDD4DB2"/>
    <w:multiLevelType w:val="hybridMultilevel"/>
    <w:tmpl w:val="11C2C360"/>
    <w:lvl w:ilvl="0" w:tplc="C614825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8" w15:restartNumberingAfterBreak="0">
    <w:nsid w:val="6C135397"/>
    <w:multiLevelType w:val="hybridMultilevel"/>
    <w:tmpl w:val="5422074E"/>
    <w:lvl w:ilvl="0" w:tplc="9C525EA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9" w15:restartNumberingAfterBreak="0">
    <w:nsid w:val="6C8E43ED"/>
    <w:multiLevelType w:val="hybridMultilevel"/>
    <w:tmpl w:val="CD0E1470"/>
    <w:lvl w:ilvl="0" w:tplc="59C0874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0" w15:restartNumberingAfterBreak="0">
    <w:nsid w:val="6D8546FE"/>
    <w:multiLevelType w:val="hybridMultilevel"/>
    <w:tmpl w:val="F138AC86"/>
    <w:lvl w:ilvl="0" w:tplc="B5CE4C2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1" w15:restartNumberingAfterBreak="0">
    <w:nsid w:val="70292E0F"/>
    <w:multiLevelType w:val="hybridMultilevel"/>
    <w:tmpl w:val="0706ABD8"/>
    <w:lvl w:ilvl="0" w:tplc="31588D60">
      <w:start w:val="1"/>
      <w:numFmt w:val="decimal"/>
      <w:lvlText w:val="%1."/>
      <w:lvlJc w:val="left"/>
      <w:pPr>
        <w:ind w:left="720" w:hanging="360"/>
      </w:pPr>
      <w:rPr>
        <w:rFonts w:cs="Times New Roman"/>
        <w:b/>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722E0D15"/>
    <w:multiLevelType w:val="hybridMultilevel"/>
    <w:tmpl w:val="2FB2257C"/>
    <w:lvl w:ilvl="0" w:tplc="3DCAC056">
      <w:start w:val="1"/>
      <w:numFmt w:val="lowerRoman"/>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93" w15:restartNumberingAfterBreak="0">
    <w:nsid w:val="72625991"/>
    <w:multiLevelType w:val="hybridMultilevel"/>
    <w:tmpl w:val="C28647C4"/>
    <w:lvl w:ilvl="0" w:tplc="FFFFFFFF">
      <w:start w:val="1"/>
      <w:numFmt w:val="decimal"/>
      <w:lvlText w:val="%1."/>
      <w:lvlJc w:val="left"/>
      <w:pPr>
        <w:ind w:left="720" w:hanging="60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72A03A0D"/>
    <w:multiLevelType w:val="hybridMultilevel"/>
    <w:tmpl w:val="48766036"/>
    <w:lvl w:ilvl="0" w:tplc="790404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769D470C"/>
    <w:multiLevelType w:val="hybridMultilevel"/>
    <w:tmpl w:val="3C7CE256"/>
    <w:lvl w:ilvl="0" w:tplc="B276F0B8">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778F0937"/>
    <w:multiLevelType w:val="hybridMultilevel"/>
    <w:tmpl w:val="6BD68A64"/>
    <w:lvl w:ilvl="0" w:tplc="FB9080C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7" w15:restartNumberingAfterBreak="0">
    <w:nsid w:val="78757AD8"/>
    <w:multiLevelType w:val="hybridMultilevel"/>
    <w:tmpl w:val="CF464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F603D6"/>
    <w:multiLevelType w:val="hybridMultilevel"/>
    <w:tmpl w:val="2D44E316"/>
    <w:lvl w:ilvl="0" w:tplc="876E0542">
      <w:start w:val="1"/>
      <w:numFmt w:val="decimal"/>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7C3A0517"/>
    <w:multiLevelType w:val="hybridMultilevel"/>
    <w:tmpl w:val="ED4401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D1553EC"/>
    <w:multiLevelType w:val="hybridMultilevel"/>
    <w:tmpl w:val="A33CDA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F4D0CD6"/>
    <w:multiLevelType w:val="hybridMultilevel"/>
    <w:tmpl w:val="26609EBC"/>
    <w:lvl w:ilvl="0" w:tplc="AECA0F6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8551979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541258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85989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743340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400948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928172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826974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015860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58501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86436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323689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364340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35926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671240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115795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42209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00114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11779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08349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934532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490206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77064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9606064">
    <w:abstractNumId w:val="7"/>
    <w:lvlOverride w:ilvl="0">
      <w:startOverride w:val="1"/>
    </w:lvlOverride>
  </w:num>
  <w:num w:numId="24" w16cid:durableId="15124553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22971978">
    <w:abstractNumId w:val="9"/>
    <w:lvlOverride w:ilvl="0">
      <w:startOverride w:val="1"/>
    </w:lvlOverride>
  </w:num>
  <w:num w:numId="26" w16cid:durableId="606079337">
    <w:abstractNumId w:val="11"/>
    <w:lvlOverride w:ilvl="0">
      <w:startOverride w:val="1"/>
    </w:lvlOverride>
  </w:num>
  <w:num w:numId="27" w16cid:durableId="14063405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8155511">
    <w:abstractNumId w:val="5"/>
    <w:lvlOverride w:ilvl="0">
      <w:startOverride w:val="1"/>
    </w:lvlOverride>
  </w:num>
  <w:num w:numId="29" w16cid:durableId="19203636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702729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209566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1770292">
    <w:abstractNumId w:val="77"/>
  </w:num>
  <w:num w:numId="33" w16cid:durableId="17171963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482099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2551418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857114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796206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08243094">
    <w:abstractNumId w:val="60"/>
  </w:num>
  <w:num w:numId="39" w16cid:durableId="1461919397">
    <w:abstractNumId w:val="79"/>
  </w:num>
  <w:num w:numId="40" w16cid:durableId="768307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24300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1781309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25849477">
    <w:abstractNumId w:val="83"/>
  </w:num>
  <w:num w:numId="44" w16cid:durableId="744691597">
    <w:abstractNumId w:val="84"/>
  </w:num>
  <w:num w:numId="45" w16cid:durableId="536621640">
    <w:abstractNumId w:val="50"/>
  </w:num>
  <w:num w:numId="46" w16cid:durableId="294221636">
    <w:abstractNumId w:val="58"/>
  </w:num>
  <w:num w:numId="47" w16cid:durableId="1333681257">
    <w:abstractNumId w:val="15"/>
  </w:num>
  <w:num w:numId="48" w16cid:durableId="861355329">
    <w:abstractNumId w:val="31"/>
  </w:num>
  <w:num w:numId="49" w16cid:durableId="625545741">
    <w:abstractNumId w:val="91"/>
  </w:num>
  <w:num w:numId="50" w16cid:durableId="521676208">
    <w:abstractNumId w:val="38"/>
  </w:num>
  <w:num w:numId="51" w16cid:durableId="1383627325">
    <w:abstractNumId w:val="8"/>
  </w:num>
  <w:num w:numId="52" w16cid:durableId="237132199">
    <w:abstractNumId w:val="54"/>
  </w:num>
  <w:num w:numId="53" w16cid:durableId="1296837187">
    <w:abstractNumId w:val="65"/>
  </w:num>
  <w:num w:numId="54" w16cid:durableId="1588075436">
    <w:abstractNumId w:val="76"/>
  </w:num>
  <w:num w:numId="55" w16cid:durableId="718631257">
    <w:abstractNumId w:val="30"/>
  </w:num>
  <w:num w:numId="56" w16cid:durableId="1197043982">
    <w:abstractNumId w:val="22"/>
  </w:num>
  <w:num w:numId="57" w16cid:durableId="54857895">
    <w:abstractNumId w:val="55"/>
  </w:num>
  <w:num w:numId="58" w16cid:durableId="1641809055">
    <w:abstractNumId w:val="74"/>
  </w:num>
  <w:num w:numId="59" w16cid:durableId="1615791068">
    <w:abstractNumId w:val="73"/>
  </w:num>
  <w:num w:numId="60" w16cid:durableId="1377007480">
    <w:abstractNumId w:val="52"/>
  </w:num>
  <w:num w:numId="61" w16cid:durableId="1573734618">
    <w:abstractNumId w:val="2"/>
  </w:num>
  <w:num w:numId="62" w16cid:durableId="491483072">
    <w:abstractNumId w:val="4"/>
  </w:num>
  <w:num w:numId="63" w16cid:durableId="212666058">
    <w:abstractNumId w:val="5"/>
  </w:num>
  <w:num w:numId="64" w16cid:durableId="1624384777">
    <w:abstractNumId w:val="24"/>
  </w:num>
  <w:num w:numId="65" w16cid:durableId="1061826923">
    <w:abstractNumId w:val="64"/>
  </w:num>
  <w:num w:numId="66" w16cid:durableId="1878932288">
    <w:abstractNumId w:val="40"/>
  </w:num>
  <w:num w:numId="67" w16cid:durableId="681858947">
    <w:abstractNumId w:val="9"/>
  </w:num>
  <w:num w:numId="68" w16cid:durableId="1988166096">
    <w:abstractNumId w:val="3"/>
  </w:num>
  <w:num w:numId="69" w16cid:durableId="1858882517">
    <w:abstractNumId w:val="98"/>
  </w:num>
  <w:num w:numId="70" w16cid:durableId="1761175324">
    <w:abstractNumId w:val="37"/>
  </w:num>
  <w:num w:numId="71" w16cid:durableId="2058123288">
    <w:abstractNumId w:val="94"/>
  </w:num>
  <w:num w:numId="72" w16cid:durableId="425153077">
    <w:abstractNumId w:val="67"/>
  </w:num>
  <w:num w:numId="73" w16cid:durableId="283659640">
    <w:abstractNumId w:val="44"/>
  </w:num>
  <w:num w:numId="74" w16cid:durableId="1405757787">
    <w:abstractNumId w:val="36"/>
  </w:num>
  <w:num w:numId="75" w16cid:durableId="761417626">
    <w:abstractNumId w:val="95"/>
  </w:num>
  <w:num w:numId="76" w16cid:durableId="1032614129">
    <w:abstractNumId w:val="19"/>
  </w:num>
  <w:num w:numId="77" w16cid:durableId="1536235019">
    <w:abstractNumId w:val="13"/>
  </w:num>
  <w:num w:numId="78" w16cid:durableId="502670035">
    <w:abstractNumId w:val="101"/>
  </w:num>
  <w:num w:numId="79" w16cid:durableId="1612783850">
    <w:abstractNumId w:val="34"/>
  </w:num>
  <w:num w:numId="80" w16cid:durableId="361634320">
    <w:abstractNumId w:val="46"/>
  </w:num>
  <w:num w:numId="81" w16cid:durableId="1028680272">
    <w:abstractNumId w:val="32"/>
  </w:num>
  <w:num w:numId="82" w16cid:durableId="1659917522">
    <w:abstractNumId w:val="18"/>
  </w:num>
  <w:num w:numId="83" w16cid:durableId="897013593">
    <w:abstractNumId w:val="59"/>
  </w:num>
  <w:num w:numId="84" w16cid:durableId="316149058">
    <w:abstractNumId w:val="12"/>
  </w:num>
  <w:num w:numId="85" w16cid:durableId="536433490">
    <w:abstractNumId w:val="17"/>
  </w:num>
  <w:num w:numId="86" w16cid:durableId="1403990485">
    <w:abstractNumId w:val="100"/>
  </w:num>
  <w:num w:numId="87" w16cid:durableId="1888570056">
    <w:abstractNumId w:val="27"/>
  </w:num>
  <w:num w:numId="88" w16cid:durableId="116606761">
    <w:abstractNumId w:val="45"/>
  </w:num>
  <w:num w:numId="89" w16cid:durableId="572815753">
    <w:abstractNumId w:val="49"/>
  </w:num>
  <w:num w:numId="90" w16cid:durableId="1269003556">
    <w:abstractNumId w:val="48"/>
  </w:num>
  <w:num w:numId="91" w16cid:durableId="873032700">
    <w:abstractNumId w:val="82"/>
  </w:num>
  <w:num w:numId="92" w16cid:durableId="909772227">
    <w:abstractNumId w:val="41"/>
  </w:num>
  <w:num w:numId="93" w16cid:durableId="1710181410">
    <w:abstractNumId w:val="28"/>
  </w:num>
  <w:num w:numId="94" w16cid:durableId="1980572253">
    <w:abstractNumId w:val="33"/>
  </w:num>
  <w:num w:numId="95" w16cid:durableId="305093224">
    <w:abstractNumId w:val="60"/>
  </w:num>
  <w:num w:numId="96" w16cid:durableId="1470779817">
    <w:abstractNumId w:val="21"/>
  </w:num>
  <w:num w:numId="97" w16cid:durableId="2005207939">
    <w:abstractNumId w:val="63"/>
  </w:num>
  <w:num w:numId="98" w16cid:durableId="1035076973">
    <w:abstractNumId w:val="97"/>
  </w:num>
  <w:num w:numId="99" w16cid:durableId="24598987">
    <w:abstractNumId w:val="71"/>
  </w:num>
  <w:num w:numId="100" w16cid:durableId="2087529393">
    <w:abstractNumId w:val="46"/>
  </w:num>
  <w:num w:numId="101" w16cid:durableId="1026105580">
    <w:abstractNumId w:val="43"/>
  </w:num>
  <w:num w:numId="102" w16cid:durableId="1036932324">
    <w:abstractNumId w:val="29"/>
  </w:num>
  <w:num w:numId="103" w16cid:durableId="1304776340">
    <w:abstractNumId w:val="93"/>
  </w:num>
  <w:num w:numId="104" w16cid:durableId="905184662">
    <w:abstractNumId w:val="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E32"/>
    <w:rsid w:val="000002A6"/>
    <w:rsid w:val="00000F94"/>
    <w:rsid w:val="00002F74"/>
    <w:rsid w:val="00004E15"/>
    <w:rsid w:val="0000540D"/>
    <w:rsid w:val="00005D2A"/>
    <w:rsid w:val="00022E18"/>
    <w:rsid w:val="0002391C"/>
    <w:rsid w:val="00024D8E"/>
    <w:rsid w:val="00027FD0"/>
    <w:rsid w:val="00033452"/>
    <w:rsid w:val="0003665A"/>
    <w:rsid w:val="0003723F"/>
    <w:rsid w:val="000411FB"/>
    <w:rsid w:val="00047FCC"/>
    <w:rsid w:val="00051637"/>
    <w:rsid w:val="000524E9"/>
    <w:rsid w:val="000745B8"/>
    <w:rsid w:val="00076CBB"/>
    <w:rsid w:val="00081BCF"/>
    <w:rsid w:val="000823B2"/>
    <w:rsid w:val="00090A36"/>
    <w:rsid w:val="00095DD0"/>
    <w:rsid w:val="000B3871"/>
    <w:rsid w:val="000C0ADE"/>
    <w:rsid w:val="000C1178"/>
    <w:rsid w:val="000C41A0"/>
    <w:rsid w:val="000C4BB6"/>
    <w:rsid w:val="000C7465"/>
    <w:rsid w:val="000D3023"/>
    <w:rsid w:val="000E01A2"/>
    <w:rsid w:val="000E09A1"/>
    <w:rsid w:val="000E545B"/>
    <w:rsid w:val="000E7BCC"/>
    <w:rsid w:val="000F0AFA"/>
    <w:rsid w:val="001014DD"/>
    <w:rsid w:val="00103956"/>
    <w:rsid w:val="00112765"/>
    <w:rsid w:val="001135AE"/>
    <w:rsid w:val="0011758F"/>
    <w:rsid w:val="001175F0"/>
    <w:rsid w:val="001209E6"/>
    <w:rsid w:val="00125574"/>
    <w:rsid w:val="001274FB"/>
    <w:rsid w:val="0013592A"/>
    <w:rsid w:val="001423B0"/>
    <w:rsid w:val="00142A09"/>
    <w:rsid w:val="00150935"/>
    <w:rsid w:val="00153ED1"/>
    <w:rsid w:val="00173137"/>
    <w:rsid w:val="00175A99"/>
    <w:rsid w:val="0017618F"/>
    <w:rsid w:val="00182B51"/>
    <w:rsid w:val="001878D4"/>
    <w:rsid w:val="001A7848"/>
    <w:rsid w:val="001A7932"/>
    <w:rsid w:val="001B0E31"/>
    <w:rsid w:val="001B23B4"/>
    <w:rsid w:val="001B3A21"/>
    <w:rsid w:val="001B4577"/>
    <w:rsid w:val="001B4A1C"/>
    <w:rsid w:val="001B5947"/>
    <w:rsid w:val="001C12B7"/>
    <w:rsid w:val="001C5B62"/>
    <w:rsid w:val="001D7019"/>
    <w:rsid w:val="001D7726"/>
    <w:rsid w:val="001E4D2B"/>
    <w:rsid w:val="001E530F"/>
    <w:rsid w:val="002006D4"/>
    <w:rsid w:val="00213F4E"/>
    <w:rsid w:val="00222236"/>
    <w:rsid w:val="00224E06"/>
    <w:rsid w:val="0022603F"/>
    <w:rsid w:val="00226483"/>
    <w:rsid w:val="00227574"/>
    <w:rsid w:val="00227FC6"/>
    <w:rsid w:val="002307F5"/>
    <w:rsid w:val="0023131E"/>
    <w:rsid w:val="00244B5C"/>
    <w:rsid w:val="00252D44"/>
    <w:rsid w:val="00255577"/>
    <w:rsid w:val="00256D1B"/>
    <w:rsid w:val="00260D88"/>
    <w:rsid w:val="00260DDF"/>
    <w:rsid w:val="00261A65"/>
    <w:rsid w:val="00275142"/>
    <w:rsid w:val="00276196"/>
    <w:rsid w:val="00280060"/>
    <w:rsid w:val="00282B43"/>
    <w:rsid w:val="002830A2"/>
    <w:rsid w:val="00284E95"/>
    <w:rsid w:val="0028513E"/>
    <w:rsid w:val="00287EA7"/>
    <w:rsid w:val="002932D0"/>
    <w:rsid w:val="00293952"/>
    <w:rsid w:val="00296C27"/>
    <w:rsid w:val="002C2EDF"/>
    <w:rsid w:val="002C51C0"/>
    <w:rsid w:val="002C7BA4"/>
    <w:rsid w:val="002D0084"/>
    <w:rsid w:val="002D5ABE"/>
    <w:rsid w:val="002D615B"/>
    <w:rsid w:val="002D63BC"/>
    <w:rsid w:val="002D7761"/>
    <w:rsid w:val="002F066B"/>
    <w:rsid w:val="002F3D5F"/>
    <w:rsid w:val="002F5095"/>
    <w:rsid w:val="002F68BB"/>
    <w:rsid w:val="00300544"/>
    <w:rsid w:val="00303919"/>
    <w:rsid w:val="00303B38"/>
    <w:rsid w:val="00306D19"/>
    <w:rsid w:val="00313235"/>
    <w:rsid w:val="0032053C"/>
    <w:rsid w:val="00321DB1"/>
    <w:rsid w:val="00324A36"/>
    <w:rsid w:val="0033030E"/>
    <w:rsid w:val="00335ED1"/>
    <w:rsid w:val="00350C86"/>
    <w:rsid w:val="003548DB"/>
    <w:rsid w:val="00366D32"/>
    <w:rsid w:val="00367B85"/>
    <w:rsid w:val="00367BBE"/>
    <w:rsid w:val="00372FAB"/>
    <w:rsid w:val="00375290"/>
    <w:rsid w:val="00376218"/>
    <w:rsid w:val="00382C75"/>
    <w:rsid w:val="00386517"/>
    <w:rsid w:val="00387232"/>
    <w:rsid w:val="003912AF"/>
    <w:rsid w:val="00397B8F"/>
    <w:rsid w:val="003A172D"/>
    <w:rsid w:val="003A3D5F"/>
    <w:rsid w:val="003B3254"/>
    <w:rsid w:val="003B72C1"/>
    <w:rsid w:val="003C353F"/>
    <w:rsid w:val="003C6420"/>
    <w:rsid w:val="003D2B3C"/>
    <w:rsid w:val="003D2B8C"/>
    <w:rsid w:val="003E278A"/>
    <w:rsid w:val="003E4551"/>
    <w:rsid w:val="003F1204"/>
    <w:rsid w:val="003F4F07"/>
    <w:rsid w:val="004008FD"/>
    <w:rsid w:val="00402824"/>
    <w:rsid w:val="00404375"/>
    <w:rsid w:val="00417308"/>
    <w:rsid w:val="00421A3C"/>
    <w:rsid w:val="004239B4"/>
    <w:rsid w:val="00434F35"/>
    <w:rsid w:val="00435374"/>
    <w:rsid w:val="0044046B"/>
    <w:rsid w:val="004429AC"/>
    <w:rsid w:val="00451D60"/>
    <w:rsid w:val="00460BC2"/>
    <w:rsid w:val="00465651"/>
    <w:rsid w:val="00484EE7"/>
    <w:rsid w:val="00487369"/>
    <w:rsid w:val="004A562C"/>
    <w:rsid w:val="004A5BD5"/>
    <w:rsid w:val="004B4B33"/>
    <w:rsid w:val="004C5A4A"/>
    <w:rsid w:val="004D0500"/>
    <w:rsid w:val="004E1A56"/>
    <w:rsid w:val="004F13B2"/>
    <w:rsid w:val="004F1C0E"/>
    <w:rsid w:val="004F1C7F"/>
    <w:rsid w:val="004F627A"/>
    <w:rsid w:val="00505388"/>
    <w:rsid w:val="00521213"/>
    <w:rsid w:val="00521CB3"/>
    <w:rsid w:val="00542824"/>
    <w:rsid w:val="0054751C"/>
    <w:rsid w:val="00552EC1"/>
    <w:rsid w:val="0055554A"/>
    <w:rsid w:val="00561A3A"/>
    <w:rsid w:val="00567868"/>
    <w:rsid w:val="00576071"/>
    <w:rsid w:val="005760DB"/>
    <w:rsid w:val="00576679"/>
    <w:rsid w:val="0058093A"/>
    <w:rsid w:val="00580E44"/>
    <w:rsid w:val="00584D6E"/>
    <w:rsid w:val="00585ABB"/>
    <w:rsid w:val="00587559"/>
    <w:rsid w:val="005944C8"/>
    <w:rsid w:val="005A5E14"/>
    <w:rsid w:val="005B0C36"/>
    <w:rsid w:val="005B2E01"/>
    <w:rsid w:val="005B4137"/>
    <w:rsid w:val="005B4E14"/>
    <w:rsid w:val="005C22E3"/>
    <w:rsid w:val="005E0BB8"/>
    <w:rsid w:val="005E53E1"/>
    <w:rsid w:val="005F0310"/>
    <w:rsid w:val="005F1B79"/>
    <w:rsid w:val="006016CD"/>
    <w:rsid w:val="006038AF"/>
    <w:rsid w:val="00603F92"/>
    <w:rsid w:val="00612B6F"/>
    <w:rsid w:val="00620FF3"/>
    <w:rsid w:val="00633D4F"/>
    <w:rsid w:val="0064112E"/>
    <w:rsid w:val="006442A8"/>
    <w:rsid w:val="00652432"/>
    <w:rsid w:val="0065704C"/>
    <w:rsid w:val="00664BB1"/>
    <w:rsid w:val="00671168"/>
    <w:rsid w:val="00675F78"/>
    <w:rsid w:val="00676592"/>
    <w:rsid w:val="006775C0"/>
    <w:rsid w:val="006819D8"/>
    <w:rsid w:val="00684B3B"/>
    <w:rsid w:val="00690A3A"/>
    <w:rsid w:val="00691B78"/>
    <w:rsid w:val="006A3069"/>
    <w:rsid w:val="006A36FB"/>
    <w:rsid w:val="006A5418"/>
    <w:rsid w:val="006C203A"/>
    <w:rsid w:val="006C2DC6"/>
    <w:rsid w:val="006C3788"/>
    <w:rsid w:val="006D0DC3"/>
    <w:rsid w:val="006D363E"/>
    <w:rsid w:val="006D5357"/>
    <w:rsid w:val="006E2FD5"/>
    <w:rsid w:val="006F2F29"/>
    <w:rsid w:val="006F7C76"/>
    <w:rsid w:val="00700376"/>
    <w:rsid w:val="00707E46"/>
    <w:rsid w:val="00715A9E"/>
    <w:rsid w:val="00726A8F"/>
    <w:rsid w:val="0072774C"/>
    <w:rsid w:val="007409C5"/>
    <w:rsid w:val="00742F65"/>
    <w:rsid w:val="00762A1A"/>
    <w:rsid w:val="00762F58"/>
    <w:rsid w:val="00780A2E"/>
    <w:rsid w:val="00786C9D"/>
    <w:rsid w:val="00787926"/>
    <w:rsid w:val="007979DC"/>
    <w:rsid w:val="007A24D5"/>
    <w:rsid w:val="007A4115"/>
    <w:rsid w:val="007A7602"/>
    <w:rsid w:val="007B2944"/>
    <w:rsid w:val="007B302C"/>
    <w:rsid w:val="007C1790"/>
    <w:rsid w:val="007C4768"/>
    <w:rsid w:val="007C5EAB"/>
    <w:rsid w:val="007E257D"/>
    <w:rsid w:val="007E36A9"/>
    <w:rsid w:val="007F0279"/>
    <w:rsid w:val="007F5B5E"/>
    <w:rsid w:val="008042C7"/>
    <w:rsid w:val="008044C1"/>
    <w:rsid w:val="00807512"/>
    <w:rsid w:val="0081147B"/>
    <w:rsid w:val="0081228D"/>
    <w:rsid w:val="00816F63"/>
    <w:rsid w:val="00825954"/>
    <w:rsid w:val="00826387"/>
    <w:rsid w:val="0083336A"/>
    <w:rsid w:val="00841F24"/>
    <w:rsid w:val="00844604"/>
    <w:rsid w:val="00844750"/>
    <w:rsid w:val="00850B36"/>
    <w:rsid w:val="00853451"/>
    <w:rsid w:val="00867FAE"/>
    <w:rsid w:val="00872398"/>
    <w:rsid w:val="008727AC"/>
    <w:rsid w:val="008741A6"/>
    <w:rsid w:val="008765EA"/>
    <w:rsid w:val="00880B4E"/>
    <w:rsid w:val="0089053E"/>
    <w:rsid w:val="008942F6"/>
    <w:rsid w:val="00894791"/>
    <w:rsid w:val="008959F8"/>
    <w:rsid w:val="008A129E"/>
    <w:rsid w:val="008A1744"/>
    <w:rsid w:val="008A48A4"/>
    <w:rsid w:val="008A6E13"/>
    <w:rsid w:val="008B0C98"/>
    <w:rsid w:val="008B59A2"/>
    <w:rsid w:val="008C01E5"/>
    <w:rsid w:val="008C116E"/>
    <w:rsid w:val="008C1193"/>
    <w:rsid w:val="008C1C02"/>
    <w:rsid w:val="008C5B85"/>
    <w:rsid w:val="008C67BE"/>
    <w:rsid w:val="008C7410"/>
    <w:rsid w:val="008D1B9F"/>
    <w:rsid w:val="008D30A0"/>
    <w:rsid w:val="008D4F88"/>
    <w:rsid w:val="008E33D9"/>
    <w:rsid w:val="008F0465"/>
    <w:rsid w:val="008F0B20"/>
    <w:rsid w:val="008F2553"/>
    <w:rsid w:val="008F370A"/>
    <w:rsid w:val="00905519"/>
    <w:rsid w:val="00907298"/>
    <w:rsid w:val="00916FBF"/>
    <w:rsid w:val="00925E58"/>
    <w:rsid w:val="00933BAF"/>
    <w:rsid w:val="009454B0"/>
    <w:rsid w:val="00996C8D"/>
    <w:rsid w:val="009A0E50"/>
    <w:rsid w:val="009A2A6A"/>
    <w:rsid w:val="009A3FB5"/>
    <w:rsid w:val="009A7197"/>
    <w:rsid w:val="009C4520"/>
    <w:rsid w:val="009D1E96"/>
    <w:rsid w:val="009D33D5"/>
    <w:rsid w:val="009D4DE8"/>
    <w:rsid w:val="009D5C0C"/>
    <w:rsid w:val="009F0B47"/>
    <w:rsid w:val="00A02623"/>
    <w:rsid w:val="00A062B9"/>
    <w:rsid w:val="00A1234A"/>
    <w:rsid w:val="00A15925"/>
    <w:rsid w:val="00A1649F"/>
    <w:rsid w:val="00A206A4"/>
    <w:rsid w:val="00A302D4"/>
    <w:rsid w:val="00A34AF6"/>
    <w:rsid w:val="00A55343"/>
    <w:rsid w:val="00A57852"/>
    <w:rsid w:val="00A6036D"/>
    <w:rsid w:val="00A60616"/>
    <w:rsid w:val="00A6081E"/>
    <w:rsid w:val="00A65C89"/>
    <w:rsid w:val="00A806E9"/>
    <w:rsid w:val="00A86340"/>
    <w:rsid w:val="00A87E54"/>
    <w:rsid w:val="00A90F51"/>
    <w:rsid w:val="00A93B5B"/>
    <w:rsid w:val="00A94D79"/>
    <w:rsid w:val="00AA0476"/>
    <w:rsid w:val="00AA77E9"/>
    <w:rsid w:val="00AB5B25"/>
    <w:rsid w:val="00AC3EDD"/>
    <w:rsid w:val="00AC6451"/>
    <w:rsid w:val="00AD4C3F"/>
    <w:rsid w:val="00AD7CA2"/>
    <w:rsid w:val="00AE4C33"/>
    <w:rsid w:val="00AE5E64"/>
    <w:rsid w:val="00AF328E"/>
    <w:rsid w:val="00AF5B5B"/>
    <w:rsid w:val="00B0056E"/>
    <w:rsid w:val="00B22446"/>
    <w:rsid w:val="00B23D65"/>
    <w:rsid w:val="00B32883"/>
    <w:rsid w:val="00B33601"/>
    <w:rsid w:val="00B47829"/>
    <w:rsid w:val="00B64B87"/>
    <w:rsid w:val="00B6535F"/>
    <w:rsid w:val="00B67BDC"/>
    <w:rsid w:val="00B759F8"/>
    <w:rsid w:val="00B85F75"/>
    <w:rsid w:val="00B97083"/>
    <w:rsid w:val="00BB5DF5"/>
    <w:rsid w:val="00BC1A2B"/>
    <w:rsid w:val="00BC53C1"/>
    <w:rsid w:val="00BD5FF1"/>
    <w:rsid w:val="00BE1C64"/>
    <w:rsid w:val="00BE3487"/>
    <w:rsid w:val="00BE68E1"/>
    <w:rsid w:val="00BF02C7"/>
    <w:rsid w:val="00BF10CA"/>
    <w:rsid w:val="00BF2B0E"/>
    <w:rsid w:val="00BF3457"/>
    <w:rsid w:val="00BF4A86"/>
    <w:rsid w:val="00C15653"/>
    <w:rsid w:val="00C22D3D"/>
    <w:rsid w:val="00C24828"/>
    <w:rsid w:val="00C30A4A"/>
    <w:rsid w:val="00C320CF"/>
    <w:rsid w:val="00C37AFC"/>
    <w:rsid w:val="00C52D5A"/>
    <w:rsid w:val="00C53584"/>
    <w:rsid w:val="00C5775F"/>
    <w:rsid w:val="00C62EC5"/>
    <w:rsid w:val="00C63414"/>
    <w:rsid w:val="00C706ED"/>
    <w:rsid w:val="00C70EC5"/>
    <w:rsid w:val="00C84701"/>
    <w:rsid w:val="00C84AD6"/>
    <w:rsid w:val="00C908CC"/>
    <w:rsid w:val="00C946E7"/>
    <w:rsid w:val="00C97727"/>
    <w:rsid w:val="00CA2B88"/>
    <w:rsid w:val="00CA54F0"/>
    <w:rsid w:val="00CB3139"/>
    <w:rsid w:val="00CB6F9C"/>
    <w:rsid w:val="00CB7408"/>
    <w:rsid w:val="00CB7E39"/>
    <w:rsid w:val="00CC1C89"/>
    <w:rsid w:val="00CC522F"/>
    <w:rsid w:val="00CD4B1D"/>
    <w:rsid w:val="00CD558C"/>
    <w:rsid w:val="00CE1A11"/>
    <w:rsid w:val="00CE5FD5"/>
    <w:rsid w:val="00CF14C5"/>
    <w:rsid w:val="00CF1B55"/>
    <w:rsid w:val="00CF5FE6"/>
    <w:rsid w:val="00D11720"/>
    <w:rsid w:val="00D17AE1"/>
    <w:rsid w:val="00D2135F"/>
    <w:rsid w:val="00D35FEB"/>
    <w:rsid w:val="00D46111"/>
    <w:rsid w:val="00D540BE"/>
    <w:rsid w:val="00D558BD"/>
    <w:rsid w:val="00D60869"/>
    <w:rsid w:val="00D62864"/>
    <w:rsid w:val="00D657DF"/>
    <w:rsid w:val="00D66671"/>
    <w:rsid w:val="00D704A3"/>
    <w:rsid w:val="00D71C60"/>
    <w:rsid w:val="00D72ED8"/>
    <w:rsid w:val="00D9124F"/>
    <w:rsid w:val="00D914C5"/>
    <w:rsid w:val="00D97743"/>
    <w:rsid w:val="00D97CC3"/>
    <w:rsid w:val="00DA7042"/>
    <w:rsid w:val="00DB29EF"/>
    <w:rsid w:val="00DB56C7"/>
    <w:rsid w:val="00DB5E51"/>
    <w:rsid w:val="00DC049A"/>
    <w:rsid w:val="00DC1618"/>
    <w:rsid w:val="00DD3075"/>
    <w:rsid w:val="00DE08C9"/>
    <w:rsid w:val="00DF0617"/>
    <w:rsid w:val="00DF07BF"/>
    <w:rsid w:val="00DF0802"/>
    <w:rsid w:val="00DF3BA6"/>
    <w:rsid w:val="00E00644"/>
    <w:rsid w:val="00E04A24"/>
    <w:rsid w:val="00E0703A"/>
    <w:rsid w:val="00E10757"/>
    <w:rsid w:val="00E143E5"/>
    <w:rsid w:val="00E16C62"/>
    <w:rsid w:val="00E17BEA"/>
    <w:rsid w:val="00E27904"/>
    <w:rsid w:val="00E31902"/>
    <w:rsid w:val="00E333F0"/>
    <w:rsid w:val="00E40E77"/>
    <w:rsid w:val="00E43197"/>
    <w:rsid w:val="00E4794D"/>
    <w:rsid w:val="00E515CE"/>
    <w:rsid w:val="00E52130"/>
    <w:rsid w:val="00E60967"/>
    <w:rsid w:val="00E62250"/>
    <w:rsid w:val="00E644EB"/>
    <w:rsid w:val="00E6568F"/>
    <w:rsid w:val="00E67F91"/>
    <w:rsid w:val="00E72874"/>
    <w:rsid w:val="00E76433"/>
    <w:rsid w:val="00E81501"/>
    <w:rsid w:val="00E87BBB"/>
    <w:rsid w:val="00E92450"/>
    <w:rsid w:val="00EA25AC"/>
    <w:rsid w:val="00EA35FD"/>
    <w:rsid w:val="00EB0110"/>
    <w:rsid w:val="00EB14F3"/>
    <w:rsid w:val="00ED0244"/>
    <w:rsid w:val="00EE258D"/>
    <w:rsid w:val="00EE7E96"/>
    <w:rsid w:val="00EF0144"/>
    <w:rsid w:val="00EF7EC1"/>
    <w:rsid w:val="00F00411"/>
    <w:rsid w:val="00F06E27"/>
    <w:rsid w:val="00F06F8E"/>
    <w:rsid w:val="00F123CF"/>
    <w:rsid w:val="00F133E6"/>
    <w:rsid w:val="00F15CFE"/>
    <w:rsid w:val="00F17A08"/>
    <w:rsid w:val="00F23F06"/>
    <w:rsid w:val="00F3456B"/>
    <w:rsid w:val="00F35353"/>
    <w:rsid w:val="00F37282"/>
    <w:rsid w:val="00F37CA1"/>
    <w:rsid w:val="00F401BC"/>
    <w:rsid w:val="00F45B9C"/>
    <w:rsid w:val="00F50E4C"/>
    <w:rsid w:val="00F532AE"/>
    <w:rsid w:val="00F54851"/>
    <w:rsid w:val="00F55613"/>
    <w:rsid w:val="00F57C27"/>
    <w:rsid w:val="00F61A05"/>
    <w:rsid w:val="00F636A0"/>
    <w:rsid w:val="00F63F27"/>
    <w:rsid w:val="00F64287"/>
    <w:rsid w:val="00F70E32"/>
    <w:rsid w:val="00F76353"/>
    <w:rsid w:val="00F85D56"/>
    <w:rsid w:val="00F9174D"/>
    <w:rsid w:val="00F91E13"/>
    <w:rsid w:val="00FA1320"/>
    <w:rsid w:val="00FA7531"/>
    <w:rsid w:val="00FB4D7F"/>
    <w:rsid w:val="00FC1661"/>
    <w:rsid w:val="00FC7069"/>
    <w:rsid w:val="00FD0C1C"/>
    <w:rsid w:val="00FD23D1"/>
    <w:rsid w:val="00FD57AA"/>
    <w:rsid w:val="00FE01FD"/>
    <w:rsid w:val="00FE4845"/>
    <w:rsid w:val="00FE74E5"/>
    <w:rsid w:val="00FF059B"/>
    <w:rsid w:val="00FF6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97E5D2"/>
  <w15:docId w15:val="{72394F28-2E98-41A5-9C90-4E45E16C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554A"/>
    <w:rPr>
      <w:sz w:val="24"/>
      <w:szCs w:val="24"/>
    </w:rPr>
  </w:style>
  <w:style w:type="paragraph" w:styleId="Nagwek1">
    <w:name w:val="heading 1"/>
    <w:basedOn w:val="Normalny"/>
    <w:link w:val="Nagwek1Znak"/>
    <w:uiPriority w:val="99"/>
    <w:qFormat/>
    <w:rsid w:val="00D540BE"/>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unhideWhenUsed/>
    <w:qFormat/>
    <w:rsid w:val="00FE484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link w:val="Nagwek5Znak"/>
    <w:uiPriority w:val="9"/>
    <w:unhideWhenUsed/>
    <w:qFormat/>
    <w:rsid w:val="00FE4845"/>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unhideWhenUsed/>
    <w:qFormat/>
    <w:rsid w:val="00FE4845"/>
    <w:pPr>
      <w:keepNext/>
      <w:keepLines/>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unhideWhenUsed/>
    <w:qFormat/>
    <w:rsid w:val="00FE484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03F92"/>
    <w:rPr>
      <w:rFonts w:ascii="Cambria" w:eastAsia="Times New Roman" w:hAnsi="Cambria" w:cs="Times New Roman"/>
      <w:b/>
      <w:bCs/>
      <w:kern w:val="32"/>
      <w:sz w:val="32"/>
      <w:szCs w:val="32"/>
    </w:rPr>
  </w:style>
  <w:style w:type="paragraph" w:styleId="Nagwek">
    <w:name w:val="header"/>
    <w:basedOn w:val="Normalny"/>
    <w:link w:val="NagwekZnak"/>
    <w:uiPriority w:val="99"/>
    <w:rsid w:val="00F70E32"/>
    <w:pPr>
      <w:tabs>
        <w:tab w:val="center" w:pos="4536"/>
        <w:tab w:val="right" w:pos="9072"/>
      </w:tabs>
    </w:pPr>
  </w:style>
  <w:style w:type="character" w:customStyle="1" w:styleId="NagwekZnak">
    <w:name w:val="Nagłówek Znak"/>
    <w:basedOn w:val="Domylnaczcionkaakapitu"/>
    <w:link w:val="Nagwek"/>
    <w:uiPriority w:val="99"/>
    <w:semiHidden/>
    <w:rsid w:val="00603F92"/>
    <w:rPr>
      <w:sz w:val="24"/>
      <w:szCs w:val="24"/>
    </w:rPr>
  </w:style>
  <w:style w:type="paragraph" w:styleId="Stopka">
    <w:name w:val="footer"/>
    <w:basedOn w:val="Normalny"/>
    <w:link w:val="StopkaZnak"/>
    <w:uiPriority w:val="99"/>
    <w:rsid w:val="00F70E32"/>
    <w:pPr>
      <w:tabs>
        <w:tab w:val="center" w:pos="4536"/>
        <w:tab w:val="right" w:pos="9072"/>
      </w:tabs>
    </w:pPr>
  </w:style>
  <w:style w:type="character" w:customStyle="1" w:styleId="StopkaZnak">
    <w:name w:val="Stopka Znak"/>
    <w:basedOn w:val="Domylnaczcionkaakapitu"/>
    <w:link w:val="Stopka"/>
    <w:uiPriority w:val="99"/>
    <w:rsid w:val="00603F92"/>
    <w:rPr>
      <w:sz w:val="24"/>
      <w:szCs w:val="24"/>
    </w:rPr>
  </w:style>
  <w:style w:type="character" w:styleId="Hipercze">
    <w:name w:val="Hyperlink"/>
    <w:basedOn w:val="Domylnaczcionkaakapitu"/>
    <w:uiPriority w:val="99"/>
    <w:rsid w:val="00787926"/>
    <w:rPr>
      <w:rFonts w:cs="Times New Roman"/>
      <w:color w:val="0000FF"/>
      <w:u w:val="single"/>
    </w:rPr>
  </w:style>
  <w:style w:type="paragraph" w:styleId="Tekstpodstawowy">
    <w:name w:val="Body Text"/>
    <w:basedOn w:val="Normalny"/>
    <w:link w:val="TekstpodstawowyZnak"/>
    <w:uiPriority w:val="99"/>
    <w:rsid w:val="008F2553"/>
    <w:rPr>
      <w:szCs w:val="20"/>
    </w:rPr>
  </w:style>
  <w:style w:type="character" w:customStyle="1" w:styleId="TekstpodstawowyZnak">
    <w:name w:val="Tekst podstawowy Znak"/>
    <w:basedOn w:val="Domylnaczcionkaakapitu"/>
    <w:link w:val="Tekstpodstawowy"/>
    <w:uiPriority w:val="99"/>
    <w:semiHidden/>
    <w:rsid w:val="00603F92"/>
    <w:rPr>
      <w:sz w:val="24"/>
      <w:szCs w:val="24"/>
    </w:rPr>
  </w:style>
  <w:style w:type="paragraph" w:styleId="Tekstdymka">
    <w:name w:val="Balloon Text"/>
    <w:basedOn w:val="Normalny"/>
    <w:link w:val="TekstdymkaZnak"/>
    <w:uiPriority w:val="99"/>
    <w:semiHidden/>
    <w:rsid w:val="008A48A4"/>
    <w:rPr>
      <w:rFonts w:ascii="Tahoma" w:hAnsi="Tahoma" w:cs="Tahoma"/>
      <w:sz w:val="16"/>
      <w:szCs w:val="16"/>
    </w:rPr>
  </w:style>
  <w:style w:type="character" w:customStyle="1" w:styleId="TekstdymkaZnak">
    <w:name w:val="Tekst dymka Znak"/>
    <w:basedOn w:val="Domylnaczcionkaakapitu"/>
    <w:link w:val="Tekstdymka"/>
    <w:uiPriority w:val="99"/>
    <w:semiHidden/>
    <w:rsid w:val="00603F92"/>
    <w:rPr>
      <w:rFonts w:ascii="Tahoma" w:hAnsi="Tahoma" w:cs="Tahoma"/>
      <w:sz w:val="16"/>
      <w:szCs w:val="16"/>
    </w:rPr>
  </w:style>
  <w:style w:type="character" w:styleId="Pogrubienie">
    <w:name w:val="Strong"/>
    <w:basedOn w:val="Domylnaczcionkaakapitu"/>
    <w:uiPriority w:val="22"/>
    <w:qFormat/>
    <w:rsid w:val="007F5B5E"/>
    <w:rPr>
      <w:rFonts w:cs="Times New Roman"/>
      <w:b/>
      <w:bCs/>
    </w:rPr>
  </w:style>
  <w:style w:type="paragraph" w:styleId="NormalnyWeb">
    <w:name w:val="Normal (Web)"/>
    <w:basedOn w:val="Normalny"/>
    <w:uiPriority w:val="99"/>
    <w:semiHidden/>
    <w:unhideWhenUsed/>
    <w:rsid w:val="00521CB3"/>
    <w:pPr>
      <w:spacing w:before="100" w:beforeAutospacing="1" w:after="100" w:afterAutospacing="1"/>
    </w:pPr>
    <w:rPr>
      <w:rFonts w:eastAsiaTheme="minorEastAsia"/>
    </w:rPr>
  </w:style>
  <w:style w:type="paragraph" w:styleId="Akapitzlist">
    <w:name w:val="List Paragraph"/>
    <w:basedOn w:val="Normalny"/>
    <w:link w:val="AkapitzlistZnak"/>
    <w:uiPriority w:val="34"/>
    <w:qFormat/>
    <w:rsid w:val="00BF3457"/>
    <w:pPr>
      <w:ind w:left="720"/>
      <w:contextualSpacing/>
    </w:pPr>
  </w:style>
  <w:style w:type="character" w:customStyle="1" w:styleId="AkapitzlistZnak">
    <w:name w:val="Akapit z listą Znak"/>
    <w:link w:val="Akapitzlist"/>
    <w:uiPriority w:val="34"/>
    <w:locked/>
    <w:rsid w:val="00F06E27"/>
    <w:rPr>
      <w:sz w:val="24"/>
      <w:szCs w:val="24"/>
    </w:rPr>
  </w:style>
  <w:style w:type="character" w:styleId="Odwoaniedokomentarza">
    <w:name w:val="annotation reference"/>
    <w:basedOn w:val="Domylnaczcionkaakapitu"/>
    <w:uiPriority w:val="99"/>
    <w:semiHidden/>
    <w:unhideWhenUsed/>
    <w:rsid w:val="00296C27"/>
    <w:rPr>
      <w:sz w:val="16"/>
      <w:szCs w:val="16"/>
    </w:rPr>
  </w:style>
  <w:style w:type="paragraph" w:styleId="Tekstkomentarza">
    <w:name w:val="annotation text"/>
    <w:basedOn w:val="Normalny"/>
    <w:link w:val="TekstkomentarzaZnak"/>
    <w:uiPriority w:val="99"/>
    <w:unhideWhenUsed/>
    <w:rsid w:val="00296C27"/>
    <w:rPr>
      <w:sz w:val="20"/>
      <w:szCs w:val="20"/>
    </w:rPr>
  </w:style>
  <w:style w:type="character" w:customStyle="1" w:styleId="TekstkomentarzaZnak">
    <w:name w:val="Tekst komentarza Znak"/>
    <w:basedOn w:val="Domylnaczcionkaakapitu"/>
    <w:link w:val="Tekstkomentarza"/>
    <w:uiPriority w:val="99"/>
    <w:rsid w:val="00296C27"/>
  </w:style>
  <w:style w:type="paragraph" w:styleId="Tematkomentarza">
    <w:name w:val="annotation subject"/>
    <w:basedOn w:val="Tekstkomentarza"/>
    <w:next w:val="Tekstkomentarza"/>
    <w:link w:val="TematkomentarzaZnak"/>
    <w:uiPriority w:val="99"/>
    <w:semiHidden/>
    <w:unhideWhenUsed/>
    <w:rsid w:val="00296C27"/>
    <w:rPr>
      <w:b/>
      <w:bCs/>
    </w:rPr>
  </w:style>
  <w:style w:type="character" w:customStyle="1" w:styleId="TematkomentarzaZnak">
    <w:name w:val="Temat komentarza Znak"/>
    <w:basedOn w:val="TekstkomentarzaZnak"/>
    <w:link w:val="Tematkomentarza"/>
    <w:uiPriority w:val="99"/>
    <w:semiHidden/>
    <w:rsid w:val="00296C27"/>
    <w:rPr>
      <w:b/>
      <w:bCs/>
    </w:rPr>
  </w:style>
  <w:style w:type="paragraph" w:styleId="Tekstpodstawowy2">
    <w:name w:val="Body Text 2"/>
    <w:basedOn w:val="Normalny"/>
    <w:link w:val="Tekstpodstawowy2Znak"/>
    <w:uiPriority w:val="99"/>
    <w:semiHidden/>
    <w:unhideWhenUsed/>
    <w:rsid w:val="003B3254"/>
    <w:pPr>
      <w:spacing w:after="120" w:line="480" w:lineRule="auto"/>
    </w:pPr>
  </w:style>
  <w:style w:type="character" w:customStyle="1" w:styleId="Tekstpodstawowy2Znak">
    <w:name w:val="Tekst podstawowy 2 Znak"/>
    <w:basedOn w:val="Domylnaczcionkaakapitu"/>
    <w:link w:val="Tekstpodstawowy2"/>
    <w:uiPriority w:val="99"/>
    <w:semiHidden/>
    <w:rsid w:val="003B3254"/>
    <w:rPr>
      <w:sz w:val="24"/>
      <w:szCs w:val="24"/>
    </w:rPr>
  </w:style>
  <w:style w:type="paragraph" w:customStyle="1" w:styleId="Tekstpodstawowy22">
    <w:name w:val="Tekst podstawowy 22"/>
    <w:basedOn w:val="Normalny"/>
    <w:uiPriority w:val="99"/>
    <w:rsid w:val="00A1234A"/>
    <w:pPr>
      <w:widowControl w:val="0"/>
      <w:suppressAutoHyphens/>
      <w:spacing w:line="320" w:lineRule="atLeast"/>
    </w:pPr>
    <w:rPr>
      <w:rFonts w:eastAsia="Calibri"/>
      <w:color w:val="FF0000"/>
      <w:lang w:eastAsia="ar-SA"/>
    </w:rPr>
  </w:style>
  <w:style w:type="character" w:styleId="Uwydatnienie">
    <w:name w:val="Emphasis"/>
    <w:basedOn w:val="Domylnaczcionkaakapitu"/>
    <w:uiPriority w:val="20"/>
    <w:qFormat/>
    <w:rsid w:val="0033030E"/>
    <w:rPr>
      <w:i/>
      <w:iCs/>
    </w:rPr>
  </w:style>
  <w:style w:type="table" w:styleId="Tabela-Siatka">
    <w:name w:val="Table Grid"/>
    <w:basedOn w:val="Standardowy"/>
    <w:uiPriority w:val="59"/>
    <w:rsid w:val="00391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A6081E"/>
    <w:rPr>
      <w:sz w:val="24"/>
      <w:szCs w:val="24"/>
    </w:rPr>
  </w:style>
  <w:style w:type="character" w:customStyle="1" w:styleId="Nagwek2Znak">
    <w:name w:val="Nagłówek 2 Znak"/>
    <w:basedOn w:val="Domylnaczcionkaakapitu"/>
    <w:link w:val="Nagwek2"/>
    <w:uiPriority w:val="9"/>
    <w:rsid w:val="00FE4845"/>
    <w:rPr>
      <w:rFonts w:asciiTheme="majorHAnsi" w:eastAsiaTheme="majorEastAsia" w:hAnsiTheme="majorHAnsi" w:cstheme="majorBidi"/>
      <w:color w:val="365F91" w:themeColor="accent1" w:themeShade="BF"/>
      <w:sz w:val="26"/>
      <w:szCs w:val="26"/>
    </w:rPr>
  </w:style>
  <w:style w:type="character" w:customStyle="1" w:styleId="Nagwek5Znak">
    <w:name w:val="Nagłówek 5 Znak"/>
    <w:basedOn w:val="Domylnaczcionkaakapitu"/>
    <w:link w:val="Nagwek5"/>
    <w:uiPriority w:val="9"/>
    <w:rsid w:val="00FE4845"/>
    <w:rPr>
      <w:rFonts w:asciiTheme="majorHAnsi" w:eastAsiaTheme="majorEastAsia" w:hAnsiTheme="majorHAnsi" w:cstheme="majorBidi"/>
      <w:color w:val="365F91" w:themeColor="accent1" w:themeShade="BF"/>
      <w:sz w:val="24"/>
      <w:szCs w:val="24"/>
    </w:rPr>
  </w:style>
  <w:style w:type="character" w:customStyle="1" w:styleId="Nagwek6Znak">
    <w:name w:val="Nagłówek 6 Znak"/>
    <w:basedOn w:val="Domylnaczcionkaakapitu"/>
    <w:link w:val="Nagwek6"/>
    <w:uiPriority w:val="9"/>
    <w:rsid w:val="00FE4845"/>
    <w:rPr>
      <w:rFonts w:asciiTheme="majorHAnsi" w:eastAsiaTheme="majorEastAsia" w:hAnsiTheme="majorHAnsi" w:cstheme="majorBidi"/>
      <w:color w:val="243F60" w:themeColor="accent1" w:themeShade="7F"/>
      <w:sz w:val="24"/>
      <w:szCs w:val="24"/>
    </w:rPr>
  </w:style>
  <w:style w:type="character" w:customStyle="1" w:styleId="Nagwek7Znak">
    <w:name w:val="Nagłówek 7 Znak"/>
    <w:basedOn w:val="Domylnaczcionkaakapitu"/>
    <w:link w:val="Nagwek7"/>
    <w:uiPriority w:val="9"/>
    <w:rsid w:val="00FE4845"/>
    <w:rPr>
      <w:rFonts w:asciiTheme="majorHAnsi" w:eastAsiaTheme="majorEastAsia" w:hAnsiTheme="majorHAnsi" w:cstheme="majorBidi"/>
      <w:i/>
      <w:iCs/>
      <w:color w:val="243F60" w:themeColor="accent1" w:themeShade="7F"/>
      <w:sz w:val="24"/>
      <w:szCs w:val="24"/>
    </w:rPr>
  </w:style>
  <w:style w:type="paragraph" w:styleId="Lista">
    <w:name w:val="List"/>
    <w:basedOn w:val="Normalny"/>
    <w:uiPriority w:val="99"/>
    <w:unhideWhenUsed/>
    <w:rsid w:val="00FE4845"/>
    <w:pPr>
      <w:ind w:left="283" w:hanging="283"/>
      <w:contextualSpacing/>
    </w:pPr>
  </w:style>
  <w:style w:type="paragraph" w:styleId="Lista2">
    <w:name w:val="List 2"/>
    <w:basedOn w:val="Normalny"/>
    <w:uiPriority w:val="99"/>
    <w:unhideWhenUsed/>
    <w:rsid w:val="00FE4845"/>
    <w:pPr>
      <w:ind w:left="566" w:hanging="283"/>
      <w:contextualSpacing/>
    </w:pPr>
  </w:style>
  <w:style w:type="paragraph" w:styleId="Lista3">
    <w:name w:val="List 3"/>
    <w:basedOn w:val="Normalny"/>
    <w:uiPriority w:val="99"/>
    <w:unhideWhenUsed/>
    <w:rsid w:val="00FE4845"/>
    <w:pPr>
      <w:ind w:left="849" w:hanging="283"/>
      <w:contextualSpacing/>
    </w:pPr>
  </w:style>
  <w:style w:type="paragraph" w:styleId="Lista4">
    <w:name w:val="List 4"/>
    <w:basedOn w:val="Normalny"/>
    <w:uiPriority w:val="99"/>
    <w:unhideWhenUsed/>
    <w:rsid w:val="00FE4845"/>
    <w:pPr>
      <w:ind w:left="1132" w:hanging="283"/>
      <w:contextualSpacing/>
    </w:pPr>
  </w:style>
  <w:style w:type="paragraph" w:styleId="Listapunktowana3">
    <w:name w:val="List Bullet 3"/>
    <w:basedOn w:val="Normalny"/>
    <w:uiPriority w:val="99"/>
    <w:unhideWhenUsed/>
    <w:rsid w:val="00FE4845"/>
    <w:pPr>
      <w:numPr>
        <w:numId w:val="104"/>
      </w:numPr>
      <w:contextualSpacing/>
    </w:pPr>
  </w:style>
  <w:style w:type="paragraph" w:styleId="Tytu">
    <w:name w:val="Title"/>
    <w:basedOn w:val="Normalny"/>
    <w:next w:val="Normalny"/>
    <w:link w:val="TytuZnak"/>
    <w:uiPriority w:val="10"/>
    <w:qFormat/>
    <w:rsid w:val="00FE4845"/>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E4845"/>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FE484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E4845"/>
    <w:rPr>
      <w:rFonts w:asciiTheme="minorHAnsi" w:eastAsiaTheme="minorEastAsia" w:hAnsiTheme="minorHAnsi" w:cstheme="minorBidi"/>
      <w:color w:val="5A5A5A" w:themeColor="text1" w:themeTint="A5"/>
      <w:spacing w:val="15"/>
      <w:sz w:val="22"/>
      <w:szCs w:val="22"/>
    </w:rPr>
  </w:style>
  <w:style w:type="paragraph" w:styleId="Tekstpodstawowywcity">
    <w:name w:val="Body Text Indent"/>
    <w:basedOn w:val="Normalny"/>
    <w:link w:val="TekstpodstawowywcityZnak"/>
    <w:uiPriority w:val="99"/>
    <w:semiHidden/>
    <w:unhideWhenUsed/>
    <w:rsid w:val="00FE4845"/>
    <w:pPr>
      <w:spacing w:after="120"/>
      <w:ind w:left="283"/>
    </w:pPr>
  </w:style>
  <w:style w:type="character" w:customStyle="1" w:styleId="TekstpodstawowywcityZnak">
    <w:name w:val="Tekst podstawowy wcięty Znak"/>
    <w:basedOn w:val="Domylnaczcionkaakapitu"/>
    <w:link w:val="Tekstpodstawowywcity"/>
    <w:uiPriority w:val="99"/>
    <w:semiHidden/>
    <w:rsid w:val="00FE4845"/>
    <w:rPr>
      <w:sz w:val="24"/>
      <w:szCs w:val="24"/>
    </w:rPr>
  </w:style>
  <w:style w:type="paragraph" w:styleId="Tekstpodstawowyzwciciem2">
    <w:name w:val="Body Text First Indent 2"/>
    <w:basedOn w:val="Tekstpodstawowywcity"/>
    <w:link w:val="Tekstpodstawowyzwciciem2Znak"/>
    <w:uiPriority w:val="99"/>
    <w:unhideWhenUsed/>
    <w:rsid w:val="00FE4845"/>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FE48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212808">
      <w:bodyDiv w:val="1"/>
      <w:marLeft w:val="0"/>
      <w:marRight w:val="0"/>
      <w:marTop w:val="0"/>
      <w:marBottom w:val="0"/>
      <w:divBdr>
        <w:top w:val="none" w:sz="0" w:space="0" w:color="auto"/>
        <w:left w:val="none" w:sz="0" w:space="0" w:color="auto"/>
        <w:bottom w:val="none" w:sz="0" w:space="0" w:color="auto"/>
        <w:right w:val="none" w:sz="0" w:space="0" w:color="auto"/>
      </w:divBdr>
    </w:div>
    <w:div w:id="225117892">
      <w:bodyDiv w:val="1"/>
      <w:marLeft w:val="0"/>
      <w:marRight w:val="0"/>
      <w:marTop w:val="0"/>
      <w:marBottom w:val="0"/>
      <w:divBdr>
        <w:top w:val="none" w:sz="0" w:space="0" w:color="auto"/>
        <w:left w:val="none" w:sz="0" w:space="0" w:color="auto"/>
        <w:bottom w:val="none" w:sz="0" w:space="0" w:color="auto"/>
        <w:right w:val="none" w:sz="0" w:space="0" w:color="auto"/>
      </w:divBdr>
    </w:div>
    <w:div w:id="283540648">
      <w:bodyDiv w:val="1"/>
      <w:marLeft w:val="0"/>
      <w:marRight w:val="0"/>
      <w:marTop w:val="0"/>
      <w:marBottom w:val="0"/>
      <w:divBdr>
        <w:top w:val="none" w:sz="0" w:space="0" w:color="auto"/>
        <w:left w:val="none" w:sz="0" w:space="0" w:color="auto"/>
        <w:bottom w:val="none" w:sz="0" w:space="0" w:color="auto"/>
        <w:right w:val="none" w:sz="0" w:space="0" w:color="auto"/>
      </w:divBdr>
    </w:div>
    <w:div w:id="286354825">
      <w:bodyDiv w:val="1"/>
      <w:marLeft w:val="0"/>
      <w:marRight w:val="0"/>
      <w:marTop w:val="0"/>
      <w:marBottom w:val="0"/>
      <w:divBdr>
        <w:top w:val="none" w:sz="0" w:space="0" w:color="auto"/>
        <w:left w:val="none" w:sz="0" w:space="0" w:color="auto"/>
        <w:bottom w:val="none" w:sz="0" w:space="0" w:color="auto"/>
        <w:right w:val="none" w:sz="0" w:space="0" w:color="auto"/>
      </w:divBdr>
    </w:div>
    <w:div w:id="290405214">
      <w:bodyDiv w:val="1"/>
      <w:marLeft w:val="0"/>
      <w:marRight w:val="0"/>
      <w:marTop w:val="0"/>
      <w:marBottom w:val="0"/>
      <w:divBdr>
        <w:top w:val="none" w:sz="0" w:space="0" w:color="auto"/>
        <w:left w:val="none" w:sz="0" w:space="0" w:color="auto"/>
        <w:bottom w:val="none" w:sz="0" w:space="0" w:color="auto"/>
        <w:right w:val="none" w:sz="0" w:space="0" w:color="auto"/>
      </w:divBdr>
    </w:div>
    <w:div w:id="328991254">
      <w:bodyDiv w:val="1"/>
      <w:marLeft w:val="0"/>
      <w:marRight w:val="0"/>
      <w:marTop w:val="0"/>
      <w:marBottom w:val="0"/>
      <w:divBdr>
        <w:top w:val="none" w:sz="0" w:space="0" w:color="auto"/>
        <w:left w:val="none" w:sz="0" w:space="0" w:color="auto"/>
        <w:bottom w:val="none" w:sz="0" w:space="0" w:color="auto"/>
        <w:right w:val="none" w:sz="0" w:space="0" w:color="auto"/>
      </w:divBdr>
    </w:div>
    <w:div w:id="410584662">
      <w:bodyDiv w:val="1"/>
      <w:marLeft w:val="0"/>
      <w:marRight w:val="0"/>
      <w:marTop w:val="0"/>
      <w:marBottom w:val="0"/>
      <w:divBdr>
        <w:top w:val="none" w:sz="0" w:space="0" w:color="auto"/>
        <w:left w:val="none" w:sz="0" w:space="0" w:color="auto"/>
        <w:bottom w:val="none" w:sz="0" w:space="0" w:color="auto"/>
        <w:right w:val="none" w:sz="0" w:space="0" w:color="auto"/>
      </w:divBdr>
    </w:div>
    <w:div w:id="469252822">
      <w:bodyDiv w:val="1"/>
      <w:marLeft w:val="0"/>
      <w:marRight w:val="0"/>
      <w:marTop w:val="0"/>
      <w:marBottom w:val="0"/>
      <w:divBdr>
        <w:top w:val="none" w:sz="0" w:space="0" w:color="auto"/>
        <w:left w:val="none" w:sz="0" w:space="0" w:color="auto"/>
        <w:bottom w:val="none" w:sz="0" w:space="0" w:color="auto"/>
        <w:right w:val="none" w:sz="0" w:space="0" w:color="auto"/>
      </w:divBdr>
    </w:div>
    <w:div w:id="538586091">
      <w:bodyDiv w:val="1"/>
      <w:marLeft w:val="0"/>
      <w:marRight w:val="0"/>
      <w:marTop w:val="0"/>
      <w:marBottom w:val="0"/>
      <w:divBdr>
        <w:top w:val="none" w:sz="0" w:space="0" w:color="auto"/>
        <w:left w:val="none" w:sz="0" w:space="0" w:color="auto"/>
        <w:bottom w:val="none" w:sz="0" w:space="0" w:color="auto"/>
        <w:right w:val="none" w:sz="0" w:space="0" w:color="auto"/>
      </w:divBdr>
    </w:div>
    <w:div w:id="798766125">
      <w:bodyDiv w:val="1"/>
      <w:marLeft w:val="0"/>
      <w:marRight w:val="0"/>
      <w:marTop w:val="0"/>
      <w:marBottom w:val="0"/>
      <w:divBdr>
        <w:top w:val="none" w:sz="0" w:space="0" w:color="auto"/>
        <w:left w:val="none" w:sz="0" w:space="0" w:color="auto"/>
        <w:bottom w:val="none" w:sz="0" w:space="0" w:color="auto"/>
        <w:right w:val="none" w:sz="0" w:space="0" w:color="auto"/>
      </w:divBdr>
    </w:div>
    <w:div w:id="799610848">
      <w:marLeft w:val="0"/>
      <w:marRight w:val="0"/>
      <w:marTop w:val="0"/>
      <w:marBottom w:val="0"/>
      <w:divBdr>
        <w:top w:val="none" w:sz="0" w:space="0" w:color="auto"/>
        <w:left w:val="none" w:sz="0" w:space="0" w:color="auto"/>
        <w:bottom w:val="none" w:sz="0" w:space="0" w:color="auto"/>
        <w:right w:val="none" w:sz="0" w:space="0" w:color="auto"/>
      </w:divBdr>
    </w:div>
    <w:div w:id="889071976">
      <w:bodyDiv w:val="1"/>
      <w:marLeft w:val="0"/>
      <w:marRight w:val="0"/>
      <w:marTop w:val="0"/>
      <w:marBottom w:val="0"/>
      <w:divBdr>
        <w:top w:val="none" w:sz="0" w:space="0" w:color="auto"/>
        <w:left w:val="none" w:sz="0" w:space="0" w:color="auto"/>
        <w:bottom w:val="none" w:sz="0" w:space="0" w:color="auto"/>
        <w:right w:val="none" w:sz="0" w:space="0" w:color="auto"/>
      </w:divBdr>
    </w:div>
    <w:div w:id="951326360">
      <w:bodyDiv w:val="1"/>
      <w:marLeft w:val="0"/>
      <w:marRight w:val="0"/>
      <w:marTop w:val="0"/>
      <w:marBottom w:val="0"/>
      <w:divBdr>
        <w:top w:val="none" w:sz="0" w:space="0" w:color="auto"/>
        <w:left w:val="none" w:sz="0" w:space="0" w:color="auto"/>
        <w:bottom w:val="none" w:sz="0" w:space="0" w:color="auto"/>
        <w:right w:val="none" w:sz="0" w:space="0" w:color="auto"/>
      </w:divBdr>
    </w:div>
    <w:div w:id="965963661">
      <w:bodyDiv w:val="1"/>
      <w:marLeft w:val="0"/>
      <w:marRight w:val="0"/>
      <w:marTop w:val="0"/>
      <w:marBottom w:val="0"/>
      <w:divBdr>
        <w:top w:val="none" w:sz="0" w:space="0" w:color="auto"/>
        <w:left w:val="none" w:sz="0" w:space="0" w:color="auto"/>
        <w:bottom w:val="none" w:sz="0" w:space="0" w:color="auto"/>
        <w:right w:val="none" w:sz="0" w:space="0" w:color="auto"/>
      </w:divBdr>
    </w:div>
    <w:div w:id="1057978017">
      <w:bodyDiv w:val="1"/>
      <w:marLeft w:val="0"/>
      <w:marRight w:val="0"/>
      <w:marTop w:val="0"/>
      <w:marBottom w:val="0"/>
      <w:divBdr>
        <w:top w:val="none" w:sz="0" w:space="0" w:color="auto"/>
        <w:left w:val="none" w:sz="0" w:space="0" w:color="auto"/>
        <w:bottom w:val="none" w:sz="0" w:space="0" w:color="auto"/>
        <w:right w:val="none" w:sz="0" w:space="0" w:color="auto"/>
      </w:divBdr>
    </w:div>
    <w:div w:id="1191451227">
      <w:bodyDiv w:val="1"/>
      <w:marLeft w:val="0"/>
      <w:marRight w:val="0"/>
      <w:marTop w:val="0"/>
      <w:marBottom w:val="0"/>
      <w:divBdr>
        <w:top w:val="none" w:sz="0" w:space="0" w:color="auto"/>
        <w:left w:val="none" w:sz="0" w:space="0" w:color="auto"/>
        <w:bottom w:val="none" w:sz="0" w:space="0" w:color="auto"/>
        <w:right w:val="none" w:sz="0" w:space="0" w:color="auto"/>
      </w:divBdr>
    </w:div>
    <w:div w:id="1338383632">
      <w:bodyDiv w:val="1"/>
      <w:marLeft w:val="0"/>
      <w:marRight w:val="0"/>
      <w:marTop w:val="0"/>
      <w:marBottom w:val="0"/>
      <w:divBdr>
        <w:top w:val="none" w:sz="0" w:space="0" w:color="auto"/>
        <w:left w:val="none" w:sz="0" w:space="0" w:color="auto"/>
        <w:bottom w:val="none" w:sz="0" w:space="0" w:color="auto"/>
        <w:right w:val="none" w:sz="0" w:space="0" w:color="auto"/>
      </w:divBdr>
    </w:div>
    <w:div w:id="1595477939">
      <w:bodyDiv w:val="1"/>
      <w:marLeft w:val="0"/>
      <w:marRight w:val="0"/>
      <w:marTop w:val="0"/>
      <w:marBottom w:val="0"/>
      <w:divBdr>
        <w:top w:val="none" w:sz="0" w:space="0" w:color="auto"/>
        <w:left w:val="none" w:sz="0" w:space="0" w:color="auto"/>
        <w:bottom w:val="none" w:sz="0" w:space="0" w:color="auto"/>
        <w:right w:val="none" w:sz="0" w:space="0" w:color="auto"/>
      </w:divBdr>
    </w:div>
    <w:div w:id="1625378996">
      <w:bodyDiv w:val="1"/>
      <w:marLeft w:val="0"/>
      <w:marRight w:val="0"/>
      <w:marTop w:val="0"/>
      <w:marBottom w:val="0"/>
      <w:divBdr>
        <w:top w:val="none" w:sz="0" w:space="0" w:color="auto"/>
        <w:left w:val="none" w:sz="0" w:space="0" w:color="auto"/>
        <w:bottom w:val="none" w:sz="0" w:space="0" w:color="auto"/>
        <w:right w:val="none" w:sz="0" w:space="0" w:color="auto"/>
      </w:divBdr>
    </w:div>
    <w:div w:id="1853374683">
      <w:bodyDiv w:val="1"/>
      <w:marLeft w:val="0"/>
      <w:marRight w:val="0"/>
      <w:marTop w:val="0"/>
      <w:marBottom w:val="0"/>
      <w:divBdr>
        <w:top w:val="none" w:sz="0" w:space="0" w:color="auto"/>
        <w:left w:val="none" w:sz="0" w:space="0" w:color="auto"/>
        <w:bottom w:val="none" w:sz="0" w:space="0" w:color="auto"/>
        <w:right w:val="none" w:sz="0" w:space="0" w:color="auto"/>
      </w:divBdr>
    </w:div>
    <w:div w:id="1875339301">
      <w:bodyDiv w:val="1"/>
      <w:marLeft w:val="0"/>
      <w:marRight w:val="0"/>
      <w:marTop w:val="0"/>
      <w:marBottom w:val="0"/>
      <w:divBdr>
        <w:top w:val="none" w:sz="0" w:space="0" w:color="auto"/>
        <w:left w:val="none" w:sz="0" w:space="0" w:color="auto"/>
        <w:bottom w:val="none" w:sz="0" w:space="0" w:color="auto"/>
        <w:right w:val="none" w:sz="0" w:space="0" w:color="auto"/>
      </w:divBdr>
    </w:div>
    <w:div w:id="1968389147">
      <w:bodyDiv w:val="1"/>
      <w:marLeft w:val="0"/>
      <w:marRight w:val="0"/>
      <w:marTop w:val="0"/>
      <w:marBottom w:val="0"/>
      <w:divBdr>
        <w:top w:val="none" w:sz="0" w:space="0" w:color="auto"/>
        <w:left w:val="none" w:sz="0" w:space="0" w:color="auto"/>
        <w:bottom w:val="none" w:sz="0" w:space="0" w:color="auto"/>
        <w:right w:val="none" w:sz="0" w:space="0" w:color="auto"/>
      </w:divBdr>
    </w:div>
    <w:div w:id="1969622782">
      <w:bodyDiv w:val="1"/>
      <w:marLeft w:val="0"/>
      <w:marRight w:val="0"/>
      <w:marTop w:val="0"/>
      <w:marBottom w:val="0"/>
      <w:divBdr>
        <w:top w:val="none" w:sz="0" w:space="0" w:color="auto"/>
        <w:left w:val="none" w:sz="0" w:space="0" w:color="auto"/>
        <w:bottom w:val="none" w:sz="0" w:space="0" w:color="auto"/>
        <w:right w:val="none" w:sz="0" w:space="0" w:color="auto"/>
      </w:divBdr>
    </w:div>
    <w:div w:id="21392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elizowka.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FFE03-02ED-4A91-8A8A-FDC97E21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32</Pages>
  <Words>15739</Words>
  <Characters>94438</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Ryki, dnia 10</vt:lpstr>
    </vt:vector>
  </TitlesOfParts>
  <Company>PGKIM RYKI</Company>
  <LinksUpToDate>false</LinksUpToDate>
  <CharactersWithSpaces>109958</CharactersWithSpaces>
  <SharedDoc>false</SharedDoc>
  <HLinks>
    <vt:vector size="12" baseType="variant">
      <vt:variant>
        <vt:i4>1835076</vt:i4>
      </vt:variant>
      <vt:variant>
        <vt:i4>6</vt:i4>
      </vt:variant>
      <vt:variant>
        <vt:i4>0</vt:i4>
      </vt:variant>
      <vt:variant>
        <vt:i4>5</vt:i4>
      </vt:variant>
      <vt:variant>
        <vt:lpwstr>http://www.pgkimryki.com.pl/</vt:lpwstr>
      </vt:variant>
      <vt:variant>
        <vt:lpwstr/>
      </vt:variant>
      <vt:variant>
        <vt:i4>1835076</vt:i4>
      </vt:variant>
      <vt:variant>
        <vt:i4>0</vt:i4>
      </vt:variant>
      <vt:variant>
        <vt:i4>0</vt:i4>
      </vt:variant>
      <vt:variant>
        <vt:i4>5</vt:i4>
      </vt:variant>
      <vt:variant>
        <vt:lpwstr>http://www.pgkimryki.com.pl/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Ryki, dnia 10</dc:title>
  <dc:creator>Autor</dc:creator>
  <cp:lastModifiedBy>Magdalena Prażmo</cp:lastModifiedBy>
  <cp:revision>13</cp:revision>
  <cp:lastPrinted>2024-02-28T13:08:00Z</cp:lastPrinted>
  <dcterms:created xsi:type="dcterms:W3CDTF">2024-02-29T08:25:00Z</dcterms:created>
  <dcterms:modified xsi:type="dcterms:W3CDTF">2024-04-24T12:24:00Z</dcterms:modified>
</cp:coreProperties>
</file>