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475EE" w:rsidRPr="00403E5E" w:rsidRDefault="00E475EE" w:rsidP="00403E5E">
      <w:pPr>
        <w:pStyle w:val="Styl"/>
        <w:shd w:val="clear" w:color="auto" w:fill="FDFFFF"/>
        <w:spacing w:line="273" w:lineRule="exact"/>
        <w:ind w:right="18"/>
        <w:jc w:val="right"/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</w:pPr>
      <w:r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 xml:space="preserve">Załącznik nr </w:t>
      </w:r>
      <w:r w:rsidR="00D90911" w:rsidRPr="00403E5E">
        <w:rPr>
          <w:rFonts w:ascii="Verdana" w:hAnsi="Verdana"/>
          <w:b/>
          <w:color w:val="000000" w:themeColor="text1"/>
          <w:sz w:val="20"/>
          <w:szCs w:val="20"/>
          <w:shd w:val="clear" w:color="auto" w:fill="FDFFFF"/>
        </w:rPr>
        <w:t>3</w:t>
      </w:r>
      <w:r w:rsidRPr="00403E5E">
        <w:rPr>
          <w:rFonts w:ascii="Verdana" w:hAnsi="Verdana"/>
          <w:b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 xml:space="preserve">do Specyfikacji </w:t>
      </w:r>
      <w:r w:rsidR="00403E5E"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 xml:space="preserve">warunków zamówienia </w:t>
      </w:r>
      <w:r w:rsid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–</w:t>
      </w:r>
      <w:r w:rsidR="00403E5E"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 xml:space="preserve"> </w:t>
      </w:r>
      <w:r w:rsidR="00F34EF6"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D</w:t>
      </w:r>
      <w:r w:rsid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 xml:space="preserve">oświadczenie </w:t>
      </w:r>
      <w:r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 xml:space="preserve">oferenta </w:t>
      </w:r>
    </w:p>
    <w:p w:rsidR="00E475EE" w:rsidRPr="00403E5E" w:rsidRDefault="00E475EE" w:rsidP="00E475EE">
      <w:pPr>
        <w:pStyle w:val="Styl"/>
        <w:shd w:val="clear" w:color="auto" w:fill="FDFFFF"/>
        <w:spacing w:before="268" w:line="278" w:lineRule="exact"/>
        <w:ind w:left="3802" w:right="234"/>
        <w:rPr>
          <w:rFonts w:ascii="Verdana" w:hAnsi="Verdana"/>
          <w:b/>
          <w:bCs/>
          <w:iCs/>
          <w:color w:val="FF0000"/>
          <w:sz w:val="20"/>
          <w:szCs w:val="20"/>
          <w:shd w:val="clear" w:color="auto" w:fill="FDFFFF"/>
        </w:rPr>
      </w:pPr>
      <w:r w:rsidRPr="00403E5E">
        <w:rPr>
          <w:rFonts w:ascii="Verdana" w:hAnsi="Verdana"/>
          <w:b/>
          <w:bCs/>
          <w:iCs/>
          <w:color w:val="FF0000"/>
          <w:sz w:val="20"/>
          <w:szCs w:val="20"/>
          <w:shd w:val="clear" w:color="auto" w:fill="FDFFFF"/>
        </w:rPr>
        <w:t>UWAGA: wszystkie strony niniejszego formularza (a nie tylko</w:t>
      </w:r>
      <w:r w:rsidR="00F34EF6" w:rsidRPr="00403E5E">
        <w:rPr>
          <w:rFonts w:ascii="Verdana" w:hAnsi="Verdana"/>
          <w:b/>
          <w:bCs/>
          <w:iCs/>
          <w:color w:val="FF0000"/>
          <w:sz w:val="20"/>
          <w:szCs w:val="20"/>
          <w:shd w:val="clear" w:color="auto" w:fill="FDFFFF"/>
        </w:rPr>
        <w:t xml:space="preserve"> </w:t>
      </w:r>
      <w:r w:rsidRPr="00403E5E">
        <w:rPr>
          <w:rFonts w:ascii="Verdana" w:hAnsi="Verdana"/>
          <w:b/>
          <w:bCs/>
          <w:iCs/>
          <w:color w:val="FF0000"/>
          <w:sz w:val="20"/>
          <w:szCs w:val="20"/>
          <w:shd w:val="clear" w:color="auto" w:fill="FDFFFF"/>
        </w:rPr>
        <w:t xml:space="preserve">ostatnia) wymagają podpisu Osoby upoważnionej do </w:t>
      </w:r>
      <w:r w:rsidR="00D81156" w:rsidRPr="00403E5E">
        <w:rPr>
          <w:rFonts w:ascii="Verdana" w:hAnsi="Verdana"/>
          <w:b/>
          <w:bCs/>
          <w:iCs/>
          <w:color w:val="FF0000"/>
          <w:sz w:val="20"/>
          <w:szCs w:val="20"/>
          <w:shd w:val="clear" w:color="auto" w:fill="FDFFFF"/>
        </w:rPr>
        <w:t>złożenia oferty</w:t>
      </w:r>
      <w:r w:rsidRPr="00403E5E">
        <w:rPr>
          <w:rFonts w:ascii="Verdana" w:hAnsi="Verdana"/>
          <w:b/>
          <w:bCs/>
          <w:iCs/>
          <w:color w:val="FF0000"/>
          <w:sz w:val="20"/>
          <w:szCs w:val="20"/>
          <w:shd w:val="clear" w:color="auto" w:fill="FDFFFF"/>
        </w:rPr>
        <w:t xml:space="preserve"> </w:t>
      </w:r>
    </w:p>
    <w:p w:rsidR="00E475EE" w:rsidRPr="00403E5E" w:rsidRDefault="00E475EE" w:rsidP="00E475EE">
      <w:pPr>
        <w:pStyle w:val="Styl"/>
        <w:shd w:val="clear" w:color="auto" w:fill="FDFFFF"/>
        <w:spacing w:before="494" w:line="249" w:lineRule="exact"/>
        <w:ind w:right="239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 xml:space="preserve">Zamawiający: Lubelski Rynek Hurtowy S.A., </w:t>
      </w:r>
      <w:r w:rsidRPr="00FB517C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Elizówka</w:t>
      </w:r>
      <w:r w:rsid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, ul</w:t>
      </w:r>
      <w:r w:rsidR="00D81156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.</w:t>
      </w:r>
      <w:r w:rsid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 xml:space="preserve"> Szafranowa </w:t>
      </w:r>
      <w:proofErr w:type="gramStart"/>
      <w:r w:rsid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6</w:t>
      </w:r>
      <w:r w:rsidR="00403E5E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,   </w:t>
      </w:r>
      <w:proofErr w:type="gramEnd"/>
      <w:r w:rsidR="00403E5E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           </w:t>
      </w: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 xml:space="preserve">21-003 </w:t>
      </w:r>
      <w:r w:rsidRPr="00FB517C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Ciecierzyn</w:t>
      </w:r>
    </w:p>
    <w:p w:rsidR="00E475EE" w:rsidRPr="00FB517C" w:rsidRDefault="00E475EE" w:rsidP="00E475EE">
      <w:pPr>
        <w:pStyle w:val="Styl"/>
        <w:shd w:val="clear" w:color="auto" w:fill="FDFFFF"/>
        <w:tabs>
          <w:tab w:val="left" w:leader="dot" w:pos="10052"/>
        </w:tabs>
        <w:spacing w:before="249" w:line="244" w:lineRule="exact"/>
        <w:ind w:right="9"/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>Nazwa i siedziba Oferenta</w:t>
      </w:r>
      <w:r w:rsidR="00191C62"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>:</w:t>
      </w: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 xml:space="preserve"> </w:t>
      </w:r>
    </w:p>
    <w:p w:rsidR="00191C62" w:rsidRPr="00FB517C" w:rsidRDefault="00191C62" w:rsidP="00191C62">
      <w:pPr>
        <w:pStyle w:val="Styl"/>
        <w:shd w:val="clear" w:color="auto" w:fill="FDFFFF"/>
        <w:tabs>
          <w:tab w:val="left" w:leader="dot" w:pos="10052"/>
        </w:tabs>
        <w:spacing w:before="249" w:line="360" w:lineRule="auto"/>
        <w:ind w:right="9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b/>
          <w:bCs/>
          <w:iCs/>
          <w:color w:val="000000" w:themeColor="text1"/>
          <w:sz w:val="16"/>
          <w:szCs w:val="16"/>
          <w:shd w:val="clear" w:color="auto" w:fill="FD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………………………………………………………………………</w:t>
      </w:r>
    </w:p>
    <w:p w:rsidR="00E475EE" w:rsidRPr="00FB517C" w:rsidRDefault="00E475EE" w:rsidP="00403E5E">
      <w:pPr>
        <w:pStyle w:val="Styl"/>
        <w:shd w:val="clear" w:color="auto" w:fill="FDFFFF"/>
        <w:spacing w:line="273" w:lineRule="exact"/>
        <w:ind w:left="5" w:right="-1"/>
        <w:jc w:val="both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Przedkładamy poniżej informację </w:t>
      </w:r>
      <w:r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w 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formie tabelarycznej o dotychczas </w:t>
      </w:r>
      <w:r w:rsidRPr="00FB517C">
        <w:rPr>
          <w:rFonts w:ascii="Verdana" w:hAnsi="Verdana"/>
          <w:iCs/>
          <w:color w:val="000000" w:themeColor="text1"/>
          <w:sz w:val="20"/>
          <w:szCs w:val="20"/>
          <w:u w:val="single"/>
          <w:shd w:val="clear" w:color="auto" w:fill="FDFFFF"/>
        </w:rPr>
        <w:t>zrealizo</w:t>
      </w:r>
      <w:r w:rsidR="00191C62" w:rsidRPr="00FB517C">
        <w:rPr>
          <w:rFonts w:ascii="Verdana" w:hAnsi="Verdana"/>
          <w:iCs/>
          <w:color w:val="000000" w:themeColor="text1"/>
          <w:sz w:val="20"/>
          <w:szCs w:val="20"/>
          <w:u w:val="single"/>
          <w:shd w:val="clear" w:color="auto" w:fill="FDFFFF"/>
        </w:rPr>
        <w:t>wanych przez naszą Firmę</w:t>
      </w:r>
      <w:r w:rsidR="00F86F95"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usługach o podobnym względem przedmiotu zamówienia </w:t>
      </w:r>
      <w:proofErr w:type="gramStart"/>
      <w:r w:rsidR="00B76C57"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charakterze,  </w:t>
      </w:r>
      <w:r w:rsidR="00191C62"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 </w:t>
      </w:r>
      <w:proofErr w:type="gramEnd"/>
      <w:r w:rsidR="00191C62"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                   </w:t>
      </w:r>
      <w:r w:rsidRPr="00FB517C">
        <w:rPr>
          <w:rFonts w:ascii="Verdana" w:hAnsi="Verdana"/>
          <w:color w:val="000000" w:themeColor="text1"/>
          <w:w w:val="90"/>
          <w:sz w:val="20"/>
          <w:szCs w:val="20"/>
          <w:shd w:val="clear" w:color="auto" w:fill="FDFFFF"/>
        </w:rPr>
        <w:t xml:space="preserve">w </w:t>
      </w:r>
      <w:r w:rsidR="00FB517C"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okresie 202</w:t>
      </w:r>
      <w:r w:rsidR="00D81156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1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 </w:t>
      </w:r>
      <w:r w:rsidR="00191C62"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–</w:t>
      </w:r>
      <w:r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2</w:t>
      </w:r>
      <w:r w:rsidR="00FB517C"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023</w:t>
      </w:r>
      <w:r w:rsidR="00191C62"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 roku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, umożliwiającą dokonanie oceny naszego doświadczenia. </w:t>
      </w:r>
    </w:p>
    <w:p w:rsidR="00E475EE" w:rsidRPr="00FB517C" w:rsidRDefault="00E475EE" w:rsidP="00191C62">
      <w:pPr>
        <w:pStyle w:val="Styl"/>
        <w:shd w:val="clear" w:color="auto" w:fill="FDFFFF"/>
        <w:spacing w:line="393" w:lineRule="exact"/>
        <w:ind w:left="38" w:right="-1"/>
        <w:jc w:val="both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W załączeniu przedkładamy </w:t>
      </w: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 xml:space="preserve">referencje </w:t>
      </w:r>
      <w:r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w 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tym zakresie. </w:t>
      </w:r>
    </w:p>
    <w:p w:rsidR="00E475EE" w:rsidRDefault="00E475EE" w:rsidP="00403E5E">
      <w:pPr>
        <w:pStyle w:val="Styl"/>
        <w:shd w:val="clear" w:color="auto" w:fill="FDFFFF"/>
        <w:spacing w:before="249" w:line="249" w:lineRule="exact"/>
        <w:ind w:left="428" w:right="239"/>
        <w:jc w:val="both"/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 xml:space="preserve">Doświadczenie zawodowe w wykonaniu usług o podobnym charakterze. </w:t>
      </w:r>
    </w:p>
    <w:p w:rsidR="00403E5E" w:rsidRPr="00403E5E" w:rsidRDefault="00403E5E" w:rsidP="00403E5E">
      <w:pPr>
        <w:pStyle w:val="Styl"/>
        <w:shd w:val="clear" w:color="auto" w:fill="FDFFFF"/>
        <w:spacing w:line="249" w:lineRule="exact"/>
        <w:ind w:right="239"/>
        <w:jc w:val="both"/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</w:pPr>
    </w:p>
    <w:tbl>
      <w:tblPr>
        <w:tblW w:w="982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3697"/>
        <w:gridCol w:w="2693"/>
        <w:gridCol w:w="2879"/>
      </w:tblGrid>
      <w:tr w:rsidR="00E475EE" w:rsidRPr="00FB517C" w:rsidTr="00403E5E">
        <w:trPr>
          <w:trHeight w:hRule="exact" w:val="30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right="9"/>
              <w:jc w:val="center"/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Lp.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left="4"/>
              <w:jc w:val="center"/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Nazwa kontrahenta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left="48"/>
              <w:jc w:val="center"/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Wielkość chronionego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left="52"/>
              <w:jc w:val="center"/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Okres realizacji usługi </w:t>
            </w:r>
          </w:p>
        </w:tc>
      </w:tr>
      <w:tr w:rsidR="00E475EE" w:rsidRPr="00FB517C" w:rsidTr="00403E5E">
        <w:trPr>
          <w:trHeight w:hRule="exact" w:val="24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left="48"/>
              <w:jc w:val="center"/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obiektu </w:t>
            </w: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left="52"/>
              <w:jc w:val="center"/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(od </w:t>
            </w:r>
            <w:r w:rsidRPr="00FB517C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DFFFF"/>
              </w:rPr>
              <w:t xml:space="preserve">- </w:t>
            </w: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do) </w:t>
            </w:r>
          </w:p>
        </w:tc>
      </w:tr>
      <w:tr w:rsidR="00E475EE" w:rsidRPr="00FB517C" w:rsidTr="00403E5E">
        <w:trPr>
          <w:trHeight w:val="3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right="9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  <w:t xml:space="preserve">1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</w:tr>
      <w:tr w:rsidR="00E475EE" w:rsidRPr="00FB517C" w:rsidTr="00403E5E">
        <w:trPr>
          <w:trHeight w:val="3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right="9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  <w:t xml:space="preserve">2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</w:tr>
      <w:tr w:rsidR="00E475EE" w:rsidRPr="00FB517C" w:rsidTr="00403E5E">
        <w:trPr>
          <w:trHeight w:val="3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right="9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  <w:t xml:space="preserve">3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</w:tr>
      <w:tr w:rsidR="00E475EE" w:rsidRPr="00FB517C" w:rsidTr="00403E5E">
        <w:trPr>
          <w:trHeight w:val="3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right="9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  <w:t xml:space="preserve">4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</w:tr>
      <w:tr w:rsidR="00E475EE" w:rsidRPr="00FB517C" w:rsidTr="00403E5E">
        <w:trPr>
          <w:trHeight w:val="3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right="9"/>
              <w:jc w:val="center"/>
              <w:rPr>
                <w:rFonts w:ascii="Verdana" w:hAnsi="Verdana" w:cs="Courier New"/>
                <w:color w:val="000000" w:themeColor="text1"/>
                <w:w w:val="88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 w:cs="Courier New"/>
                <w:color w:val="000000" w:themeColor="text1"/>
                <w:w w:val="88"/>
                <w:sz w:val="20"/>
                <w:szCs w:val="20"/>
                <w:shd w:val="clear" w:color="auto" w:fill="FDFFFF"/>
              </w:rPr>
              <w:t xml:space="preserve">5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 w:cs="Courier New"/>
                <w:color w:val="000000" w:themeColor="text1"/>
                <w:w w:val="88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 w:cs="Courier New"/>
                <w:color w:val="000000" w:themeColor="text1"/>
                <w:w w:val="88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 w:cs="Courier New"/>
                <w:color w:val="000000" w:themeColor="text1"/>
                <w:w w:val="88"/>
                <w:sz w:val="20"/>
                <w:szCs w:val="20"/>
                <w:shd w:val="clear" w:color="auto" w:fill="FDFFFF"/>
              </w:rPr>
            </w:pPr>
          </w:p>
        </w:tc>
      </w:tr>
      <w:tr w:rsidR="00E475EE" w:rsidRPr="00FB517C" w:rsidTr="00403E5E">
        <w:trPr>
          <w:trHeight w:val="3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ind w:left="48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  <w:t xml:space="preserve">6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EE" w:rsidRPr="00FB517C" w:rsidRDefault="00E475EE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</w:tr>
    </w:tbl>
    <w:p w:rsidR="00E475EE" w:rsidRPr="00FB517C" w:rsidRDefault="00E475EE" w:rsidP="00E475EE">
      <w:pPr>
        <w:pStyle w:val="Styl"/>
        <w:shd w:val="clear" w:color="auto" w:fill="FDFFFF"/>
        <w:spacing w:line="230" w:lineRule="exact"/>
        <w:ind w:left="456" w:right="239"/>
        <w:rPr>
          <w:rFonts w:ascii="Verdana" w:hAnsi="Verdana" w:cs="Arial"/>
          <w:iCs/>
          <w:color w:val="000000" w:themeColor="text1"/>
          <w:w w:val="80"/>
          <w:sz w:val="20"/>
          <w:szCs w:val="20"/>
          <w:shd w:val="clear" w:color="auto" w:fill="FDFFFF"/>
        </w:rPr>
      </w:pPr>
    </w:p>
    <w:p w:rsidR="00E475EE" w:rsidRPr="00FB517C" w:rsidRDefault="00E475EE" w:rsidP="00E475EE">
      <w:pPr>
        <w:pStyle w:val="Styl"/>
        <w:shd w:val="clear" w:color="auto" w:fill="FDFFFF"/>
        <w:spacing w:line="230" w:lineRule="exact"/>
        <w:ind w:left="456" w:right="239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 w:cs="Arial"/>
          <w:iCs/>
          <w:color w:val="000000" w:themeColor="text1"/>
          <w:w w:val="80"/>
          <w:sz w:val="20"/>
          <w:szCs w:val="20"/>
          <w:shd w:val="clear" w:color="auto" w:fill="FDFFFF"/>
        </w:rPr>
        <w:t xml:space="preserve">* 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niewłaściwe skreślić </w:t>
      </w:r>
    </w:p>
    <w:p w:rsidR="00E475EE" w:rsidRPr="00FB517C" w:rsidRDefault="00E475EE" w:rsidP="00E475EE">
      <w:pPr>
        <w:pStyle w:val="Styl"/>
        <w:shd w:val="clear" w:color="auto" w:fill="FDFFFF"/>
        <w:spacing w:line="230" w:lineRule="exact"/>
        <w:ind w:left="456" w:right="239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</w:p>
    <w:p w:rsidR="00E475EE" w:rsidRPr="00FB517C" w:rsidRDefault="00E475EE" w:rsidP="00191C62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color w:val="000000" w:themeColor="text1"/>
          <w:sz w:val="20"/>
          <w:szCs w:val="20"/>
        </w:rPr>
        <w:tab/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Miejscowość...................... dnia 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ab/>
      </w:r>
      <w:r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. </w:t>
      </w:r>
    </w:p>
    <w:p w:rsidR="00E475EE" w:rsidRPr="00FB517C" w:rsidRDefault="00191C62" w:rsidP="00E475EE">
      <w:pPr>
        <w:pStyle w:val="Styl"/>
        <w:shd w:val="clear" w:color="auto" w:fill="FDFFFF"/>
        <w:spacing w:before="240" w:line="249" w:lineRule="exact"/>
        <w:ind w:left="6264" w:right="13"/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……………………………………………</w:t>
      </w:r>
    </w:p>
    <w:p w:rsidR="00E475EE" w:rsidRPr="00FB517C" w:rsidRDefault="00E475EE" w:rsidP="00E475EE">
      <w:pPr>
        <w:pStyle w:val="Styl"/>
        <w:shd w:val="clear" w:color="auto" w:fill="FDFFFF"/>
        <w:spacing w:before="240" w:line="249" w:lineRule="exact"/>
        <w:ind w:left="6264" w:right="13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 xml:space="preserve">/podpis 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upoważnionego przedstawiciela/</w:t>
      </w:r>
    </w:p>
    <w:sectPr w:rsidR="00E475EE" w:rsidRPr="00FB517C" w:rsidSect="00F34EF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EE"/>
    <w:rsid w:val="00046018"/>
    <w:rsid w:val="00155FD6"/>
    <w:rsid w:val="00191C62"/>
    <w:rsid w:val="001A7545"/>
    <w:rsid w:val="0023749E"/>
    <w:rsid w:val="00403E5E"/>
    <w:rsid w:val="0042265F"/>
    <w:rsid w:val="004E1D89"/>
    <w:rsid w:val="00515144"/>
    <w:rsid w:val="006E5FD8"/>
    <w:rsid w:val="0077595A"/>
    <w:rsid w:val="007C2C4F"/>
    <w:rsid w:val="007D44D4"/>
    <w:rsid w:val="00803589"/>
    <w:rsid w:val="009349EF"/>
    <w:rsid w:val="00AB00EB"/>
    <w:rsid w:val="00B76C57"/>
    <w:rsid w:val="00D13346"/>
    <w:rsid w:val="00D81156"/>
    <w:rsid w:val="00D90911"/>
    <w:rsid w:val="00E37547"/>
    <w:rsid w:val="00E475EE"/>
    <w:rsid w:val="00E47941"/>
    <w:rsid w:val="00F34EF6"/>
    <w:rsid w:val="00F617D3"/>
    <w:rsid w:val="00F86F95"/>
    <w:rsid w:val="00FB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67069-6121-4F3F-8104-1965891E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0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E47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Lubelski Rynek Hurtowy S.A.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kczajkowska</dc:creator>
  <cp:lastModifiedBy>Michał Bolibok</cp:lastModifiedBy>
  <cp:revision>2</cp:revision>
  <cp:lastPrinted>2020-02-12T15:03:00Z</cp:lastPrinted>
  <dcterms:created xsi:type="dcterms:W3CDTF">2024-10-24T08:32:00Z</dcterms:created>
  <dcterms:modified xsi:type="dcterms:W3CDTF">2024-10-24T08:32:00Z</dcterms:modified>
</cp:coreProperties>
</file>