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C52E0" w14:textId="77777777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bCs/>
          <w:kern w:val="0"/>
          <w:sz w:val="33"/>
          <w:szCs w:val="33"/>
          <w:u w:val="single"/>
          <w:lang w:eastAsia="pl-PL"/>
          <w14:ligatures w14:val="none"/>
        </w:rPr>
        <w:t>Ogłoszenie o przetargu</w:t>
      </w:r>
    </w:p>
    <w:p w14:paraId="12743DD5" w14:textId="77777777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 </w:t>
      </w:r>
    </w:p>
    <w:p w14:paraId="1074E1EF" w14:textId="77777777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Lubelski Rynek Hurtowy S.A. w Elizówce</w:t>
      </w:r>
    </w:p>
    <w:p w14:paraId="6F0C4139" w14:textId="77777777" w:rsidR="00982E02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 21-003 Ciecierzyn, ul. Szafranowa </w:t>
      </w:r>
      <w:r w:rsidR="00982E02" w:rsidRPr="007830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6, </w:t>
      </w:r>
    </w:p>
    <w:p w14:paraId="442F18C6" w14:textId="77777777" w:rsidR="00F17A85" w:rsidRPr="00783078" w:rsidRDefault="00982E02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e-mail</w:t>
      </w:r>
      <w:r w:rsidR="00F17A85" w:rsidRPr="007830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: </w:t>
      </w:r>
      <w:hyperlink r:id="rId7" w:history="1">
        <w:r w:rsidR="00F17A85" w:rsidRPr="00783078">
          <w:rPr>
            <w:rFonts w:ascii="Verdana" w:eastAsia="Times New Roman" w:hAnsi="Verdana" w:cs="Arial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info@elizowka.pl</w:t>
        </w:r>
      </w:hyperlink>
    </w:p>
    <w:p w14:paraId="5DD64183" w14:textId="77777777" w:rsidR="00F17A85" w:rsidRPr="00783078" w:rsidRDefault="003F6399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ogłasza postępowanie przetargowe</w:t>
      </w:r>
      <w:r w:rsidR="00F17A85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</w:t>
      </w:r>
      <w:r w:rsidR="00982E02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dotycząc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e</w:t>
      </w:r>
      <w:r w:rsidR="00982E02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</w:t>
      </w:r>
    </w:p>
    <w:p w14:paraId="7F9C39C5" w14:textId="77777777" w:rsidR="00982E02" w:rsidRPr="00783078" w:rsidRDefault="00F17A85" w:rsidP="00783078">
      <w:pPr>
        <w:spacing w:after="0" w:line="276" w:lineRule="auto"/>
        <w:jc w:val="center"/>
        <w:outlineLvl w:val="0"/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</w:pPr>
      <w:bookmarkStart w:id="0" w:name="_Hlk184280301"/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 </w:t>
      </w:r>
      <w:bookmarkStart w:id="1" w:name="_Hlk184279935"/>
      <w:r w:rsidR="00982E02"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Wykonania dwóch otworów studziennych ujmujących wody podziemne </w:t>
      </w:r>
      <w:r w:rsidR="000C0364"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                 </w:t>
      </w:r>
      <w:r w:rsidR="00982E02"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z utworów kredowych na terenie</w:t>
      </w:r>
      <w:r w:rsidR="000C0364"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                                                             </w:t>
      </w:r>
      <w:r w:rsidR="00982E02"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Lubelskiego Rynku Hurtowego S.A. w Elizówce, </w:t>
      </w:r>
    </w:p>
    <w:p w14:paraId="27612C16" w14:textId="77777777" w:rsidR="00982E02" w:rsidRPr="00783078" w:rsidRDefault="00982E02" w:rsidP="00783078">
      <w:pPr>
        <w:spacing w:after="100" w:afterAutospacing="1" w:line="276" w:lineRule="auto"/>
        <w:jc w:val="center"/>
        <w:outlineLvl w:val="0"/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działka 100/98, gm. Niemce, powiat Lubelski, woj. Lubelskie. </w:t>
      </w:r>
    </w:p>
    <w:bookmarkEnd w:id="0"/>
    <w:bookmarkEnd w:id="1"/>
    <w:p w14:paraId="55E502A9" w14:textId="77777777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</w:p>
    <w:p w14:paraId="4DA3EFDA" w14:textId="77777777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u w:val="single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u w:val="single"/>
          <w:lang w:eastAsia="pl-PL"/>
          <w14:ligatures w14:val="none"/>
        </w:rPr>
        <w:t>Opis przedmiotu zamówienia:</w:t>
      </w:r>
    </w:p>
    <w:p w14:paraId="25354B99" w14:textId="77777777" w:rsidR="00F17A85" w:rsidRPr="00783078" w:rsidRDefault="00982E02" w:rsidP="00783078">
      <w:pPr>
        <w:spacing w:before="100" w:beforeAutospacing="1" w:after="100" w:afterAutospacing="1" w:line="276" w:lineRule="auto"/>
        <w:jc w:val="center"/>
        <w:outlineLvl w:val="0"/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</w:pPr>
      <w:bookmarkStart w:id="2" w:name="_Hlk184294520"/>
      <w:bookmarkStart w:id="3" w:name="_Hlk184803215"/>
      <w:r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Wykonania dwóch otworów studziennych ujmujących wody podziemne </w:t>
      </w:r>
      <w:bookmarkEnd w:id="3"/>
      <w:r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z utworów kredowych na terenie Lubelskiego Rynku Hurtowego S.A. w Elizówce, działka 100/98, gm. Niemce, powiat Lubelski, woj. Lubelskie zgodnie z projektem robót geologicznych</w:t>
      </w:r>
      <w:bookmarkEnd w:id="2"/>
      <w:r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. </w:t>
      </w:r>
    </w:p>
    <w:p w14:paraId="08A1F86A" w14:textId="77777777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Nie przewiduje się składania ofert częściowych ani możliwości składania ofert wariantowych.</w:t>
      </w:r>
    </w:p>
    <w:p w14:paraId="48C3A717" w14:textId="77777777" w:rsidR="00982E02" w:rsidRPr="00783078" w:rsidRDefault="00F17A85" w:rsidP="00783078">
      <w:pPr>
        <w:spacing w:before="100" w:beforeAutospacing="1" w:after="0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W przetargu mogą wziąć udział Wykonawcy, którzy posiadają kwalifikacje i doświadczenie w wykonywaniu</w:t>
      </w:r>
      <w:r w:rsidR="00982E02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robót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o podobnym charakterze i złożoności, </w:t>
      </w:r>
    </w:p>
    <w:p w14:paraId="14EDFA1F" w14:textId="77777777" w:rsidR="00982E02" w:rsidRPr="00783078" w:rsidRDefault="00F17A85" w:rsidP="00783078">
      <w:pPr>
        <w:spacing w:after="0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dysponują odpowiednim potencjałem wykonawczym.</w:t>
      </w:r>
    </w:p>
    <w:p w14:paraId="08A125CC" w14:textId="77777777" w:rsidR="00F17A85" w:rsidRPr="00783078" w:rsidRDefault="00F17A85" w:rsidP="00783078">
      <w:pPr>
        <w:spacing w:after="0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 </w:t>
      </w:r>
    </w:p>
    <w:p w14:paraId="2933AEDF" w14:textId="77777777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Materiały przetargowe: specyfikacja</w:t>
      </w:r>
      <w:r w:rsidR="00982E02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warunków zamówienia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,</w:t>
      </w:r>
      <w:r w:rsidR="00982E02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projekt robót geologicznych, 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do pobrania na stronie Spółki pod ogłoszeniem </w:t>
      </w:r>
      <w:r w:rsidR="00982E02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o przedmiotowym 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przetargu</w:t>
      </w:r>
      <w:r w:rsidR="00982E02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.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 </w:t>
      </w:r>
    </w:p>
    <w:p w14:paraId="3EC8577C" w14:textId="77777777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632A62">
        <w:rPr>
          <w:rFonts w:ascii="Verdana" w:eastAsia="Times New Roman" w:hAnsi="Verdana" w:cs="Arial"/>
          <w:b/>
          <w:bCs/>
          <w:color w:val="FF0000"/>
          <w:kern w:val="0"/>
          <w:lang w:eastAsia="pl-PL"/>
          <w14:ligatures w14:val="none"/>
        </w:rPr>
        <w:t>Termin</w:t>
      </w:r>
      <w:r w:rsidRPr="00783078">
        <w:rPr>
          <w:rFonts w:ascii="Verdana" w:eastAsia="Times New Roman" w:hAnsi="Verdana" w:cs="Arial"/>
          <w:b/>
          <w:bCs/>
          <w:color w:val="FF0000"/>
          <w:kern w:val="0"/>
          <w:lang w:eastAsia="pl-PL"/>
          <w14:ligatures w14:val="none"/>
        </w:rPr>
        <w:t xml:space="preserve"> i miejsce składania ofert: </w:t>
      </w:r>
      <w:r w:rsidR="00982E02" w:rsidRPr="00783078">
        <w:rPr>
          <w:rFonts w:ascii="Verdana" w:eastAsia="Times New Roman" w:hAnsi="Verdana" w:cs="Arial"/>
          <w:b/>
          <w:bCs/>
          <w:color w:val="FF0000"/>
          <w:kern w:val="0"/>
          <w:u w:val="single"/>
          <w:lang w:eastAsia="pl-PL"/>
          <w14:ligatures w14:val="none"/>
        </w:rPr>
        <w:t>18</w:t>
      </w:r>
      <w:r w:rsidRPr="00783078">
        <w:rPr>
          <w:rFonts w:ascii="Verdana" w:eastAsia="Times New Roman" w:hAnsi="Verdana" w:cs="Arial"/>
          <w:b/>
          <w:bCs/>
          <w:color w:val="FF0000"/>
          <w:kern w:val="0"/>
          <w:u w:val="single"/>
          <w:lang w:eastAsia="pl-PL"/>
          <w14:ligatures w14:val="none"/>
        </w:rPr>
        <w:t xml:space="preserve"> </w:t>
      </w:r>
      <w:r w:rsidR="00982E02" w:rsidRPr="00783078">
        <w:rPr>
          <w:rFonts w:ascii="Verdana" w:eastAsia="Times New Roman" w:hAnsi="Verdana" w:cs="Arial"/>
          <w:b/>
          <w:bCs/>
          <w:color w:val="FF0000"/>
          <w:kern w:val="0"/>
          <w:u w:val="single"/>
          <w:lang w:eastAsia="pl-PL"/>
          <w14:ligatures w14:val="none"/>
        </w:rPr>
        <w:t>grudnia</w:t>
      </w:r>
      <w:r w:rsidRPr="00783078">
        <w:rPr>
          <w:rFonts w:ascii="Verdana" w:eastAsia="Times New Roman" w:hAnsi="Verdana" w:cs="Arial"/>
          <w:b/>
          <w:bCs/>
          <w:color w:val="FF0000"/>
          <w:kern w:val="0"/>
          <w:u w:val="single"/>
          <w:lang w:eastAsia="pl-PL"/>
          <w14:ligatures w14:val="none"/>
        </w:rPr>
        <w:t xml:space="preserve"> 2024 roku do godz. 12:00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</w:t>
      </w:r>
      <w:r w:rsidR="007D1AB7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                        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w sekretariacie Spółki adres jw. wyłącznie w formie pisemnej.</w:t>
      </w:r>
    </w:p>
    <w:p w14:paraId="26D10BE9" w14:textId="77777777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Otwarcie ofert nastąpi </w:t>
      </w:r>
      <w:r w:rsidR="00982E02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18 grudnia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2024 r. o godz. 12:15 w siedzibie Zamawiającego z udziałem upoważnionych przedstawicieli oferentów. Informacji w sprawach przetargu</w:t>
      </w:r>
    </w:p>
    <w:p w14:paraId="3CC2B7A5" w14:textId="77777777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bCs/>
          <w:kern w:val="0"/>
          <w:lang w:eastAsia="pl-PL"/>
          <w14:ligatures w14:val="none"/>
        </w:rPr>
        <w:t xml:space="preserve">udzielać będzie Janusz Maziarz tel. 601 334 793 e-mail: </w:t>
      </w:r>
      <w:hyperlink r:id="rId8" w:history="1">
        <w:r w:rsidRPr="00783078">
          <w:rPr>
            <w:rFonts w:ascii="Verdana" w:eastAsia="Times New Roman" w:hAnsi="Verdana" w:cs="Arial"/>
            <w:b/>
            <w:bCs/>
            <w:color w:val="0000FF"/>
            <w:kern w:val="0"/>
            <w:u w:val="single"/>
            <w:lang w:eastAsia="pl-PL"/>
            <w14:ligatures w14:val="none"/>
          </w:rPr>
          <w:t>techniczny@elizowka.pl</w:t>
        </w:r>
      </w:hyperlink>
    </w:p>
    <w:p w14:paraId="150C1228" w14:textId="77777777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Zarząd Lubelskiego Rynku Hurtowego S.A. zastrzega sobie prawo do zmiany, odwołania, unieważnienia przetargu bez podania przyczyn.</w:t>
      </w:r>
    </w:p>
    <w:p w14:paraId="0B213A83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4CE6CFD" w14:textId="77777777" w:rsidR="00F17A85" w:rsidRPr="00783078" w:rsidRDefault="00F17A85" w:rsidP="00783078">
      <w:pPr>
        <w:spacing w:after="0" w:line="276" w:lineRule="auto"/>
        <w:rPr>
          <w:rFonts w:ascii="Verdana" w:eastAsia="Times New Roman" w:hAnsi="Verdana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E37DEA1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</w:p>
    <w:p w14:paraId="5064B395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Specyfikacja warunków zamówienia</w:t>
      </w:r>
    </w:p>
    <w:p w14:paraId="424A46F3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w </w:t>
      </w:r>
      <w:r w:rsidR="003F6399"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postepowaniu przetargowym </w:t>
      </w:r>
    </w:p>
    <w:p w14:paraId="3690C0BA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</w:p>
    <w:p w14:paraId="6A3E8159" w14:textId="77777777" w:rsidR="00292E6A" w:rsidRPr="00783078" w:rsidRDefault="00292E6A" w:rsidP="00783078">
      <w:pPr>
        <w:spacing w:after="0" w:line="276" w:lineRule="auto"/>
        <w:jc w:val="center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Wykonania </w:t>
      </w:r>
      <w:r w:rsidR="00A75345"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2</w:t>
      </w:r>
      <w:r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 otworów studziennych ujmujących wody podziemne z utworów kredowych</w:t>
      </w:r>
      <w:r w:rsidR="00A75345"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na terenie Lubelskiego Rynku Hurtowego S.A. w Elizówce, </w:t>
      </w:r>
    </w:p>
    <w:p w14:paraId="7AF5351B" w14:textId="77777777" w:rsidR="00B2724F" w:rsidRPr="00783078" w:rsidRDefault="00292E6A" w:rsidP="00783078">
      <w:pPr>
        <w:spacing w:after="0" w:line="276" w:lineRule="auto"/>
        <w:jc w:val="center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działka 100/98, gm. Niemce, powiat Lubelski, woj. Lubelskie.</w:t>
      </w:r>
    </w:p>
    <w:p w14:paraId="2C033DBA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</w:p>
    <w:p w14:paraId="1363D839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</w:p>
    <w:p w14:paraId="786AB967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1579530" w14:textId="77777777" w:rsidR="00B2724F" w:rsidRPr="00783078" w:rsidRDefault="00B2724F" w:rsidP="00783078">
      <w:pPr>
        <w:tabs>
          <w:tab w:val="left" w:pos="2268"/>
        </w:tabs>
        <w:spacing w:after="0" w:line="276" w:lineRule="auto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b/>
          <w:kern w:val="0"/>
          <w:sz w:val="20"/>
          <w:szCs w:val="20"/>
          <w14:ligatures w14:val="none"/>
        </w:rPr>
        <w:t>Zamawiający:</w:t>
      </w: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 </w:t>
      </w: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ab/>
        <w:t>Lubelski Rynek Hurtowy S.A.</w:t>
      </w:r>
    </w:p>
    <w:p w14:paraId="08031427" w14:textId="77777777" w:rsidR="00B2724F" w:rsidRPr="00783078" w:rsidRDefault="00B2724F" w:rsidP="00783078">
      <w:pPr>
        <w:tabs>
          <w:tab w:val="left" w:pos="2268"/>
        </w:tabs>
        <w:spacing w:after="0" w:line="276" w:lineRule="auto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ab/>
        <w:t xml:space="preserve">Elizówka </w:t>
      </w:r>
      <w:r w:rsidR="00292E6A"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>ul. Szafranowa 6, 21</w:t>
      </w: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>-003 Ciecierzyn</w:t>
      </w:r>
    </w:p>
    <w:p w14:paraId="7928DB1B" w14:textId="77777777" w:rsidR="00B2724F" w:rsidRPr="00783078" w:rsidRDefault="00B2724F" w:rsidP="00783078">
      <w:pPr>
        <w:tabs>
          <w:tab w:val="left" w:pos="2268"/>
        </w:tabs>
        <w:spacing w:after="0" w:line="276" w:lineRule="auto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ab/>
      </w:r>
      <w:r w:rsidR="00292E6A"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>t</w:t>
      </w: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>el: 81 756-39-30   fax: 81 756-39-31</w:t>
      </w:r>
    </w:p>
    <w:p w14:paraId="2F6A8AD4" w14:textId="77777777" w:rsidR="00B2724F" w:rsidRPr="00783078" w:rsidRDefault="00B2724F" w:rsidP="00783078">
      <w:pPr>
        <w:tabs>
          <w:tab w:val="left" w:pos="2268"/>
        </w:tabs>
        <w:spacing w:after="0" w:line="276" w:lineRule="auto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ab/>
        <w:t xml:space="preserve">e-mail: </w:t>
      </w:r>
      <w:hyperlink r:id="rId9" w:history="1">
        <w:r w:rsidRPr="00783078">
          <w:rPr>
            <w:rFonts w:ascii="Verdana" w:eastAsia="Calibri" w:hAnsi="Verdana" w:cs="Arial"/>
            <w:color w:val="0000FF"/>
            <w:kern w:val="0"/>
            <w:sz w:val="20"/>
            <w:szCs w:val="20"/>
            <w:u w:val="single"/>
            <w14:ligatures w14:val="none"/>
          </w:rPr>
          <w:t>info@elizowka.pl</w:t>
        </w:r>
      </w:hyperlink>
    </w:p>
    <w:p w14:paraId="255CAFC6" w14:textId="77777777" w:rsidR="00B2724F" w:rsidRPr="00783078" w:rsidRDefault="00B2724F" w:rsidP="00783078">
      <w:pPr>
        <w:spacing w:after="0" w:line="276" w:lineRule="auto"/>
        <w:ind w:left="2124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  </w:t>
      </w:r>
      <w:r w:rsidR="00292E6A"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>strona internetowa:</w:t>
      </w: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 </w:t>
      </w:r>
      <w:hyperlink r:id="rId10" w:history="1">
        <w:r w:rsidRPr="00783078">
          <w:rPr>
            <w:rFonts w:ascii="Verdana" w:eastAsia="Calibri" w:hAnsi="Verdana" w:cs="Arial"/>
            <w:color w:val="0000FF"/>
            <w:kern w:val="0"/>
            <w:sz w:val="20"/>
            <w:szCs w:val="20"/>
            <w:u w:val="single"/>
            <w14:ligatures w14:val="none"/>
          </w:rPr>
          <w:t>www.elizowka.pl</w:t>
        </w:r>
      </w:hyperlink>
    </w:p>
    <w:p w14:paraId="6FD000B7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9B858C1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031A9B9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C48EE3C" w14:textId="77777777" w:rsidR="00B2724F" w:rsidRPr="00783078" w:rsidRDefault="00B2724F" w:rsidP="00783078">
      <w:pPr>
        <w:numPr>
          <w:ilvl w:val="0"/>
          <w:numId w:val="10"/>
        </w:numPr>
        <w:spacing w:after="200" w:line="276" w:lineRule="auto"/>
        <w:ind w:left="426" w:hanging="426"/>
        <w:contextualSpacing/>
        <w:jc w:val="both"/>
        <w:rPr>
          <w:rFonts w:ascii="Verdana" w:eastAsia="Calibri" w:hAnsi="Verdana" w:cs="Arial"/>
          <w:b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b/>
          <w:kern w:val="0"/>
          <w:sz w:val="20"/>
          <w:szCs w:val="20"/>
          <w14:ligatures w14:val="none"/>
        </w:rPr>
        <w:t>Określenie i opis przedmiotu zamówienia</w:t>
      </w:r>
      <w:r w:rsidR="004D01A1" w:rsidRPr="00783078">
        <w:rPr>
          <w:rFonts w:ascii="Verdana" w:eastAsia="Calibri" w:hAnsi="Verdana" w:cs="Arial"/>
          <w:b/>
          <w:kern w:val="0"/>
          <w:sz w:val="20"/>
          <w:szCs w:val="20"/>
          <w14:ligatures w14:val="none"/>
        </w:rPr>
        <w:t>.</w:t>
      </w:r>
    </w:p>
    <w:p w14:paraId="34E826F9" w14:textId="77777777" w:rsidR="00D50899" w:rsidRPr="00783078" w:rsidRDefault="00D50899" w:rsidP="00783078">
      <w:pPr>
        <w:pStyle w:val="Default"/>
        <w:spacing w:line="276" w:lineRule="auto"/>
        <w:ind w:left="786"/>
        <w:jc w:val="both"/>
        <w:rPr>
          <w:rFonts w:ascii="Verdana" w:hAnsi="Verdana" w:cs="Arial"/>
          <w:sz w:val="20"/>
          <w:szCs w:val="20"/>
        </w:rPr>
      </w:pPr>
      <w:bookmarkStart w:id="4" w:name="_Hlk184368565"/>
      <w:bookmarkStart w:id="5" w:name="_Hlk184281827"/>
      <w:r w:rsidRPr="00783078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 xml:space="preserve">Wykonanie 2 otworów studziennych w granicach działki nr ewid. 100/98, zgodnie </w:t>
      </w:r>
      <w:r w:rsidR="004D01A1" w:rsidRPr="00783078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>z dokumentacją geologiczną „Projekt</w:t>
      </w:r>
      <w:r w:rsidRPr="00783078">
        <w:rPr>
          <w:rFonts w:ascii="Verdana" w:hAnsi="Verdana" w:cs="Arial"/>
          <w:sz w:val="20"/>
          <w:szCs w:val="20"/>
        </w:rPr>
        <w:t xml:space="preserve"> robót geologicznych </w:t>
      </w:r>
      <w:r w:rsidR="004D01A1" w:rsidRPr="00783078">
        <w:rPr>
          <w:rFonts w:ascii="Verdana" w:hAnsi="Verdana" w:cs="Arial"/>
          <w:sz w:val="20"/>
          <w:szCs w:val="20"/>
        </w:rPr>
        <w:t>n</w:t>
      </w:r>
      <w:r w:rsidRPr="00783078">
        <w:rPr>
          <w:rFonts w:ascii="Verdana" w:hAnsi="Verdana" w:cs="Arial"/>
          <w:sz w:val="20"/>
          <w:szCs w:val="20"/>
        </w:rPr>
        <w:t xml:space="preserve">a wykonanie dwóch otworów studziennych </w:t>
      </w:r>
      <w:r w:rsidR="004D01A1" w:rsidRPr="00783078">
        <w:rPr>
          <w:rFonts w:ascii="Verdana" w:hAnsi="Verdana" w:cs="Arial"/>
          <w:sz w:val="20"/>
          <w:szCs w:val="20"/>
        </w:rPr>
        <w:t>u</w:t>
      </w:r>
      <w:r w:rsidRPr="00783078">
        <w:rPr>
          <w:rFonts w:ascii="Verdana" w:hAnsi="Verdana" w:cs="Arial"/>
          <w:sz w:val="20"/>
          <w:szCs w:val="20"/>
        </w:rPr>
        <w:t xml:space="preserve">jmujących wody podziemne z utworów kredowych </w:t>
      </w:r>
      <w:r w:rsidR="004D01A1" w:rsidRPr="00783078">
        <w:rPr>
          <w:rFonts w:ascii="Verdana" w:hAnsi="Verdana" w:cs="Arial"/>
          <w:sz w:val="20"/>
          <w:szCs w:val="20"/>
        </w:rPr>
        <w:t>n</w:t>
      </w:r>
      <w:r w:rsidRPr="00783078">
        <w:rPr>
          <w:rFonts w:ascii="Verdana" w:hAnsi="Verdana" w:cs="Arial"/>
          <w:sz w:val="20"/>
          <w:szCs w:val="20"/>
        </w:rPr>
        <w:t xml:space="preserve">a terenie </w:t>
      </w:r>
      <w:r w:rsidR="004D01A1" w:rsidRPr="00783078">
        <w:rPr>
          <w:rFonts w:ascii="Verdana" w:hAnsi="Verdana" w:cs="Arial"/>
          <w:sz w:val="20"/>
          <w:szCs w:val="20"/>
        </w:rPr>
        <w:t>L</w:t>
      </w:r>
      <w:r w:rsidRPr="00783078">
        <w:rPr>
          <w:rFonts w:ascii="Verdana" w:hAnsi="Verdana" w:cs="Arial"/>
          <w:sz w:val="20"/>
          <w:szCs w:val="20"/>
        </w:rPr>
        <w:t xml:space="preserve">ubelskiego </w:t>
      </w:r>
      <w:r w:rsidR="004D01A1" w:rsidRPr="00783078">
        <w:rPr>
          <w:rFonts w:ascii="Verdana" w:hAnsi="Verdana" w:cs="Arial"/>
          <w:sz w:val="20"/>
          <w:szCs w:val="20"/>
        </w:rPr>
        <w:t>R</w:t>
      </w:r>
      <w:r w:rsidRPr="00783078">
        <w:rPr>
          <w:rFonts w:ascii="Verdana" w:hAnsi="Verdana" w:cs="Arial"/>
          <w:sz w:val="20"/>
          <w:szCs w:val="20"/>
        </w:rPr>
        <w:t xml:space="preserve">ynku </w:t>
      </w:r>
      <w:r w:rsidR="004D01A1" w:rsidRPr="00783078">
        <w:rPr>
          <w:rFonts w:ascii="Verdana" w:hAnsi="Verdana" w:cs="Arial"/>
          <w:sz w:val="20"/>
          <w:szCs w:val="20"/>
        </w:rPr>
        <w:t>H</w:t>
      </w:r>
      <w:r w:rsidRPr="00783078">
        <w:rPr>
          <w:rFonts w:ascii="Verdana" w:hAnsi="Verdana" w:cs="Arial"/>
          <w:sz w:val="20"/>
          <w:szCs w:val="20"/>
        </w:rPr>
        <w:t>urtowego</w:t>
      </w:r>
      <w:r w:rsidR="004D01A1" w:rsidRPr="00783078">
        <w:rPr>
          <w:rFonts w:ascii="Verdana" w:hAnsi="Verdana" w:cs="Arial"/>
          <w:sz w:val="20"/>
          <w:szCs w:val="20"/>
        </w:rPr>
        <w:t xml:space="preserve"> S.A.</w:t>
      </w:r>
      <w:r w:rsidRPr="00783078">
        <w:rPr>
          <w:rFonts w:ascii="Verdana" w:hAnsi="Verdana" w:cs="Arial"/>
          <w:sz w:val="20"/>
          <w:szCs w:val="20"/>
        </w:rPr>
        <w:t xml:space="preserve"> w </w:t>
      </w:r>
      <w:r w:rsidR="004D01A1" w:rsidRPr="00783078">
        <w:rPr>
          <w:rFonts w:ascii="Verdana" w:hAnsi="Verdana" w:cs="Arial"/>
          <w:sz w:val="20"/>
          <w:szCs w:val="20"/>
        </w:rPr>
        <w:t>E</w:t>
      </w:r>
      <w:r w:rsidRPr="00783078">
        <w:rPr>
          <w:rFonts w:ascii="Verdana" w:hAnsi="Verdana" w:cs="Arial"/>
          <w:sz w:val="20"/>
          <w:szCs w:val="20"/>
        </w:rPr>
        <w:t>lizówce (działka nr 100/98)</w:t>
      </w:r>
      <w:r w:rsidR="004D01A1" w:rsidRPr="00783078">
        <w:rPr>
          <w:rFonts w:ascii="Verdana" w:hAnsi="Verdana" w:cs="Arial"/>
          <w:sz w:val="20"/>
          <w:szCs w:val="20"/>
        </w:rPr>
        <w:t>”</w:t>
      </w:r>
      <w:r w:rsidRPr="00783078">
        <w:rPr>
          <w:rFonts w:ascii="Verdana" w:hAnsi="Verdana" w:cs="Arial"/>
          <w:sz w:val="20"/>
          <w:szCs w:val="20"/>
        </w:rPr>
        <w:t xml:space="preserve"> wykonanym przez </w:t>
      </w:r>
      <w:r w:rsidR="004D01A1" w:rsidRPr="00783078">
        <w:rPr>
          <w:rFonts w:ascii="Verdana" w:hAnsi="Verdana" w:cs="Arial"/>
          <w:sz w:val="20"/>
          <w:szCs w:val="20"/>
        </w:rPr>
        <w:t>Elżbietę</w:t>
      </w:r>
      <w:r w:rsidRPr="00783078">
        <w:rPr>
          <w:rFonts w:ascii="Verdana" w:hAnsi="Verdana" w:cs="Arial"/>
          <w:sz w:val="20"/>
          <w:szCs w:val="20"/>
        </w:rPr>
        <w:t xml:space="preserve"> </w:t>
      </w:r>
      <w:r w:rsidR="004D01A1" w:rsidRPr="00783078">
        <w:rPr>
          <w:rFonts w:ascii="Verdana" w:hAnsi="Verdana" w:cs="Arial"/>
          <w:sz w:val="20"/>
          <w:szCs w:val="20"/>
        </w:rPr>
        <w:t>H</w:t>
      </w:r>
      <w:r w:rsidRPr="00783078">
        <w:rPr>
          <w:rFonts w:ascii="Verdana" w:hAnsi="Verdana" w:cs="Arial"/>
          <w:sz w:val="20"/>
          <w:szCs w:val="20"/>
        </w:rPr>
        <w:t xml:space="preserve">ałas – </w:t>
      </w:r>
      <w:r w:rsidR="004D01A1" w:rsidRPr="00783078">
        <w:rPr>
          <w:rFonts w:ascii="Verdana" w:hAnsi="Verdana" w:cs="Arial"/>
          <w:sz w:val="20"/>
          <w:szCs w:val="20"/>
        </w:rPr>
        <w:t>K</w:t>
      </w:r>
      <w:r w:rsidRPr="00783078">
        <w:rPr>
          <w:rFonts w:ascii="Verdana" w:hAnsi="Verdana" w:cs="Arial"/>
          <w:sz w:val="20"/>
          <w:szCs w:val="20"/>
        </w:rPr>
        <w:t xml:space="preserve">ogut upr. Geol. Nr: v </w:t>
      </w:r>
      <w:r w:rsidR="004D01A1" w:rsidRPr="00783078">
        <w:rPr>
          <w:rFonts w:ascii="Verdana" w:hAnsi="Verdana" w:cs="Arial"/>
          <w:sz w:val="20"/>
          <w:szCs w:val="20"/>
        </w:rPr>
        <w:t>–</w:t>
      </w:r>
      <w:r w:rsidRPr="00783078">
        <w:rPr>
          <w:rFonts w:ascii="Verdana" w:hAnsi="Verdana" w:cs="Arial"/>
          <w:sz w:val="20"/>
          <w:szCs w:val="20"/>
        </w:rPr>
        <w:t xml:space="preserve"> 1163</w:t>
      </w:r>
      <w:r w:rsidR="004D01A1" w:rsidRPr="00783078">
        <w:rPr>
          <w:rFonts w:ascii="Verdana" w:hAnsi="Verdana" w:cs="Arial"/>
          <w:sz w:val="20"/>
          <w:szCs w:val="20"/>
        </w:rPr>
        <w:t>,</w:t>
      </w:r>
      <w:r w:rsidRPr="00783078">
        <w:rPr>
          <w:rFonts w:ascii="Verdana" w:hAnsi="Verdana" w:cs="Arial"/>
          <w:sz w:val="20"/>
          <w:szCs w:val="20"/>
        </w:rPr>
        <w:t xml:space="preserve"> </w:t>
      </w:r>
      <w:r w:rsidR="004D01A1" w:rsidRPr="00783078">
        <w:rPr>
          <w:rFonts w:ascii="Verdana" w:hAnsi="Verdana" w:cs="Arial"/>
          <w:sz w:val="20"/>
          <w:szCs w:val="20"/>
        </w:rPr>
        <w:t xml:space="preserve">opracowanie projektowe z listopada 2024 roku. </w:t>
      </w:r>
    </w:p>
    <w:bookmarkEnd w:id="4"/>
    <w:p w14:paraId="492BFA9E" w14:textId="77777777" w:rsidR="007F772C" w:rsidRPr="00783078" w:rsidRDefault="007F772C" w:rsidP="00783078">
      <w:pPr>
        <w:pStyle w:val="Default"/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</w:p>
    <w:bookmarkEnd w:id="5"/>
    <w:p w14:paraId="373A6946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6E56F28" w14:textId="77777777" w:rsidR="004D01A1" w:rsidRPr="00783078" w:rsidRDefault="004D01A1" w:rsidP="00783078">
      <w:pPr>
        <w:numPr>
          <w:ilvl w:val="0"/>
          <w:numId w:val="10"/>
        </w:numPr>
        <w:spacing w:after="120" w:line="276" w:lineRule="auto"/>
        <w:ind w:left="425" w:hanging="425"/>
        <w:jc w:val="both"/>
        <w:rPr>
          <w:rFonts w:ascii="Verdana" w:eastAsia="Calibri" w:hAnsi="Verdana" w:cs="Arial"/>
          <w:b/>
          <w:color w:val="000000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b/>
          <w:color w:val="000000"/>
          <w:kern w:val="0"/>
          <w:sz w:val="20"/>
          <w:szCs w:val="20"/>
          <w14:ligatures w14:val="none"/>
        </w:rPr>
        <w:t>Zakres przedmiotu zamówienia</w:t>
      </w:r>
    </w:p>
    <w:p w14:paraId="3AE62B5F" w14:textId="77777777" w:rsidR="007F772C" w:rsidRPr="00783078" w:rsidRDefault="007F772C" w:rsidP="00783078">
      <w:pPr>
        <w:pStyle w:val="Akapitzlist"/>
        <w:numPr>
          <w:ilvl w:val="0"/>
          <w:numId w:val="60"/>
        </w:numPr>
        <w:spacing w:after="120"/>
        <w:jc w:val="both"/>
        <w:rPr>
          <w:rFonts w:ascii="Verdana" w:hAnsi="Verdana" w:cs="Arial"/>
          <w:bCs/>
          <w:color w:val="000000"/>
          <w:sz w:val="20"/>
          <w:szCs w:val="20"/>
        </w:rPr>
      </w:pPr>
      <w:bookmarkStart w:id="6" w:name="_Hlk184368633"/>
      <w:r w:rsidRPr="00783078">
        <w:rPr>
          <w:rFonts w:ascii="Verdana" w:hAnsi="Verdana" w:cs="Arial"/>
          <w:bCs/>
          <w:color w:val="000000"/>
          <w:sz w:val="20"/>
          <w:szCs w:val="20"/>
        </w:rPr>
        <w:t>Wykonanie robót budowalnych dotyczących Wykonania 2 otworów studziennych w granicach działki nr ewid. 100/98, zgodnie z dokumentacją geologiczną „Projekt robót geologicznych na wykonanie dwóch otworów studziennych ujmujących wody podziemne z utworów kredowych na terenie Lubelskiego Rynku Hurtowego S.A. w Elizówce (działka nr 100/98)” wykonanym przez Elżbietę Hałas – Kogut upr. Geol. Nr: v – 1163, opracowanie projektowe z listopada 2024 roku.</w:t>
      </w:r>
    </w:p>
    <w:p w14:paraId="2B1AAD2F" w14:textId="77777777" w:rsidR="007F772C" w:rsidRPr="00783078" w:rsidRDefault="007F772C" w:rsidP="00783078">
      <w:pPr>
        <w:pStyle w:val="Akapitzlist"/>
        <w:numPr>
          <w:ilvl w:val="0"/>
          <w:numId w:val="60"/>
        </w:numPr>
        <w:spacing w:after="120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Wykonanie dokumentacji zasobowej ujęcia wody wraz badaniami. </w:t>
      </w:r>
    </w:p>
    <w:p w14:paraId="3972BD77" w14:textId="77777777" w:rsidR="004D01A1" w:rsidRPr="00783078" w:rsidRDefault="007F772C" w:rsidP="00783078">
      <w:pPr>
        <w:pStyle w:val="Akapitzlist"/>
        <w:numPr>
          <w:ilvl w:val="0"/>
          <w:numId w:val="60"/>
        </w:numPr>
        <w:spacing w:after="120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783078">
        <w:rPr>
          <w:rFonts w:ascii="Verdana" w:hAnsi="Verdana" w:cs="Arial"/>
          <w:bCs/>
          <w:color w:val="000000"/>
          <w:sz w:val="20"/>
          <w:szCs w:val="20"/>
        </w:rPr>
        <w:t>Opracowanie dokumentacji powykonawczej i przekazanie Zamawiającemu.</w:t>
      </w:r>
    </w:p>
    <w:bookmarkEnd w:id="6"/>
    <w:p w14:paraId="01DB4C76" w14:textId="77777777" w:rsidR="007F772C" w:rsidRPr="00783078" w:rsidRDefault="007F772C" w:rsidP="00783078">
      <w:pPr>
        <w:pStyle w:val="Akapitzlist"/>
        <w:spacing w:after="120"/>
        <w:ind w:left="785"/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14:paraId="5510F041" w14:textId="77777777" w:rsidR="00292E6A" w:rsidRPr="00783078" w:rsidRDefault="00B2724F" w:rsidP="00783078">
      <w:pPr>
        <w:numPr>
          <w:ilvl w:val="0"/>
          <w:numId w:val="10"/>
        </w:numPr>
        <w:spacing w:after="120" w:line="276" w:lineRule="auto"/>
        <w:ind w:left="425" w:hanging="425"/>
        <w:jc w:val="both"/>
        <w:rPr>
          <w:rFonts w:ascii="Verdana" w:eastAsia="Calibri" w:hAnsi="Verdana" w:cs="Arial"/>
          <w:b/>
          <w:color w:val="000000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b/>
          <w:color w:val="000000"/>
          <w:kern w:val="0"/>
          <w:sz w:val="20"/>
          <w:szCs w:val="20"/>
          <w14:ligatures w14:val="none"/>
        </w:rPr>
        <w:t>Termin wykonania przedmiotu umowy</w:t>
      </w:r>
    </w:p>
    <w:p w14:paraId="05DDDFF6" w14:textId="77777777" w:rsidR="00B2724F" w:rsidRPr="00783078" w:rsidRDefault="00292E6A" w:rsidP="00783078">
      <w:pPr>
        <w:spacing w:after="120" w:line="276" w:lineRule="auto"/>
        <w:ind w:left="425"/>
        <w:jc w:val="both"/>
        <w:rPr>
          <w:rFonts w:ascii="Verdana" w:eastAsia="Calibri" w:hAnsi="Verdana" w:cs="Arial"/>
          <w:bCs/>
          <w:color w:val="000000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bCs/>
          <w:color w:val="000000"/>
          <w:kern w:val="0"/>
          <w:sz w:val="20"/>
          <w:szCs w:val="20"/>
          <w14:ligatures w14:val="none"/>
        </w:rPr>
        <w:t xml:space="preserve">Termin wykonania przedmiotu umowy przez </w:t>
      </w:r>
      <w:r w:rsidR="008D242B" w:rsidRPr="00783078">
        <w:rPr>
          <w:rFonts w:ascii="Verdana" w:eastAsia="Calibri" w:hAnsi="Verdana" w:cs="Arial"/>
          <w:bCs/>
          <w:color w:val="000000"/>
          <w:kern w:val="0"/>
          <w:sz w:val="20"/>
          <w:szCs w:val="20"/>
          <w14:ligatures w14:val="none"/>
        </w:rPr>
        <w:t xml:space="preserve">Wykonawcę - </w:t>
      </w:r>
      <w:r w:rsidRPr="00783078">
        <w:rPr>
          <w:rFonts w:ascii="Verdana" w:eastAsia="Calibri" w:hAnsi="Verdana" w:cs="Arial"/>
          <w:bCs/>
          <w:color w:val="000000"/>
          <w:kern w:val="0"/>
          <w:sz w:val="20"/>
          <w:szCs w:val="20"/>
          <w14:ligatures w14:val="none"/>
        </w:rPr>
        <w:t xml:space="preserve">60 dni od daty podpisania umowy. </w:t>
      </w:r>
    </w:p>
    <w:p w14:paraId="2BE58B8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026857F" w14:textId="77777777" w:rsidR="00B2724F" w:rsidRPr="00783078" w:rsidRDefault="00B2724F" w:rsidP="00783078">
      <w:pPr>
        <w:spacing w:after="120" w:line="276" w:lineRule="auto"/>
        <w:jc w:val="both"/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III.  Postanowienia wstępne.</w:t>
      </w:r>
    </w:p>
    <w:p w14:paraId="00DC2F9C" w14:textId="77777777" w:rsidR="00B2724F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Przystępujący do przetargu Oferent akceptuje wszystkie warunki zamieszczone w n</w:t>
      </w:r>
      <w:r w:rsidRPr="00783078">
        <w:rPr>
          <w:rFonts w:ascii="Verdana" w:eastAsia="Times New Roman" w:hAnsi="Verdana" w:cs="Arial"/>
          <w:color w:val="000000"/>
          <w:kern w:val="0"/>
          <w:sz w:val="20"/>
          <w:szCs w:val="20"/>
          <w:lang w:eastAsia="pl-PL"/>
          <w14:ligatures w14:val="none"/>
        </w:rPr>
        <w:t>iniejszej specyfikacji o</w:t>
      </w:r>
      <w:r w:rsidRPr="0078307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raz w materiałach przetargowych, jako wyłączną podstawę przetargu. Przetarg jest otwarty dla wszystkich Oferentów, którzy zgłoszą swoje uczestnictwo w przetargu, w wyniku odpowiedzi na ogłoszenie zamieszczone na stronie internetowej Spółki na zasadzie równoprawności; </w:t>
      </w: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>Oferent nie może być jednak powiązany w jakikolwiek sposób z Firmą, która wykonała projekt na rzecz Zamawiającego.</w:t>
      </w:r>
    </w:p>
    <w:p w14:paraId="1A1B1851" w14:textId="77777777" w:rsidR="00B2724F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Od uczestników przetargu oczekuje się dokładnego zapoznania z dokumentami przetargowymi </w:t>
      </w:r>
      <w:r w:rsidR="004D01A1" w:rsidRPr="0078307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i złożenia</w:t>
      </w:r>
      <w:r w:rsidRPr="0078307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 wymaganych w nich informacji. Złożenie oferty, która nie będzie zawierać wymaganych informacji i dokumentów (przy dopuszczonej niniejszą specyfikacją możliwości ich uzupełnienia), skutkować będzie jej odrzuceniem.</w:t>
      </w:r>
    </w:p>
    <w:p w14:paraId="1C808816" w14:textId="77777777" w:rsidR="004D01A1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 xml:space="preserve">Umowa z wybranym Oferentem zostanie zawarta zgodnie z treścią wybranej oferty oraz projektem </w:t>
      </w:r>
      <w:r w:rsidR="008D242B" w:rsidRPr="00783078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 xml:space="preserve">robót geologicznych </w:t>
      </w:r>
      <w:r w:rsidRPr="00783078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>na</w:t>
      </w:r>
      <w:r w:rsidR="004D01A1" w:rsidRPr="00783078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 xml:space="preserve"> wykonanie 2 otworów studziennych w granicach działki nr ewid. 100/98, zgodnie z dokumentacją geologiczną „Projekt</w:t>
      </w:r>
      <w:r w:rsidR="004D01A1" w:rsidRPr="00783078">
        <w:rPr>
          <w:rFonts w:ascii="Verdana" w:hAnsi="Verdana" w:cs="Arial"/>
          <w:sz w:val="20"/>
          <w:szCs w:val="20"/>
        </w:rPr>
        <w:t xml:space="preserve"> robót geologicznych na wykonanie dwóch otworów studziennych ujmujących wody podziemne z utworów kredowych na terenie Lubelskiego Rynku Hurtowego S.A. w Elizówce (działka nr 100/98)” wykonanym przez Elżbietę Hałas – Kogut upr. Geol. Nr: v – 1163, opracowanie projektowe z listopada 2024 roku</w:t>
      </w:r>
      <w:r w:rsidR="008D242B" w:rsidRPr="00783078">
        <w:rPr>
          <w:rFonts w:ascii="Verdana" w:hAnsi="Verdana" w:cs="Arial"/>
          <w:sz w:val="20"/>
          <w:szCs w:val="20"/>
        </w:rPr>
        <w:t>.</w:t>
      </w:r>
    </w:p>
    <w:p w14:paraId="09F17CDD" w14:textId="77777777" w:rsidR="00B2724F" w:rsidRPr="00783078" w:rsidRDefault="00B2724F" w:rsidP="00783078">
      <w:pPr>
        <w:spacing w:after="0" w:line="276" w:lineRule="auto"/>
        <w:ind w:left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04FE359" w14:textId="77777777" w:rsidR="00B2724F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Realizacja przedmiotu zamówienia uwzględnia wymagania zawarte w dokumentacji projektowej</w:t>
      </w:r>
      <w:r w:rsidRP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,</w:t>
      </w:r>
      <w:r w:rsidRPr="00783078">
        <w:rPr>
          <w:rFonts w:ascii="Verdana" w:eastAsia="Times New Roman" w:hAnsi="Verdana" w:cs="Times New Roman"/>
          <w:color w:val="FF0000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przedmiarze robót, specyfikacji technicznej wykonania i odbioru robót oraz w/w umowie.</w:t>
      </w:r>
    </w:p>
    <w:p w14:paraId="63D179E0" w14:textId="41A8B57C" w:rsidR="00B737C3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Potencjalny Oferent może uzyskać dodatkowe wyjaśnienia dotyczące dokumentów przetargowych, po uprzednim zwróceniu się w tej sprawie na piśmie do Zamawiającego, jednak nie później niż na </w:t>
      </w:r>
      <w:r w:rsid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2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dni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przed terminem składania ofert. Kopie odpowiedzi Zamawiającego 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zostaną umieszczone na stronie </w:t>
      </w:r>
      <w:hyperlink r:id="rId11" w:history="1">
        <w:r w:rsidR="00B737C3" w:rsidRPr="00783078">
          <w:rPr>
            <w:rStyle w:val="Hipercze"/>
            <w:rFonts w:ascii="Verdana" w:eastAsia="Times New Roman" w:hAnsi="Verdana" w:cs="Times New Roman"/>
            <w:kern w:val="0"/>
            <w:sz w:val="20"/>
            <w:szCs w:val="20"/>
            <w:lang w:eastAsia="pl-PL"/>
            <w14:ligatures w14:val="none"/>
          </w:rPr>
          <w:t>www.elizowka.pl</w:t>
        </w:r>
      </w:hyperlink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w zakładce przetargi pod ogłoszeniem dotyczącym przedmiotowego przetargu. </w:t>
      </w:r>
    </w:p>
    <w:p w14:paraId="763D72D5" w14:textId="77777777" w:rsidR="00B737C3" w:rsidRPr="00783078" w:rsidRDefault="00B2724F" w:rsidP="00783078">
      <w:pPr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Przed ostatecznym terminem składania ofert Zamawiający może dokonać zmian i uzupełnień 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dokumentach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przetargowych, zamieszczając stosown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ą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informację na stronie </w:t>
      </w:r>
      <w:hyperlink r:id="rId12" w:history="1">
        <w:r w:rsidR="00B737C3" w:rsidRPr="00783078">
          <w:rPr>
            <w:rStyle w:val="Hipercze"/>
            <w:rFonts w:ascii="Verdana" w:eastAsia="Times New Roman" w:hAnsi="Verdana" w:cs="Times New Roman"/>
            <w:kern w:val="0"/>
            <w:sz w:val="20"/>
            <w:szCs w:val="20"/>
            <w:lang w:eastAsia="pl-PL"/>
            <w14:ligatures w14:val="none"/>
          </w:rPr>
          <w:t>www.elizowka.pl</w:t>
        </w:r>
      </w:hyperlink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pod ogłoszeniem przetargowym dotyczącym przedmiotowego przetargu. </w:t>
      </w:r>
    </w:p>
    <w:p w14:paraId="2E6B3F7B" w14:textId="77777777" w:rsidR="00B2724F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Złożenie więcej niż jednej oferty przez Oferenta spowoduje odrzucenie wszystkich złożonych przez niego ofert.</w:t>
      </w:r>
    </w:p>
    <w:p w14:paraId="636F0CF3" w14:textId="77777777" w:rsidR="00B2724F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Oferent nie może wycofać oferty ani wprowadzić jakichkolwiek zmian w jej treści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>po upływie terminu składania ofert.</w:t>
      </w:r>
    </w:p>
    <w:p w14:paraId="3650BA1E" w14:textId="77777777" w:rsidR="00B2724F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Jakiekolwiek działania ze strony któregokolwiek Oferenta mogące wpłynąć na proces rozpatrywania ofert mogą spowodować odrzucenie jego oferty.</w:t>
      </w:r>
    </w:p>
    <w:p w14:paraId="5200E3B2" w14:textId="77777777" w:rsidR="00B737C3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Możliwa jest wizja lokalna 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terenu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i jego otoczenia na koszt i ryzyko Oferenta, po uprzednim uzgodnieniu terminu (informacji w tej sprawie udzielać będą Janusz Maziarz, tel. 601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334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793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e-mail: techniczny@elizowka.pl.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72BF27E" w14:textId="77777777" w:rsidR="00B2724F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Oferent ponosi wszystkie koszty związane z przygotowaniem i złożeniem oferty.</w:t>
      </w:r>
    </w:p>
    <w:p w14:paraId="3C02828C" w14:textId="77777777" w:rsidR="004F33C6" w:rsidRPr="00783078" w:rsidRDefault="004F33C6" w:rsidP="00783078">
      <w:pPr>
        <w:spacing w:after="0" w:line="276" w:lineRule="auto"/>
        <w:ind w:left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757063B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7096E94F" w14:textId="77777777" w:rsidR="00B2724F" w:rsidRPr="00783078" w:rsidRDefault="00B2724F" w:rsidP="00783078">
      <w:pPr>
        <w:spacing w:after="12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IV.  Opis i sposób przygotowania oferty.</w:t>
      </w:r>
    </w:p>
    <w:p w14:paraId="688180C5" w14:textId="7777777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Oferta zostanie sporządzona na druku „OFERTA” stanowiącym Załącznik nr 2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 xml:space="preserve">do niniejszej specyfikacji. </w:t>
      </w:r>
    </w:p>
    <w:p w14:paraId="4B35F62F" w14:textId="7777777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Oferta musi obejmować całość przedmiotu zamówienia i spełniać wszystkie wymagane warunki zamówienia, nie dopuszcza się składania ofert wariantowych, częściowych lub </w:t>
      </w:r>
      <w:r w:rsidR="00F17A85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niespełniających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wszystkich wymaganych warunków.</w:t>
      </w:r>
    </w:p>
    <w:p w14:paraId="70324323" w14:textId="7777777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Cena oferty zawierać będzie podatki i wszystkie opłaty obowiązujące na 28 dni przed ostatecznym terminem składania ofert i będzie podana jako cena netto i cena brutto. Pozycje przedmiaru nie wypełnione w kosztorysie ofertowym nie będą przez Zamawiającego opłacone. Stawki i ceny jednostkowe oraz ogólna wartość oferty 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zostaną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podana w złotych polskich. Układ tabel i numeracja poszczególnych pozycji zgodna z przedmiarem robót.</w:t>
      </w:r>
    </w:p>
    <w:p w14:paraId="53467C4A" w14:textId="70C2230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Oferenci dostarczą Zamawiającemu informacje dotyczące zdolności Oferenta do zrealizowania zamówienia. W szczególności wymaga się od Oferenta przedstawienia wiarygodnych danych dotyczących zrealizowanych robót budowlanych w zakresie </w:t>
      </w:r>
      <w:r w:rsidR="00632A62" w:rsidRP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wykonanych</w:t>
      </w:r>
      <w:r w:rsidR="00632A62" w:rsidRP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otworów studziennych ujmujących wody podziemne</w:t>
      </w:r>
      <w:r w:rsid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521B1659" w14:textId="7777777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Oferent załączy do swojej oferty oryginały wszystkich wymaganych dokumentów.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 xml:space="preserve">W </w:t>
      </w:r>
      <w:r w:rsidR="00F17A85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przypadku,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gdyby Oferent jako załącznik do oferty dołączył kopię dokumentu, kopia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>ta powinna być potwierdzona przez organ reprezentujący Oferenta.</w:t>
      </w:r>
    </w:p>
    <w:p w14:paraId="74352AA6" w14:textId="7777777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Każdy Oferent przedstawia ofertę opracowaną zgodnie z informacjami podanymi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 xml:space="preserve">w niniejszych dokumentach. Oferta powinna być jednoznacznie sformułowana. </w:t>
      </w:r>
    </w:p>
    <w:p w14:paraId="36B205BC" w14:textId="7777777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Druk „OFERTA” musi być </w:t>
      </w:r>
      <w:r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podpisany,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a wszystkie </w:t>
      </w:r>
      <w:r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pozostałe strony oferty – w tym załączniki – parafowane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przez upoważnioną osobę lub przedstawiciela danego Oferenta.</w:t>
      </w:r>
    </w:p>
    <w:p w14:paraId="6692D8A2" w14:textId="7777777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Wszystkie miejsca, w których Oferent naniesie zmiany, powinny być parafowane przez osobę podpisującą ofertę.</w:t>
      </w:r>
    </w:p>
    <w:p w14:paraId="2A8DA8CD" w14:textId="7777777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Oferent powinien umieścić ofertę w kopercie, która będzie zaadresowana na Zamawiającego, na adres Elizówka</w:t>
      </w:r>
      <w:r w:rsidR="00783078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ul Szafranowa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6, </w:t>
      </w: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21-003 Ciecierzyn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oraz będzie posiadać następujące oznaczenie: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„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Przetarg nieograniczony</w:t>
      </w:r>
      <w:r w:rsidR="000C0364"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 xml:space="preserve"> „</w:t>
      </w:r>
      <w:bookmarkStart w:id="7" w:name="_Hlk184295011"/>
      <w:r w:rsidR="000C0364"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Wykonanie dwóch otworów studziennych ujmujących wody podziemne z utworów kredowych na terenie Lubelskiego Rynku Hurtowego S.A. w Elizówce, działka 100/98, gm. Niemce, powiat Lubelski, woj. Lubelskie zgodnie z projektem robót geologicznych”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 xml:space="preserve"> </w:t>
      </w:r>
      <w:bookmarkEnd w:id="7"/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 xml:space="preserve">Nie otwierać przed dniem </w:t>
      </w:r>
      <w:r w:rsidR="000C0364" w:rsidRPr="00783078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>18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 xml:space="preserve"> </w:t>
      </w:r>
      <w:r w:rsidR="000C0364" w:rsidRPr="00783078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 xml:space="preserve">grudnia 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>20</w:t>
      </w:r>
      <w:r w:rsidR="000C0364" w:rsidRPr="00783078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>2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>4 r., godz. 1</w:t>
      </w:r>
      <w:r w:rsidR="000C0364" w:rsidRPr="00783078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>2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>.15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”.</w:t>
      </w:r>
    </w:p>
    <w:p w14:paraId="1791942C" w14:textId="7777777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Oferty powinny być sporządzone w języku polskim i wycenione w polskiej walucie.</w:t>
      </w:r>
    </w:p>
    <w:p w14:paraId="46EE0B57" w14:textId="77777777" w:rsidR="00B2724F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535DAA7" w14:textId="77777777" w:rsidR="00783078" w:rsidRPr="00783078" w:rsidRDefault="00783078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E120E89" w14:textId="77777777" w:rsidR="00B2724F" w:rsidRPr="00783078" w:rsidRDefault="00B2724F" w:rsidP="00783078">
      <w:pPr>
        <w:spacing w:after="12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V.  Termin składania ofert.</w:t>
      </w:r>
    </w:p>
    <w:p w14:paraId="45C47DC1" w14:textId="4EED7EA3" w:rsidR="00B2724F" w:rsidRPr="00783078" w:rsidRDefault="00B2724F" w:rsidP="00783078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Oferty można składać osobiście lub listownie w siedzibie Zamawiającego, tj.: 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Lubelski Rynek Hurtowy S.A. w Elizówce,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adres</w:t>
      </w:r>
      <w:r w:rsidR="00186EE5" w:rsidRPr="00186EE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186EE5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Elizówka ul Szafranowa 6, </w:t>
      </w:r>
      <w:r w:rsidR="00186EE5"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21-003 Ciecierzyn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.</w:t>
      </w:r>
    </w:p>
    <w:p w14:paraId="1E1922D1" w14:textId="4EF55707" w:rsidR="00B2724F" w:rsidRPr="00783078" w:rsidRDefault="00B2724F" w:rsidP="00783078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Termin składania ofert upływa dnia </w:t>
      </w:r>
      <w:r w:rsidR="000C0364"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18 grudnia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 xml:space="preserve"> 20</w:t>
      </w:r>
      <w:r w:rsidR="000C0364"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2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4 r. o godz. 1</w:t>
      </w:r>
      <w:r w:rsidR="00186EE5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2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.00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Oferty otrzymane po tym terminie zostaną zwrócone bez otwierania.</w:t>
      </w:r>
    </w:p>
    <w:p w14:paraId="45596D43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x-none"/>
          <w14:ligatures w14:val="none"/>
        </w:rPr>
      </w:pPr>
    </w:p>
    <w:p w14:paraId="12C18C2B" w14:textId="77777777" w:rsidR="00584DBB" w:rsidRPr="00783078" w:rsidRDefault="00584DBB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x-none"/>
          <w14:ligatures w14:val="none"/>
        </w:rPr>
      </w:pPr>
    </w:p>
    <w:p w14:paraId="262B0585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VI.  Zawartość oferty.</w:t>
      </w:r>
    </w:p>
    <w:p w14:paraId="5B7F861F" w14:textId="77777777" w:rsidR="00B2724F" w:rsidRPr="00783078" w:rsidRDefault="00B2724F" w:rsidP="00632A62">
      <w:pPr>
        <w:spacing w:before="120"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Oferta składana przez uczestnika przetargu powinna w całości odpowiadać wymaganiom przetargowym i zawierać:</w:t>
      </w:r>
    </w:p>
    <w:p w14:paraId="4649460D" w14:textId="77777777" w:rsidR="00B2724F" w:rsidRPr="00783078" w:rsidRDefault="00B2724F" w:rsidP="00783078">
      <w:pPr>
        <w:numPr>
          <w:ilvl w:val="0"/>
          <w:numId w:val="2"/>
        </w:numPr>
        <w:tabs>
          <w:tab w:val="num" w:pos="426"/>
        </w:tabs>
        <w:spacing w:before="120"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Podstawowe informacje i dokumenty dotyczące Oferenta, tj.:</w:t>
      </w:r>
    </w:p>
    <w:p w14:paraId="0411450E" w14:textId="77777777" w:rsidR="00B2724F" w:rsidRPr="00783078" w:rsidRDefault="00B2724F" w:rsidP="00783078">
      <w:pPr>
        <w:numPr>
          <w:ilvl w:val="0"/>
          <w:numId w:val="14"/>
        </w:numPr>
        <w:spacing w:after="0" w:line="276" w:lineRule="auto"/>
        <w:ind w:left="851" w:hanging="284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oznaczenie firmy, siedziba, prawna forma działania,</w:t>
      </w:r>
    </w:p>
    <w:p w14:paraId="2592E5E1" w14:textId="77777777" w:rsidR="00B2724F" w:rsidRPr="00783078" w:rsidRDefault="00B2724F" w:rsidP="00783078">
      <w:pPr>
        <w:numPr>
          <w:ilvl w:val="0"/>
          <w:numId w:val="14"/>
        </w:numPr>
        <w:spacing w:after="0" w:line="276" w:lineRule="auto"/>
        <w:ind w:left="851" w:hanging="284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należycie sporządzone pełnomocnictwo do sporządzenia, przedstawienia oferty i zawarcia umowy dla osób podpisujących ofertę, jeżeli nie jest to osoba wymieniona w rejestrze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0F89C0A2" w14:textId="77777777" w:rsidR="000C0364" w:rsidRPr="00783078" w:rsidRDefault="00B2724F" w:rsidP="00783078">
      <w:pPr>
        <w:numPr>
          <w:ilvl w:val="0"/>
          <w:numId w:val="2"/>
        </w:numPr>
        <w:tabs>
          <w:tab w:val="clear" w:pos="928"/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Cenę wykonania przedmiotu umowy w kwocie netto i brutto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obliczoną na podstawie</w:t>
      </w:r>
      <w:r w:rsidR="004F33C6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kosztorysu ofertowego sporządzonego na podstawie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przedmiaru robót. </w:t>
      </w:r>
    </w:p>
    <w:p w14:paraId="32AFBCCD" w14:textId="77777777" w:rsidR="00B2724F" w:rsidRPr="00783078" w:rsidRDefault="000C0364" w:rsidP="00783078">
      <w:pPr>
        <w:numPr>
          <w:ilvl w:val="0"/>
          <w:numId w:val="2"/>
        </w:numPr>
        <w:tabs>
          <w:tab w:val="clear" w:pos="928"/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Kosztorys ofertowy wykonany na podstawie przedmiaru robót. </w:t>
      </w:r>
    </w:p>
    <w:p w14:paraId="1AEAD5EC" w14:textId="23030A5B" w:rsidR="00B2724F" w:rsidRPr="00186EE5" w:rsidRDefault="00B2724F" w:rsidP="00783078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Informację o dotychczas zrealizowanych przez Oferenta 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robotach o podobnym charakterze. Zamawiający wymaga podania przez oferenta co najmniej 6 realizacji robót o podobnym charakterze w ciągu ostatnich </w:t>
      </w:r>
      <w:r w:rsid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4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lat (202</w:t>
      </w:r>
      <w:r w:rsid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1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, </w:t>
      </w:r>
      <w:r w:rsidR="00186EE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2022,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2023</w:t>
      </w:r>
      <w:r w:rsidR="00186EE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,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2024)</w:t>
      </w:r>
      <w:r w:rsidR="004F33C6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. </w:t>
      </w:r>
      <w:bookmarkStart w:id="8" w:name="_Hlk184296549"/>
      <w:r w:rsidR="004F33C6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 przypadku nieprzedstawienia </w:t>
      </w:r>
      <w:r w:rsidR="00584DBB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przez Oferenta </w:t>
      </w:r>
      <w:r w:rsidR="004F33C6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wymaganej ilości robót o podobnym </w:t>
      </w:r>
      <w:r w:rsidR="004F33C6"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charakterze </w:t>
      </w:r>
      <w:r w:rsidR="00584DBB"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złożona </w:t>
      </w:r>
      <w:r w:rsidR="004F33C6"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oferta </w:t>
      </w:r>
      <w:r w:rsidR="0028580A"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zostanie z</w:t>
      </w:r>
      <w:r w:rsidR="00584DBB"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postępowania odrzucona</w:t>
      </w:r>
      <w:r w:rsidR="00783078"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.</w:t>
      </w:r>
      <w:r w:rsidR="00584DBB"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bookmarkEnd w:id="8"/>
    <w:p w14:paraId="3E1D8338" w14:textId="77777777" w:rsidR="00B2724F" w:rsidRPr="00783078" w:rsidRDefault="00783078" w:rsidP="00783078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świadczenie osób zarządzających Firmą Oferenta, że:</w:t>
      </w:r>
    </w:p>
    <w:p w14:paraId="0D3FD5EF" w14:textId="77777777" w:rsidR="00B2724F" w:rsidRPr="00783078" w:rsidRDefault="00B2724F" w:rsidP="00783078">
      <w:pPr>
        <w:pStyle w:val="Akapitzlist"/>
        <w:numPr>
          <w:ilvl w:val="0"/>
          <w:numId w:val="56"/>
        </w:numPr>
        <w:tabs>
          <w:tab w:val="left" w:pos="1985"/>
        </w:tabs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83078">
        <w:rPr>
          <w:rFonts w:ascii="Verdana" w:eastAsia="Times New Roman" w:hAnsi="Verdana"/>
          <w:sz w:val="20"/>
          <w:szCs w:val="20"/>
          <w:lang w:eastAsia="pl-PL"/>
        </w:rPr>
        <w:t>jest wypłacalna, nie jest w stanie bankructwa lub likwidacji;</w:t>
      </w:r>
    </w:p>
    <w:p w14:paraId="64FEFC73" w14:textId="77777777" w:rsidR="00B2724F" w:rsidRPr="00783078" w:rsidRDefault="00B2724F" w:rsidP="00783078">
      <w:pPr>
        <w:pStyle w:val="Akapitzlist"/>
        <w:numPr>
          <w:ilvl w:val="0"/>
          <w:numId w:val="56"/>
        </w:numPr>
        <w:tabs>
          <w:tab w:val="left" w:pos="1985"/>
        </w:tabs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83078">
        <w:rPr>
          <w:rFonts w:ascii="Verdana" w:eastAsia="Times New Roman" w:hAnsi="Verdana"/>
          <w:sz w:val="20"/>
          <w:szCs w:val="20"/>
          <w:lang w:eastAsia="pl-PL"/>
        </w:rPr>
        <w:t>reguluje bieżące zobowiązania podatkowe i składki obowiązkowe;</w:t>
      </w:r>
    </w:p>
    <w:p w14:paraId="2527C4AF" w14:textId="77777777" w:rsidR="00B2724F" w:rsidRPr="00783078" w:rsidRDefault="00B2724F" w:rsidP="00783078">
      <w:pPr>
        <w:pStyle w:val="Akapitzlist"/>
        <w:numPr>
          <w:ilvl w:val="0"/>
          <w:numId w:val="56"/>
        </w:numPr>
        <w:tabs>
          <w:tab w:val="left" w:pos="1985"/>
        </w:tabs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83078">
        <w:rPr>
          <w:rFonts w:ascii="Verdana" w:eastAsia="Times New Roman" w:hAnsi="Verdana"/>
          <w:sz w:val="20"/>
          <w:szCs w:val="20"/>
          <w:lang w:eastAsia="pl-PL"/>
        </w:rPr>
        <w:t>wszystkie informacje zawarte w ofercie są prawdziwe.</w:t>
      </w:r>
    </w:p>
    <w:p w14:paraId="01B13F8D" w14:textId="77777777" w:rsidR="00B2724F" w:rsidRPr="00783078" w:rsidRDefault="004F33C6" w:rsidP="00783078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Parafowany wzór </w:t>
      </w:r>
      <w:r w:rsidR="00B2724F"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projekt</w:t>
      </w:r>
      <w:r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u</w:t>
      </w:r>
      <w:r w:rsidR="00B2724F"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umowy</w:t>
      </w:r>
      <w:r w:rsidRPr="00186EE5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</w:t>
      </w:r>
      <w:r w:rsidRPr="00186EE5">
        <w:rPr>
          <w:rFonts w:ascii="Verdana" w:eastAsia="Times New Roman" w:hAnsi="Verdana" w:cs="Arial"/>
          <w:b/>
          <w:bCs/>
          <w:kern w:val="36"/>
          <w:sz w:val="20"/>
          <w:szCs w:val="20"/>
          <w:lang w:eastAsia="pl-PL"/>
          <w14:ligatures w14:val="none"/>
        </w:rPr>
        <w:t>na Wykonanie dwóch otworów studziennych</w:t>
      </w:r>
      <w:r w:rsidRPr="00783078">
        <w:rPr>
          <w:rFonts w:ascii="Verdana" w:eastAsia="Times New Roman" w:hAnsi="Verdana" w:cs="Arial"/>
          <w:kern w:val="36"/>
          <w:sz w:val="20"/>
          <w:szCs w:val="20"/>
          <w:lang w:eastAsia="pl-PL"/>
          <w14:ligatures w14:val="none"/>
        </w:rPr>
        <w:t xml:space="preserve"> ujmujących wody podziemne z utworów kredowych na terenie Lubelskiego Rynku Hurtowego S.A. w Elizówce, działka 100/98, gm. Niemce, powiat Lubelski, woj. Lubelskie zgodnie z projektem robót geologicznych”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na dostawę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i przebudowę </w:t>
      </w:r>
      <w:r w:rsidR="00B2724F"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wewnętrznej instalacji technologicznej kotłowni gazowej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w  budynku technicznym na terenie Rynku Elizówka zarządzanego przez Lubelski Rynek Hurtowy S.A. w Elizówce, według Załącznika nr 1 do niniejszej specyfikacji.</w:t>
      </w:r>
    </w:p>
    <w:p w14:paraId="07DFACC3" w14:textId="77777777" w:rsidR="00B2724F" w:rsidRPr="00783078" w:rsidRDefault="00B2724F" w:rsidP="00783078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Zgodę na poprawienie przez Zamawiającego oczywistych omyłek w </w:t>
      </w:r>
      <w:r w:rsidR="004F33C6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kosztorysie ofertowym oraz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innych oczywistych omyłek w ofercie.</w:t>
      </w:r>
    </w:p>
    <w:p w14:paraId="2AF37296" w14:textId="77777777" w:rsidR="00B7766F" w:rsidRPr="00783078" w:rsidRDefault="00B2724F" w:rsidP="00783078">
      <w:pPr>
        <w:numPr>
          <w:ilvl w:val="0"/>
          <w:numId w:val="2"/>
        </w:numPr>
        <w:tabs>
          <w:tab w:val="num" w:pos="426"/>
        </w:tabs>
        <w:autoSpaceDE w:val="0"/>
        <w:autoSpaceDN w:val="0"/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Polisę odpowiedzialności cywilnej</w:t>
      </w:r>
      <w:r w:rsidR="0028580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87FA25F" w14:textId="77777777" w:rsidR="00B7766F" w:rsidRPr="00783078" w:rsidRDefault="00B7766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338508D1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VII.  Ważność ofert </w:t>
      </w:r>
    </w:p>
    <w:p w14:paraId="11B0041C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289A52E8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Zamawiający</w:t>
      </w:r>
      <w:r w:rsidRPr="00783078">
        <w:rPr>
          <w:rFonts w:ascii="Verdana" w:eastAsia="Times New Roman" w:hAnsi="Verdana" w:cs="Times New Roman"/>
          <w:color w:val="FF0000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będzie rozpatrywać tylko oferty ważne (nie odrzucone). Aby oferta została uznana za ważną musi spełniać następujące warunki:</w:t>
      </w:r>
    </w:p>
    <w:p w14:paraId="436B529E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74D440E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Oferta musi być złożona na piśmie w języku polskim, na formularzu oferty stanowiącym załącznik do niniejszej specyfikacji, wraz z wymaganymi załącznikami.</w:t>
      </w:r>
    </w:p>
    <w:p w14:paraId="3A387998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Oferta musi być złożona przed upływem terminu składania ofert.</w:t>
      </w:r>
    </w:p>
    <w:p w14:paraId="239D9204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Oferta musi być podpisana przez Oferenta lub należycie upoważnionego przedstawiciela Oferenta.</w:t>
      </w:r>
    </w:p>
    <w:p w14:paraId="6EF7561A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Oferta nie może naruszać zasad uczciwej konkurencji.</w:t>
      </w:r>
    </w:p>
    <w:p w14:paraId="21AF1B8F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Oferta musi spełniać wszystkie warunki określone w niniejszej specyfikacji.</w:t>
      </w:r>
    </w:p>
    <w:p w14:paraId="55C0F705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Oferta nie może posiadać oczywistych omyłek, a w razie ich wystąpienia, w tym w zakresie wyceny – następuje ich poprawienie przez Zamawiającego, jeżeli w ofercie Oferent wyraził na to zgodę. </w:t>
      </w:r>
    </w:p>
    <w:p w14:paraId="66D14BE3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Zasady poprawiania przez Zamawiającego oczywistych omyłek są następujące:</w:t>
      </w:r>
    </w:p>
    <w:p w14:paraId="065931D7" w14:textId="77777777" w:rsidR="00B2724F" w:rsidRPr="00783078" w:rsidRDefault="00B2724F" w:rsidP="00783078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W przypadku mnożenia cen jednostkowych i liczby jednostek miar</w:t>
      </w:r>
      <w:r w:rsidR="00584DBB"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zawartych w poszczególnych pozycjach kosztorysu ofertowego, </w:t>
      </w: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jeżeli obliczona cena nie odpowiada iloczynowi ceny jednostkowej i liczby jednostek miar przyjmuje się, że prawidłowo podano liczbę jednostek miar oraz cenę jednostkową,</w:t>
      </w:r>
    </w:p>
    <w:p w14:paraId="26D9A793" w14:textId="77777777" w:rsidR="00B2724F" w:rsidRPr="00783078" w:rsidRDefault="00B2724F" w:rsidP="00783078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W przypadku sumowania cen za poszczególne </w:t>
      </w:r>
      <w:r w:rsidR="00584DBB"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pozycje kosztorysu ofertowego, </w:t>
      </w: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jeżeli obliczona cena nie odpowiada sumie cen za części zamówienia, przyjmuje się, że prawidłowo podano ceny za części zamówienia,</w:t>
      </w:r>
    </w:p>
    <w:p w14:paraId="06FE7B29" w14:textId="77777777" w:rsidR="00B7766F" w:rsidRPr="00783078" w:rsidRDefault="00B2724F" w:rsidP="00783078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Zamawiający poprawiając omyłki, o których mowa powyżej, uwzględnia konsekwencje finansowe dokonanych poprawek.</w:t>
      </w:r>
    </w:p>
    <w:p w14:paraId="6BC795AE" w14:textId="77777777" w:rsidR="00584DBB" w:rsidRPr="00783078" w:rsidRDefault="00584DBB" w:rsidP="00783078">
      <w:pPr>
        <w:pStyle w:val="Akapitzlist"/>
        <w:numPr>
          <w:ilvl w:val="0"/>
          <w:numId w:val="7"/>
        </w:numPr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83078">
        <w:rPr>
          <w:rFonts w:ascii="Verdana" w:eastAsia="Times New Roman" w:hAnsi="Verdana"/>
          <w:sz w:val="20"/>
          <w:szCs w:val="20"/>
          <w:lang w:eastAsia="pl-PL"/>
        </w:rPr>
        <w:t xml:space="preserve">W przypadku nieprzedstawienia przez Oferenta wymaganego doświadczenia dotyczącego wykonania ilości robót o podobnym charakterze złożona oferta zostanie z postępowania odrzucona. </w:t>
      </w:r>
    </w:p>
    <w:p w14:paraId="62C6207B" w14:textId="77777777" w:rsidR="00584DBB" w:rsidRPr="00783078" w:rsidRDefault="00584DBB" w:rsidP="00783078">
      <w:pPr>
        <w:pStyle w:val="Akapitzlist"/>
        <w:autoSpaceDE w:val="0"/>
        <w:autoSpaceDN w:val="0"/>
        <w:spacing w:after="0"/>
        <w:ind w:left="284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65D8FAA7" w14:textId="7E110AFA" w:rsidR="00B7766F" w:rsidRPr="00783078" w:rsidRDefault="00B7766F" w:rsidP="00783078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autoSpaceDE w:val="0"/>
        <w:autoSpaceDN w:val="0"/>
        <w:spacing w:after="0"/>
        <w:ind w:left="284" w:hanging="284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83078">
        <w:rPr>
          <w:rFonts w:ascii="Verdana" w:eastAsia="Times New Roman" w:hAnsi="Verdana"/>
          <w:sz w:val="20"/>
          <w:szCs w:val="20"/>
          <w:lang w:eastAsia="pl-PL"/>
        </w:rPr>
        <w:t xml:space="preserve">W przypadku złożenia prawidłowo wypełnionego i podpisanego formularza oferty, przy braku dokumentów wymienionych w </w:t>
      </w:r>
      <w:r w:rsidRPr="00632A62">
        <w:rPr>
          <w:rFonts w:ascii="Verdana" w:eastAsia="Times New Roman" w:hAnsi="Verdana"/>
          <w:sz w:val="20"/>
          <w:szCs w:val="20"/>
          <w:lang w:eastAsia="pl-PL"/>
        </w:rPr>
        <w:t xml:space="preserve">punkcie </w:t>
      </w:r>
      <w:r w:rsidR="00584DBB" w:rsidRPr="00632A62">
        <w:rPr>
          <w:rFonts w:ascii="Verdana" w:eastAsia="Times New Roman" w:hAnsi="Verdana"/>
          <w:sz w:val="20"/>
          <w:szCs w:val="20"/>
          <w:lang w:eastAsia="pl-PL"/>
        </w:rPr>
        <w:t xml:space="preserve">VI ust. </w:t>
      </w:r>
      <w:r w:rsidRPr="00632A62">
        <w:rPr>
          <w:rFonts w:ascii="Verdana" w:eastAsia="Times New Roman" w:hAnsi="Verdana"/>
          <w:sz w:val="20"/>
          <w:szCs w:val="20"/>
          <w:lang w:eastAsia="pl-PL"/>
        </w:rPr>
        <w:t>3,5,6,7,8,</w:t>
      </w:r>
      <w:r w:rsidRPr="00783078">
        <w:rPr>
          <w:rFonts w:ascii="Verdana" w:eastAsia="Times New Roman" w:hAnsi="Verdana"/>
          <w:sz w:val="20"/>
          <w:szCs w:val="20"/>
          <w:lang w:eastAsia="pl-PL"/>
        </w:rPr>
        <w:t xml:space="preserve"> Zamawiający wezwie Oferenta, do ich uzupełnienia w terminie </w:t>
      </w:r>
      <w:r w:rsidRPr="00632A62">
        <w:rPr>
          <w:rFonts w:ascii="Verdana" w:eastAsia="Times New Roman" w:hAnsi="Verdana"/>
          <w:sz w:val="20"/>
          <w:szCs w:val="20"/>
          <w:lang w:eastAsia="pl-PL"/>
        </w:rPr>
        <w:t xml:space="preserve">do </w:t>
      </w:r>
      <w:r w:rsidR="00632A62" w:rsidRPr="00632A62">
        <w:rPr>
          <w:rFonts w:ascii="Verdana" w:eastAsia="Times New Roman" w:hAnsi="Verdana"/>
          <w:sz w:val="20"/>
          <w:szCs w:val="20"/>
          <w:lang w:eastAsia="pl-PL"/>
        </w:rPr>
        <w:t>1</w:t>
      </w:r>
      <w:r w:rsidR="009655A1" w:rsidRPr="00632A62">
        <w:rPr>
          <w:rFonts w:ascii="Verdana" w:eastAsia="Times New Roman" w:hAnsi="Verdana"/>
          <w:sz w:val="20"/>
          <w:szCs w:val="20"/>
          <w:lang w:eastAsia="pl-PL"/>
        </w:rPr>
        <w:t>0</w:t>
      </w:r>
      <w:r w:rsidRPr="00632A62">
        <w:rPr>
          <w:rFonts w:ascii="Verdana" w:eastAsia="Times New Roman" w:hAnsi="Verdana"/>
          <w:sz w:val="20"/>
          <w:szCs w:val="20"/>
          <w:lang w:eastAsia="pl-PL"/>
        </w:rPr>
        <w:t xml:space="preserve"> dni</w:t>
      </w:r>
      <w:r w:rsidRPr="00783078">
        <w:rPr>
          <w:rFonts w:ascii="Verdana" w:eastAsia="Times New Roman" w:hAnsi="Verdana"/>
          <w:sz w:val="20"/>
          <w:szCs w:val="20"/>
          <w:lang w:eastAsia="pl-PL"/>
        </w:rPr>
        <w:t xml:space="preserve"> roboczych od dnia otwarcia ofert. Zamawiający wezwie oferenta do uzupełninia dokumentów drogą elektroniczną wyznaczając termin na uzupełnienie brakujących dokumentów. W przypadku uchybienia terminu uzupełninia oferty, oferta złożona przez Oferenta zostaje odrzucona z postępowania. </w:t>
      </w:r>
    </w:p>
    <w:p w14:paraId="5014CF0E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lang w:eastAsia="pl-PL"/>
          <w14:ligatures w14:val="none"/>
        </w:rPr>
      </w:pPr>
    </w:p>
    <w:p w14:paraId="495825A0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VIII. Otwarcie ofert i kryteria oceny.</w:t>
      </w:r>
    </w:p>
    <w:p w14:paraId="55A84749" w14:textId="77777777" w:rsidR="00B2724F" w:rsidRPr="00783078" w:rsidRDefault="00B2724F" w:rsidP="00783078">
      <w:pPr>
        <w:spacing w:before="120"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Oferty zostaną otwarte w dniu </w:t>
      </w:r>
      <w:r w:rsidR="000465CE"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 xml:space="preserve">18 grudnia 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2014 r. o godz. 1</w:t>
      </w:r>
      <w:r w:rsidR="000465CE"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2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.15.</w:t>
      </w:r>
    </w:p>
    <w:p w14:paraId="33C3A565" w14:textId="77777777" w:rsidR="00B2724F" w:rsidRPr="00783078" w:rsidRDefault="00B2724F" w:rsidP="00783078">
      <w:pPr>
        <w:spacing w:before="120"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Ocena ofert nastąpi w ciągu </w:t>
      </w:r>
      <w:r w:rsidR="00B07431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25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dni roboczych od daty otwarcia ofert</w:t>
      </w:r>
      <w:r w:rsidRPr="00783078">
        <w:rPr>
          <w:rFonts w:ascii="Verdana" w:eastAsia="Times New Roman" w:hAnsi="Verdana" w:cs="Times New Roman"/>
          <w:kern w:val="0"/>
          <w:lang w:eastAsia="pl-PL"/>
          <w14:ligatures w14:val="none"/>
        </w:rPr>
        <w:t>.</w:t>
      </w:r>
    </w:p>
    <w:p w14:paraId="73ACE06A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</w:p>
    <w:p w14:paraId="4A2A42B6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Oferty spełniające wyżej opisane warunki (określone w części IV. - VII.) zostaną poddane ocenie Komisji według następujących kryteriów:</w:t>
      </w:r>
    </w:p>
    <w:p w14:paraId="524E11DD" w14:textId="77777777" w:rsidR="00B07431" w:rsidRPr="00783078" w:rsidRDefault="00B2724F" w:rsidP="00783078">
      <w:pPr>
        <w:numPr>
          <w:ilvl w:val="1"/>
          <w:numId w:val="1"/>
        </w:numPr>
        <w:tabs>
          <w:tab w:val="num" w:pos="426"/>
        </w:tabs>
        <w:spacing w:before="120"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 zaproponowaną cenę ustala się przy ocenie punktację z przedziału 0-</w:t>
      </w:r>
      <w:r w:rsidR="00B07431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100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punktów (oznacza to wagę kryterium cenowego </w:t>
      </w:r>
      <w:r w:rsidR="00B07431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100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%</w:t>
      </w:r>
      <w:r w:rsidR="00B07431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8102BA5" w14:textId="77777777" w:rsidR="000465CE" w:rsidRPr="00783078" w:rsidRDefault="000465CE" w:rsidP="00783078">
      <w:pPr>
        <w:numPr>
          <w:ilvl w:val="1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Zamawiający zastrzega sobie prawo przeprowadzenia z maksymalnie czterema Oferentami, których oferty zostały najwyżej ocenione, negocjacji parametrów cenowych, jakościowych, terminów realizacji prac przedstawionych w ofertach oraz zakresu zamówienia.</w:t>
      </w:r>
    </w:p>
    <w:p w14:paraId="3F67230C" w14:textId="77777777" w:rsidR="00B2724F" w:rsidRPr="00783078" w:rsidRDefault="00B2724F" w:rsidP="00783078">
      <w:pPr>
        <w:numPr>
          <w:ilvl w:val="1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</w:t>
      </w:r>
      <w:r w:rsidR="000465CE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 przeprowadzeniu negocjacji parametrów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ofert Komisja dokona</w:t>
      </w:r>
      <w:r w:rsidR="000465CE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ponownej oceny ofert </w:t>
      </w:r>
      <w:r w:rsidR="0028580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 i</w:t>
      </w:r>
      <w:r w:rsidR="000465CE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wyboru Wykonawcy zamówienia. Ilość punktów przyznanych przez Komisję przetargową stanowić będzie średnia arytmetyczna punktów przyznanych przez poszczególnych członków Komisji.</w:t>
      </w:r>
    </w:p>
    <w:p w14:paraId="72B84F7C" w14:textId="77777777" w:rsidR="00B2724F" w:rsidRPr="00783078" w:rsidRDefault="00B2724F" w:rsidP="00783078">
      <w:pPr>
        <w:numPr>
          <w:ilvl w:val="1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Zamawiający nie jest zobowiązany do wybrania oferty o najniższej </w:t>
      </w:r>
      <w:r w:rsidR="003F6399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cenie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ani do wybrania jakiejkolwiek oferty.</w:t>
      </w:r>
    </w:p>
    <w:p w14:paraId="23CE36DE" w14:textId="77777777" w:rsidR="00B2724F" w:rsidRPr="00783078" w:rsidRDefault="00B2724F" w:rsidP="00783078">
      <w:pPr>
        <w:numPr>
          <w:ilvl w:val="1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Zamawiający, tj. LRH S.A. nie będzie zobowiązany do podania wyników punktacji ani powodów dokonanego przez Komisję wyboru, jak też do prowadzenia dyskusji czy też korespondencji z uczestnikami przetargu na ten temat.</w:t>
      </w:r>
    </w:p>
    <w:p w14:paraId="391BAF00" w14:textId="77777777" w:rsidR="00B2724F" w:rsidRPr="00783078" w:rsidRDefault="00B2724F" w:rsidP="00783078">
      <w:pPr>
        <w:numPr>
          <w:ilvl w:val="1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Zamawiający zastrzega sobie prawo do unieważnienia przetargu w każdym czasie bez konieczności podawania przyczyn.</w:t>
      </w:r>
    </w:p>
    <w:p w14:paraId="7615705C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2F845FB3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IX</w:t>
      </w:r>
      <w:r w:rsidRPr="00783078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.  Warunki zawarcia umowy.</w:t>
      </w:r>
    </w:p>
    <w:p w14:paraId="04582D9F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b/>
          <w:bCs/>
          <w:kern w:val="0"/>
          <w:lang w:eastAsia="pl-PL"/>
          <w14:ligatures w14:val="none"/>
        </w:rPr>
      </w:pPr>
    </w:p>
    <w:p w14:paraId="45DAED33" w14:textId="6E0D464A" w:rsidR="00B2724F" w:rsidRPr="00783078" w:rsidRDefault="00B2724F" w:rsidP="00783078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Zamawiający ogłosi </w:t>
      </w:r>
      <w:r w:rsidR="003F6399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wynik postepowania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przetarg</w:t>
      </w:r>
      <w:r w:rsidR="003F6399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owego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najpóźniej w terminie </w:t>
      </w:r>
      <w:r w:rsidR="003F6399" w:rsidRP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2</w:t>
      </w:r>
      <w:r w:rsidR="009655A1" w:rsidRP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5</w:t>
      </w:r>
      <w:r w:rsidRP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dni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roboczych od dnia otwarcia ofert</w:t>
      </w:r>
      <w:r w:rsidR="003F6399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na stronie internetowej Spółki. Podstawą do zawarcia umowy będzie projekt umowy, stanowiący Załącznik nr 1 do niniejszej specyfikacji.</w:t>
      </w:r>
    </w:p>
    <w:p w14:paraId="7ACA9F75" w14:textId="77777777" w:rsidR="00B2724F" w:rsidRPr="00783078" w:rsidRDefault="00B2724F" w:rsidP="00783078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Ustala się, że w ciągu </w:t>
      </w:r>
      <w:r w:rsidR="00EF3B41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3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dni roboczych od ogłoszenia wyników przetargu wybrany Oferent wniesie w całości gwarancję należytego wykonania umowy w wysokości </w:t>
      </w: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10% zaoferowanej ceny ofertowej (</w:t>
      </w:r>
      <w:r w:rsidR="0028580A"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ne</w:t>
      </w: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tto).</w:t>
      </w:r>
    </w:p>
    <w:p w14:paraId="4A5434DA" w14:textId="77777777" w:rsidR="00B2724F" w:rsidRPr="00783078" w:rsidRDefault="00B2724F" w:rsidP="00783078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Zabezpieczenie należytego wykonania umowy będzie wniesione w środkach pieniężnych, gwarancji bankowej lub gwarancji ubezpieczeniowej.</w:t>
      </w:r>
    </w:p>
    <w:p w14:paraId="1B7C7806" w14:textId="77777777" w:rsidR="00B2724F" w:rsidRPr="00783078" w:rsidRDefault="00B2724F" w:rsidP="00783078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Treść zabezpieczenia wnoszonego w formie gwarancji ubezpieczeniowych lub gwarancji </w:t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bankowych musi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zostać wcześniej zaakceptowana przez Zamawiającego.</w:t>
      </w: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Wykonawca zobowiązuje się do wprowadzenia żądanych przez Zamawiającego zmian w treści dokumentu.</w:t>
      </w: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Treść gwarancji musi spełniać przede wszystkim warunki:</w:t>
      </w:r>
    </w:p>
    <w:p w14:paraId="11153614" w14:textId="77777777" w:rsidR="00B2724F" w:rsidRPr="00783078" w:rsidRDefault="00B2724F" w:rsidP="00783078">
      <w:pPr>
        <w:widowControl w:val="0"/>
        <w:spacing w:after="0" w:line="276" w:lineRule="auto"/>
        <w:ind w:firstLine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a)  z treści dokumentu musi wynikać, że:</w:t>
      </w:r>
    </w:p>
    <w:p w14:paraId="75C86412" w14:textId="77777777" w:rsidR="00B2724F" w:rsidRPr="00783078" w:rsidRDefault="00B2724F" w:rsidP="00783078">
      <w:pPr>
        <w:pStyle w:val="Akapitzlist"/>
        <w:widowControl w:val="0"/>
        <w:numPr>
          <w:ilvl w:val="0"/>
          <w:numId w:val="57"/>
        </w:numPr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83078">
        <w:rPr>
          <w:rFonts w:ascii="Verdana" w:eastAsia="Times New Roman" w:hAnsi="Verdana"/>
          <w:sz w:val="20"/>
          <w:szCs w:val="20"/>
          <w:lang w:eastAsia="pl-PL"/>
        </w:rPr>
        <w:t>gwarancja jest nieodwołalna, bezwarunkowa i płatna na pierwsze pisemne żądanie,</w:t>
      </w:r>
    </w:p>
    <w:p w14:paraId="23B3F955" w14:textId="77777777" w:rsidR="00B2724F" w:rsidRPr="00783078" w:rsidRDefault="00B2724F" w:rsidP="00783078">
      <w:pPr>
        <w:pStyle w:val="Akapitzlist"/>
        <w:widowControl w:val="0"/>
        <w:numPr>
          <w:ilvl w:val="0"/>
          <w:numId w:val="57"/>
        </w:numPr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83078">
        <w:rPr>
          <w:rFonts w:ascii="Verdana" w:eastAsia="Times New Roman" w:hAnsi="Verdana"/>
          <w:sz w:val="20"/>
          <w:szCs w:val="20"/>
          <w:lang w:eastAsia="pl-PL"/>
        </w:rPr>
        <w:t>zabezpieczenie służy pokryciu roszczeń z tytułu niewykonania lub nienależytego wykonania umowy z włączeniem kar umownych,</w:t>
      </w:r>
    </w:p>
    <w:p w14:paraId="4A70EFD8" w14:textId="77777777" w:rsidR="00B2724F" w:rsidRPr="00783078" w:rsidRDefault="00B2724F" w:rsidP="00783078">
      <w:pPr>
        <w:pStyle w:val="Akapitzlist"/>
        <w:widowControl w:val="0"/>
        <w:numPr>
          <w:ilvl w:val="0"/>
          <w:numId w:val="57"/>
        </w:numPr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83078">
        <w:rPr>
          <w:rFonts w:ascii="Verdana" w:eastAsia="Times New Roman" w:hAnsi="Verdana"/>
          <w:sz w:val="20"/>
          <w:szCs w:val="20"/>
          <w:lang w:eastAsia="pl-PL"/>
        </w:rPr>
        <w:t>żadna zmiana warunków umowy, której dotyczy gwarancja nie uwalnia Gwaranta od odpowiedzialności wynikającej z gwarancji.</w:t>
      </w:r>
    </w:p>
    <w:p w14:paraId="69AE139F" w14:textId="77777777" w:rsidR="00B2724F" w:rsidRPr="00783078" w:rsidRDefault="00B2724F" w:rsidP="00783078">
      <w:pPr>
        <w:widowControl w:val="0"/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   b)   w treści dokumentu nie mogą znaleźć się zapisy:</w:t>
      </w:r>
    </w:p>
    <w:p w14:paraId="5633B904" w14:textId="77777777" w:rsidR="00B2724F" w:rsidRPr="00783078" w:rsidRDefault="00B2724F" w:rsidP="00783078">
      <w:pPr>
        <w:pStyle w:val="Akapitzlist"/>
        <w:widowControl w:val="0"/>
        <w:numPr>
          <w:ilvl w:val="0"/>
          <w:numId w:val="58"/>
        </w:numPr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83078">
        <w:rPr>
          <w:rFonts w:ascii="Verdana" w:eastAsia="Times New Roman" w:hAnsi="Verdana"/>
          <w:sz w:val="20"/>
          <w:szCs w:val="20"/>
          <w:lang w:eastAsia="pl-PL"/>
        </w:rPr>
        <w:t>wprowadzające zasadę, że kwota gwarancji ulega zmniejszeniu w miarę wykonywania przedmiotu kontraktu,</w:t>
      </w:r>
    </w:p>
    <w:p w14:paraId="194DAAC4" w14:textId="77777777" w:rsidR="00B2724F" w:rsidRPr="00783078" w:rsidRDefault="00B2724F" w:rsidP="00783078">
      <w:pPr>
        <w:pStyle w:val="Akapitzlist"/>
        <w:widowControl w:val="0"/>
        <w:numPr>
          <w:ilvl w:val="0"/>
          <w:numId w:val="58"/>
        </w:numPr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83078">
        <w:rPr>
          <w:rFonts w:ascii="Verdana" w:eastAsia="Times New Roman" w:hAnsi="Verdana"/>
          <w:sz w:val="20"/>
          <w:szCs w:val="20"/>
          <w:lang w:eastAsia="pl-PL"/>
        </w:rPr>
        <w:t>uzależniające wypłatę z gwarancji od dostarczenia Gwarantowi oświadczenia, że żądana kwota jest bezsporna,</w:t>
      </w:r>
    </w:p>
    <w:p w14:paraId="539CF2A6" w14:textId="7C98C74C" w:rsidR="00B2724F" w:rsidRPr="00783078" w:rsidRDefault="00B2724F" w:rsidP="00783078">
      <w:pPr>
        <w:pStyle w:val="Akapitzlist"/>
        <w:widowControl w:val="0"/>
        <w:numPr>
          <w:ilvl w:val="0"/>
          <w:numId w:val="58"/>
        </w:numPr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83078">
        <w:rPr>
          <w:rFonts w:ascii="Verdana" w:eastAsia="Times New Roman" w:hAnsi="Verdana"/>
          <w:sz w:val="20"/>
          <w:szCs w:val="20"/>
          <w:lang w:eastAsia="pl-PL"/>
        </w:rPr>
        <w:t xml:space="preserve">uzależniające dopuszczalny termin złożenia przez Beneficjenta wezwania do zapłaty </w:t>
      </w:r>
      <w:r w:rsidR="009146C5">
        <w:rPr>
          <w:rFonts w:ascii="Verdana" w:eastAsia="Times New Roman" w:hAnsi="Verdana"/>
          <w:sz w:val="20"/>
          <w:szCs w:val="20"/>
          <w:lang w:eastAsia="pl-PL"/>
        </w:rPr>
        <w:t xml:space="preserve">od </w:t>
      </w:r>
      <w:r w:rsidRPr="00783078">
        <w:rPr>
          <w:rFonts w:ascii="Verdana" w:eastAsia="Times New Roman" w:hAnsi="Verdana"/>
          <w:sz w:val="20"/>
          <w:szCs w:val="20"/>
          <w:lang w:eastAsia="pl-PL"/>
        </w:rPr>
        <w:t>daty powstania należności</w:t>
      </w:r>
    </w:p>
    <w:p w14:paraId="4715B527" w14:textId="77777777" w:rsidR="00B2724F" w:rsidRPr="00783078" w:rsidRDefault="00B2724F" w:rsidP="00783078">
      <w:pPr>
        <w:widowControl w:val="0"/>
        <w:numPr>
          <w:ilvl w:val="0"/>
          <w:numId w:val="5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przypadku przedłużenia okresu realizacji kontraktu, Wykonawca zobowiązany jest do wniesienia zabezpieczenia należytego wykonania umowy na okres, o który przedłużony został termin realizacji kontraktu. Wykonawca zobowiązany jest do dostarczenia Zamawiającemu stosownego dokumentu najpóźniej w dniu podpisania aneksu.</w:t>
      </w:r>
    </w:p>
    <w:p w14:paraId="26D373C2" w14:textId="77777777" w:rsidR="00B2724F" w:rsidRDefault="00B2724F" w:rsidP="00783078">
      <w:p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b/>
          <w:kern w:val="0"/>
          <w:lang w:eastAsia="pl-PL"/>
          <w14:ligatures w14:val="none"/>
        </w:rPr>
      </w:pPr>
    </w:p>
    <w:p w14:paraId="190CA41C" w14:textId="77777777" w:rsidR="00783078" w:rsidRDefault="00783078" w:rsidP="00783078">
      <w:p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b/>
          <w:kern w:val="0"/>
          <w:lang w:eastAsia="pl-PL"/>
          <w14:ligatures w14:val="none"/>
        </w:rPr>
      </w:pPr>
    </w:p>
    <w:p w14:paraId="1500765B" w14:textId="77777777" w:rsidR="00783078" w:rsidRPr="00783078" w:rsidRDefault="00783078" w:rsidP="00783078">
      <w:p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b/>
          <w:kern w:val="0"/>
          <w:lang w:eastAsia="pl-PL"/>
          <w14:ligatures w14:val="none"/>
        </w:rPr>
      </w:pPr>
    </w:p>
    <w:p w14:paraId="4DC92CAB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lang w:eastAsia="pl-PL"/>
          <w14:ligatures w14:val="none"/>
        </w:rPr>
        <w:t>X.  Ustalenia końcowe.</w:t>
      </w:r>
    </w:p>
    <w:p w14:paraId="39C36B05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18ED82EC" w14:textId="77777777" w:rsidR="00B2724F" w:rsidRPr="00783078" w:rsidRDefault="00B2724F" w:rsidP="00783078">
      <w:pPr>
        <w:numPr>
          <w:ilvl w:val="0"/>
          <w:numId w:val="3"/>
        </w:numPr>
        <w:tabs>
          <w:tab w:val="num" w:pos="426"/>
        </w:tabs>
        <w:spacing w:after="0" w:line="276" w:lineRule="auto"/>
        <w:ind w:left="426" w:hanging="426"/>
        <w:contextualSpacing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Jeżeli zawarcie umowy stało się niemożliwe z przyczyn leżących po stronie Oferenta, Zamawiający może przystąpić do udzielania zamówienia następnemu w kolejności Oferentowi.</w:t>
      </w:r>
    </w:p>
    <w:p w14:paraId="6AC464FC" w14:textId="77777777" w:rsidR="00B2724F" w:rsidRPr="00783078" w:rsidRDefault="00B2724F" w:rsidP="00783078">
      <w:pPr>
        <w:numPr>
          <w:ilvl w:val="0"/>
          <w:numId w:val="3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Każde </w:t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zapytanie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bądź wniosek ze strony uczestnika przetargu w okresie jego przeprowadzania powinny być złożone w formie pisemnej lub mailem. Zamawiający, jeżeli uzna to za zasadne, udzieli odpowiedzi, </w:t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a jej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odpis zostanie </w:t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umieszczony pod ogłoszeniem o przetargu na stronie internetowej.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Jeżeli Zamawiający nie udzieli żadnej odpowiedzi, warunki przetargu pozostaną niezmienione.</w:t>
      </w:r>
    </w:p>
    <w:p w14:paraId="0B62FBCE" w14:textId="77777777" w:rsidR="00B2724F" w:rsidRPr="00783078" w:rsidRDefault="00B2724F" w:rsidP="00783078">
      <w:pPr>
        <w:numPr>
          <w:ilvl w:val="0"/>
          <w:numId w:val="3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Zamawiający zastrzega sobie prawo do zmiany, odwołania, unieważnienia przetargu bez podania przyczyn. </w:t>
      </w:r>
    </w:p>
    <w:p w14:paraId="6F62C2A8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3AD2A968" w14:textId="77777777" w:rsidR="00B2724F" w:rsidRPr="00783078" w:rsidRDefault="00B2724F" w:rsidP="00783078">
      <w:pPr>
        <w:spacing w:after="12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Załączniki:</w:t>
      </w:r>
    </w:p>
    <w:p w14:paraId="3EB9D6B8" w14:textId="77777777" w:rsidR="00B2724F" w:rsidRPr="00783078" w:rsidRDefault="00B2724F" w:rsidP="00783078">
      <w:pPr>
        <w:spacing w:after="0" w:line="276" w:lineRule="auto"/>
        <w:ind w:left="1701" w:right="-2" w:hanging="1701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Załącznik nr 1    </w:t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  <w:t>P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rojekt umowy </w:t>
      </w:r>
    </w:p>
    <w:p w14:paraId="7A6F25CF" w14:textId="77777777" w:rsidR="00EF3B41" w:rsidRPr="00783078" w:rsidRDefault="00EF3B41" w:rsidP="00783078">
      <w:pPr>
        <w:tabs>
          <w:tab w:val="left" w:pos="1701"/>
        </w:tabs>
        <w:spacing w:after="0" w:line="276" w:lineRule="auto"/>
        <w:ind w:right="-2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Załącznik nr 2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 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F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ormularz oferty</w:t>
      </w:r>
    </w:p>
    <w:p w14:paraId="150A75A8" w14:textId="77777777" w:rsidR="00B2724F" w:rsidRPr="00783078" w:rsidRDefault="00EF3B41" w:rsidP="00783078">
      <w:pPr>
        <w:tabs>
          <w:tab w:val="left" w:pos="1701"/>
        </w:tabs>
        <w:spacing w:after="0" w:line="276" w:lineRule="auto"/>
        <w:ind w:right="-2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Załącznik nr 3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 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  Projekt robót geologicznych </w:t>
      </w:r>
    </w:p>
    <w:p w14:paraId="4D506075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1F914BB6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24124B7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6CE6504C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5AA370A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4B2609BE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0D508BA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660A4009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3247863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7CF4C9DD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55F113F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1C983EDB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17B013A7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58EEBB11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598B6D5E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54EF8218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035EAF7C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627ED693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36FABDE3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4C538A4D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3BED87D6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2280EABF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46BA583C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75D7CE22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730BF478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2CAEA531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43041D8B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0FEE480C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434EB313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3D38BB04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446B5D7F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65EEB131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11109FC3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45CDB217" w14:textId="77777777" w:rsidR="000A1733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7F35E34F" w14:textId="77777777" w:rsidR="00783078" w:rsidRDefault="00783078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515E4E6D" w14:textId="77777777" w:rsidR="00783078" w:rsidRDefault="00783078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29F387D6" w14:textId="77777777" w:rsidR="00783078" w:rsidRDefault="00783078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7EAEE738" w14:textId="77777777" w:rsidR="00783078" w:rsidRPr="00783078" w:rsidRDefault="00783078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16E93E51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0D085D5B" w14:textId="77777777" w:rsidR="007D1AB7" w:rsidRPr="00783078" w:rsidRDefault="007D1AB7" w:rsidP="00783078">
      <w:pPr>
        <w:suppressAutoHyphens/>
        <w:spacing w:after="0" w:line="276" w:lineRule="auto"/>
        <w:jc w:val="right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  <w:r w:rsidRPr="00783078"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  <w:t>Załącznik nr 1 do SWZ – Wzór umowy</w:t>
      </w:r>
    </w:p>
    <w:p w14:paraId="14F21AD1" w14:textId="77777777" w:rsidR="007D1AB7" w:rsidRPr="00783078" w:rsidRDefault="007D1AB7" w:rsidP="00783078">
      <w:pPr>
        <w:suppressAutoHyphens/>
        <w:spacing w:after="0" w:line="276" w:lineRule="auto"/>
        <w:jc w:val="center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</w:p>
    <w:p w14:paraId="26FB8497" w14:textId="77777777" w:rsidR="007D1AB7" w:rsidRPr="00783078" w:rsidRDefault="007D1AB7" w:rsidP="00783078">
      <w:pPr>
        <w:suppressAutoHyphens/>
        <w:spacing w:after="0" w:line="276" w:lineRule="auto"/>
        <w:jc w:val="center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</w:p>
    <w:p w14:paraId="1A1A6555" w14:textId="77777777" w:rsidR="00EF3B41" w:rsidRPr="00EF3B41" w:rsidRDefault="00EF3B41" w:rsidP="00783078">
      <w:pPr>
        <w:suppressAutoHyphens/>
        <w:spacing w:after="0" w:line="276" w:lineRule="auto"/>
        <w:jc w:val="center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  <w:t xml:space="preserve">Umowa </w:t>
      </w:r>
    </w:p>
    <w:p w14:paraId="01AE2481" w14:textId="77777777" w:rsidR="00EF3B41" w:rsidRPr="00EF3B41" w:rsidRDefault="00EF3B41" w:rsidP="00783078">
      <w:pPr>
        <w:suppressAutoHyphens/>
        <w:spacing w:after="0" w:line="276" w:lineRule="auto"/>
        <w:jc w:val="center"/>
        <w:rPr>
          <w:rFonts w:ascii="Verdana" w:eastAsia="Times New Roman" w:hAnsi="Verdana" w:cs="Verdana"/>
          <w:bCs/>
          <w:iCs/>
          <w:kern w:val="0"/>
          <w:sz w:val="20"/>
          <w:szCs w:val="20"/>
          <w:lang w:eastAsia="zh-CN"/>
          <w14:ligatures w14:val="none"/>
        </w:rPr>
      </w:pPr>
    </w:p>
    <w:p w14:paraId="10BB2C4D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zawarta w Elizówce w dniu </w:t>
      </w:r>
      <w:r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…………………………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roku pomiędzy:</w:t>
      </w:r>
    </w:p>
    <w:p w14:paraId="779F4BBB" w14:textId="77777777" w:rsidR="00EF3B41" w:rsidRPr="00EF3B41" w:rsidRDefault="00EF3B41" w:rsidP="00783078">
      <w:pPr>
        <w:suppressAutoHyphens/>
        <w:spacing w:before="120" w:after="12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Lubelskim Rynkiem Hurtowym S.A., Elizówka ul. Szafranowa 6, 21-003 Ciecierzyn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, zarejestrowanym w Rejestrze Przedsiębiorców w Sądzie Rejonowym Lublin-Wschód w Lublinie z siedzibą w Świdniku, VI Wydział Gospodarczy Krajowego Rejestru Sądowego pod nr KRS 0000047934, kapitał zakładowy: 59.015.000,00 zł, kapitał wpłacony: 58.558.447,76 zł, NIP: 712-10-20-809, reprezentowanym przez:</w:t>
      </w:r>
    </w:p>
    <w:p w14:paraId="352939E6" w14:textId="77777777" w:rsidR="00EF3B41" w:rsidRPr="00EF3B41" w:rsidRDefault="00EF3B41" w:rsidP="00783078">
      <w:pPr>
        <w:numPr>
          <w:ilvl w:val="0"/>
          <w:numId w:val="65"/>
        </w:numPr>
        <w:tabs>
          <w:tab w:val="left" w:pos="284"/>
        </w:tabs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Krzysztofa Urbasia– Prezesa Zarządu</w:t>
      </w:r>
    </w:p>
    <w:p w14:paraId="099EF4DD" w14:textId="77777777" w:rsidR="00EF3B41" w:rsidRPr="00EF3B41" w:rsidRDefault="00EF3B41" w:rsidP="00783078">
      <w:pPr>
        <w:numPr>
          <w:ilvl w:val="0"/>
          <w:numId w:val="65"/>
        </w:numPr>
        <w:tabs>
          <w:tab w:val="left" w:pos="284"/>
        </w:tabs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Michała Tarnowskiego- Członka Zarządu</w:t>
      </w:r>
    </w:p>
    <w:p w14:paraId="322480A0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3D6758C3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zwanym w dalszej części umowy „</w:t>
      </w: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Zamawiającym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”</w:t>
      </w:r>
    </w:p>
    <w:p w14:paraId="40C4F420" w14:textId="77777777" w:rsidR="00EF3B41" w:rsidRPr="00783078" w:rsidRDefault="00EF3B41" w:rsidP="00783078">
      <w:pPr>
        <w:suppressAutoHyphens/>
        <w:spacing w:before="120" w:after="12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a </w:t>
      </w:r>
      <w:r w:rsidR="00391C53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D64DCF" w14:textId="77777777" w:rsidR="00391C53" w:rsidRPr="00EF3B41" w:rsidRDefault="00391C53" w:rsidP="00783078">
      <w:pPr>
        <w:suppressAutoHyphens/>
        <w:spacing w:before="120" w:after="120" w:line="276" w:lineRule="auto"/>
        <w:jc w:val="both"/>
        <w:rPr>
          <w:rFonts w:ascii="Verdana" w:eastAsia="Verdana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5E73E466" w14:textId="77777777" w:rsidR="00EF3B41" w:rsidRPr="00EF3B41" w:rsidRDefault="00EF3B41" w:rsidP="00783078">
      <w:pPr>
        <w:suppressAutoHyphens/>
        <w:spacing w:after="120" w:line="276" w:lineRule="auto"/>
        <w:jc w:val="both"/>
        <w:rPr>
          <w:rFonts w:ascii="Verdana" w:eastAsia="Verdana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Verdana" w:hAnsi="Verdana" w:cs="Verdana"/>
          <w:iCs/>
          <w:kern w:val="0"/>
          <w:sz w:val="20"/>
          <w:szCs w:val="20"/>
          <w:lang w:eastAsia="zh-CN"/>
          <w14:ligatures w14:val="none"/>
        </w:rPr>
        <w:t xml:space="preserve">, 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reprezentowanym przez:</w:t>
      </w:r>
    </w:p>
    <w:p w14:paraId="1F0E13F8" w14:textId="77777777" w:rsidR="00EF3B41" w:rsidRPr="00783078" w:rsidRDefault="00EF3B41" w:rsidP="00783078">
      <w:pPr>
        <w:pStyle w:val="Akapitzlist"/>
        <w:numPr>
          <w:ilvl w:val="0"/>
          <w:numId w:val="69"/>
        </w:numPr>
        <w:suppressAutoHyphens/>
        <w:spacing w:after="0"/>
        <w:rPr>
          <w:rFonts w:ascii="Verdana" w:eastAsia="Times New Roman" w:hAnsi="Verdana" w:cs="Verdana"/>
          <w:iCs/>
          <w:sz w:val="20"/>
          <w:szCs w:val="20"/>
          <w:lang w:eastAsia="zh-CN"/>
        </w:rPr>
      </w:pPr>
    </w:p>
    <w:p w14:paraId="7A20CEAE" w14:textId="77777777" w:rsidR="00391C53" w:rsidRPr="00783078" w:rsidRDefault="00391C53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57A5F540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zwanym w dalszej części umowy „</w:t>
      </w: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Wykonawcą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”</w:t>
      </w:r>
    </w:p>
    <w:p w14:paraId="14BE84D3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6BFA4DB2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o następującej treści:</w:t>
      </w:r>
    </w:p>
    <w:p w14:paraId="7C838498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5C82C0D1" w14:textId="77777777" w:rsidR="00EF3B41" w:rsidRPr="00EF3B41" w:rsidRDefault="00EF3B41" w:rsidP="00783078">
      <w:pPr>
        <w:suppressAutoHyphens/>
        <w:spacing w:before="120" w:after="0" w:line="276" w:lineRule="auto"/>
        <w:jc w:val="center"/>
        <w:rPr>
          <w:rFonts w:ascii="Verdana" w:eastAsia="Calibri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§ 1</w:t>
      </w:r>
    </w:p>
    <w:p w14:paraId="1F2BE6AC" w14:textId="77777777" w:rsidR="00EF3B41" w:rsidRPr="00783078" w:rsidRDefault="00EF3B41" w:rsidP="00783078">
      <w:pPr>
        <w:numPr>
          <w:ilvl w:val="0"/>
          <w:numId w:val="46"/>
        </w:numPr>
        <w:suppressAutoHyphens/>
        <w:spacing w:after="0" w:line="276" w:lineRule="auto"/>
        <w:ind w:left="426" w:hanging="426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Przedmiotem umowy jest Wykonanie 2 otworów studziennych w granicach działki nr ewid. 100/98, zgodnie z dokumentacją geologiczną „Projekt robót geologicznych na wykonanie dwóch otworów studziennych ujmujących wody podziemne z utworów kredowych na terenie Lubelskiego Rynku Hurtowego S.A. w Elizówce (działka nr 100/98)” wykonanym przez Elżbietę Hałas – Kogut upr. Geol. Nr: v – 1163, opracowanie projektowe z listopada 2024 roku.</w:t>
      </w:r>
    </w:p>
    <w:p w14:paraId="723D18AB" w14:textId="77777777" w:rsidR="00EF3B41" w:rsidRPr="00783078" w:rsidRDefault="00EF3B41" w:rsidP="00783078">
      <w:pPr>
        <w:pStyle w:val="Akapitzlist"/>
        <w:numPr>
          <w:ilvl w:val="0"/>
          <w:numId w:val="46"/>
        </w:numPr>
        <w:spacing w:after="120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783078">
        <w:rPr>
          <w:rFonts w:ascii="Verdana" w:hAnsi="Verdana" w:cs="Arial"/>
          <w:bCs/>
          <w:color w:val="000000"/>
          <w:sz w:val="20"/>
          <w:szCs w:val="20"/>
        </w:rPr>
        <w:t>Zakres prac:</w:t>
      </w:r>
    </w:p>
    <w:p w14:paraId="2CE83D33" w14:textId="77777777" w:rsidR="00EF3B41" w:rsidRPr="00783078" w:rsidRDefault="00EF3B41" w:rsidP="00783078">
      <w:pPr>
        <w:pStyle w:val="Akapitzlist"/>
        <w:numPr>
          <w:ilvl w:val="0"/>
          <w:numId w:val="66"/>
        </w:numPr>
        <w:spacing w:after="120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Wykonanie robót budowalnych dotyczących </w:t>
      </w:r>
      <w:bookmarkStart w:id="9" w:name="_Hlk184369802"/>
      <w:r w:rsidRPr="00783078">
        <w:rPr>
          <w:rFonts w:ascii="Verdana" w:hAnsi="Verdana" w:cs="Arial"/>
          <w:bCs/>
          <w:color w:val="000000"/>
          <w:sz w:val="20"/>
          <w:szCs w:val="20"/>
        </w:rPr>
        <w:t>Wykonania 2 otworów studziennych w granicach działki nr ewid. 100/98, zgodnie z dokumentacją geologiczną „Projekt robót geologicznych na wykonanie dwóch otworów studziennych ujmujących wody podziemne z utworów kredowych na terenie Lubelskiego Rynku Hurtowego S.A. w Elizówce (działka nr 100/98)” wykonanym przez Elżbietę Hałas – Kogut upr. Geol. Nr: v – 1163, opracowanie projektowe z listopada 2024 roku.</w:t>
      </w:r>
    </w:p>
    <w:bookmarkEnd w:id="9"/>
    <w:p w14:paraId="6480A8B7" w14:textId="77777777" w:rsidR="00EF3B41" w:rsidRPr="00783078" w:rsidRDefault="00EF3B41" w:rsidP="00783078">
      <w:pPr>
        <w:pStyle w:val="Akapitzlist"/>
        <w:numPr>
          <w:ilvl w:val="0"/>
          <w:numId w:val="66"/>
        </w:numPr>
        <w:spacing w:after="120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Wykonanie dokumentacji zasobowej </w:t>
      </w:r>
      <w:r w:rsidR="00783078">
        <w:rPr>
          <w:rFonts w:ascii="Verdana" w:hAnsi="Verdana" w:cs="Arial"/>
          <w:bCs/>
          <w:color w:val="000000"/>
          <w:sz w:val="20"/>
          <w:szCs w:val="20"/>
        </w:rPr>
        <w:t xml:space="preserve">wykonanych otworów studziennych.  </w:t>
      </w:r>
    </w:p>
    <w:p w14:paraId="36D5507E" w14:textId="77777777" w:rsidR="00EF3B41" w:rsidRPr="00783078" w:rsidRDefault="00EF3B41" w:rsidP="00783078">
      <w:pPr>
        <w:pStyle w:val="Akapitzlist"/>
        <w:numPr>
          <w:ilvl w:val="0"/>
          <w:numId w:val="66"/>
        </w:numPr>
        <w:spacing w:after="120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783078">
        <w:rPr>
          <w:rFonts w:ascii="Verdana" w:hAnsi="Verdana" w:cs="Arial"/>
          <w:bCs/>
          <w:color w:val="000000"/>
          <w:sz w:val="20"/>
          <w:szCs w:val="20"/>
        </w:rPr>
        <w:t>Opracowanie dokumentacji powykonawczej i przekazanie Zamawiającemu.</w:t>
      </w:r>
    </w:p>
    <w:p w14:paraId="307DCDB6" w14:textId="77777777" w:rsidR="00EF3B41" w:rsidRPr="00EF3B41" w:rsidRDefault="00EF3B41" w:rsidP="00783078">
      <w:pPr>
        <w:numPr>
          <w:ilvl w:val="0"/>
          <w:numId w:val="46"/>
        </w:numPr>
        <w:suppressAutoHyphens/>
        <w:spacing w:after="0" w:line="276" w:lineRule="auto"/>
        <w:ind w:left="426" w:hanging="426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Roboty powinny być wykonane przez Wykonawcę zgodnie z postanowieniami umowy, specyfikacją techniczną, ofertą Wykonawcy z dnia</w:t>
      </w:r>
      <w:r w:rsidR="007D1AB7" w:rsidRPr="00783078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……………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roku, stanowiącymi integralną część umowy oraz zasadami sztuki budowalnej i wiedzy technicznej przy uwzględnieniu obowiązujących przepisów prawa i norm.</w:t>
      </w:r>
    </w:p>
    <w:p w14:paraId="65499415" w14:textId="77777777" w:rsidR="00EF3B41" w:rsidRPr="00EF3B41" w:rsidRDefault="00EF3B41" w:rsidP="00783078">
      <w:pPr>
        <w:numPr>
          <w:ilvl w:val="0"/>
          <w:numId w:val="46"/>
        </w:numPr>
        <w:suppressAutoHyphens/>
        <w:spacing w:after="0" w:line="276" w:lineRule="auto"/>
        <w:ind w:left="357" w:hanging="357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Wykonawca 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wiadcza, że zapoznał si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ę 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 zakresem robót, wszelką dokumentacją, specyfikacją techniczną i uznaje te dokumenty za podstaw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ę 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do realizacji przedmiotu niniejszej umowy oraz akceptuje te dokumenty jako wiążące przy realizacji umowy, nie wnosząc do nich żadnych uwag i zastrzeżeń.</w:t>
      </w:r>
    </w:p>
    <w:p w14:paraId="52C2E915" w14:textId="77777777" w:rsidR="00EF3B41" w:rsidRPr="00EF3B41" w:rsidRDefault="00EF3B41" w:rsidP="00783078">
      <w:pPr>
        <w:numPr>
          <w:ilvl w:val="0"/>
          <w:numId w:val="46"/>
        </w:numPr>
        <w:tabs>
          <w:tab w:val="num" w:pos="-3"/>
        </w:tabs>
        <w:suppressAutoHyphens/>
        <w:spacing w:after="0" w:line="276" w:lineRule="auto"/>
        <w:ind w:left="357" w:hanging="357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Wykonawca zapewni kierownictwo robót, siłę roboczą, materiały, sprzęt i inne urządzenia oraz wszelkie przedmioty niezbędne do wykonywania zamówienia oraz usunięcia wad w takim zakresie, w jakim jest to wymienione w umowie lub może być logicznie wywnioskowane.</w:t>
      </w:r>
    </w:p>
    <w:p w14:paraId="1A74A359" w14:textId="77777777" w:rsidR="00EF3B41" w:rsidRPr="00EF3B41" w:rsidRDefault="00EF3B41" w:rsidP="00783078">
      <w:pPr>
        <w:numPr>
          <w:ilvl w:val="0"/>
          <w:numId w:val="46"/>
        </w:numPr>
        <w:suppressAutoHyphens/>
        <w:spacing w:after="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Poza innymi 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zkami wynikaj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cymi z tre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ci umowy, do 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zków Wykonawcy należy:</w:t>
      </w:r>
    </w:p>
    <w:p w14:paraId="07AB4336" w14:textId="77777777" w:rsidR="00EF3B41" w:rsidRPr="00EF3B41" w:rsidRDefault="00EF3B41" w:rsidP="00783078">
      <w:pPr>
        <w:numPr>
          <w:ilvl w:val="0"/>
          <w:numId w:val="48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zagospodarowanie zaplecza socjalnego dla potrzeb własnych – zgodnie z obowiązującymi w tym zakresie przepisami, dokonanie koniecznych uzgodnie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 w tym zakresie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;</w:t>
      </w:r>
    </w:p>
    <w:p w14:paraId="503E12BB" w14:textId="77777777" w:rsidR="00EF3B41" w:rsidRPr="00EF3B41" w:rsidRDefault="00EF3B41" w:rsidP="00783078">
      <w:pPr>
        <w:numPr>
          <w:ilvl w:val="0"/>
          <w:numId w:val="48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zapewnienie ochrony mienia znajduj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cego si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ę 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na terenie wykonywanych robót;</w:t>
      </w:r>
    </w:p>
    <w:p w14:paraId="78617EE6" w14:textId="77777777" w:rsidR="00EF3B41" w:rsidRPr="00EF3B41" w:rsidRDefault="00EF3B41" w:rsidP="00783078">
      <w:pPr>
        <w:numPr>
          <w:ilvl w:val="0"/>
          <w:numId w:val="48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zapewnienie warunków bezpiecze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stwa i ochrony przeciwpożarowej; </w:t>
      </w:r>
    </w:p>
    <w:p w14:paraId="4F4E3E22" w14:textId="77777777" w:rsidR="00EF3B41" w:rsidRPr="00EF3B41" w:rsidRDefault="00EF3B41" w:rsidP="00783078">
      <w:pPr>
        <w:numPr>
          <w:ilvl w:val="0"/>
          <w:numId w:val="48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utrzymanie porz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dku na terenie budowy w czasie realizacji prac; </w:t>
      </w:r>
    </w:p>
    <w:p w14:paraId="07B26C81" w14:textId="77777777" w:rsidR="00EF3B41" w:rsidRPr="00EF3B41" w:rsidRDefault="00EF3B41" w:rsidP="00783078">
      <w:pPr>
        <w:numPr>
          <w:ilvl w:val="0"/>
          <w:numId w:val="48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uporz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dkowanie terenu po zako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czeniu robót; </w:t>
      </w:r>
    </w:p>
    <w:p w14:paraId="62F955A5" w14:textId="77777777" w:rsidR="00EF3B41" w:rsidRPr="00EF3B41" w:rsidRDefault="00EF3B41" w:rsidP="00783078">
      <w:pPr>
        <w:numPr>
          <w:ilvl w:val="0"/>
          <w:numId w:val="48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ponoszenie odpowiedzialności za wszelkie szkody wyrządzone w mieniu Zamawiającego, szkody wyrządzone osobom trzecim lub w mieniu osób trzecich;</w:t>
      </w:r>
    </w:p>
    <w:p w14:paraId="12579168" w14:textId="77777777" w:rsidR="00EF3B41" w:rsidRPr="00EF3B41" w:rsidRDefault="00EF3B41" w:rsidP="00783078">
      <w:pPr>
        <w:numPr>
          <w:ilvl w:val="0"/>
          <w:numId w:val="48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usuwanie</w:t>
      </w:r>
      <w:r w:rsidRPr="00EF3B41">
        <w:rPr>
          <w:rFonts w:ascii="Verdana" w:eastAsia="Calibri" w:hAnsi="Verdana" w:cs="Verdana"/>
          <w:iCs/>
          <w:color w:val="FF0000"/>
          <w:kern w:val="0"/>
          <w:sz w:val="20"/>
          <w:szCs w:val="20"/>
          <w:lang w:eastAsia="zh-CN"/>
          <w14:ligatures w14:val="none"/>
        </w:rPr>
        <w:t xml:space="preserve"> 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wad i awarii w okresie udzielonej gwarancji na roboty budowlane;</w:t>
      </w:r>
    </w:p>
    <w:p w14:paraId="4471FCED" w14:textId="77777777" w:rsidR="00EF3B41" w:rsidRPr="00EF3B41" w:rsidRDefault="00EF3B41" w:rsidP="00783078">
      <w:pPr>
        <w:numPr>
          <w:ilvl w:val="0"/>
          <w:numId w:val="48"/>
        </w:numPr>
        <w:suppressAutoHyphens/>
        <w:spacing w:after="0" w:line="276" w:lineRule="auto"/>
        <w:ind w:left="1069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dokonywanie bezpłatnych przeglądów zgodnie z przepisami prawa i umowy oraz wymogami producentów – w okresie udzielonej gwarancji od odbioru końcowego dostawy i robót budowlanych.  </w:t>
      </w:r>
    </w:p>
    <w:p w14:paraId="6400E823" w14:textId="77777777" w:rsidR="00EF3B41" w:rsidRPr="00EF3B41" w:rsidRDefault="00EF3B41" w:rsidP="00783078">
      <w:pPr>
        <w:numPr>
          <w:ilvl w:val="0"/>
          <w:numId w:val="46"/>
        </w:numPr>
        <w:suppressAutoHyphens/>
        <w:spacing w:after="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Wykonawca w trakcie realizacji zamówienia ma 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zek w pierwszej kolejno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ci poddania odpadów budowlanych odzyskowi, a jeżeli z przyczyn technologicznych jest to niemożliwe lub nie uzasadnione z przyczyn ekologicznych lub ekonomicznych, to Wykonawca zobowi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zany jest do przekazania powstałych odpadów do unieszkodliwiania.</w:t>
      </w:r>
    </w:p>
    <w:p w14:paraId="11D670F7" w14:textId="77777777" w:rsidR="00EF3B41" w:rsidRPr="00EF3B41" w:rsidRDefault="00EF3B41" w:rsidP="00783078">
      <w:pPr>
        <w:numPr>
          <w:ilvl w:val="0"/>
          <w:numId w:val="46"/>
        </w:numPr>
        <w:suppressAutoHyphens/>
        <w:spacing w:after="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Wykonawca nie później niż w terminie 7 dni powiadomi Zamawiającego o każdym błędzie, pominięciu, wadzie lub innej usterce w Projekcie Technicznym, specyfikacjach i innych dokumentach, jakie wykryje podczas analizowania tych dokumentów, lub podczas wykonywania robót.</w:t>
      </w:r>
    </w:p>
    <w:p w14:paraId="6AB87CEF" w14:textId="77777777" w:rsidR="00EF3B41" w:rsidRPr="00EF3B41" w:rsidRDefault="00EF3B41" w:rsidP="00783078">
      <w:pPr>
        <w:numPr>
          <w:ilvl w:val="0"/>
          <w:numId w:val="46"/>
        </w:num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Wykonawca będzie uczestniczył w wymaganych prawem czynnościach mających na celu realizację zakresu robót. </w:t>
      </w:r>
    </w:p>
    <w:p w14:paraId="429DC86C" w14:textId="77777777" w:rsidR="00EF3B41" w:rsidRPr="00EF3B41" w:rsidRDefault="00EF3B41" w:rsidP="00783078">
      <w:pPr>
        <w:numPr>
          <w:ilvl w:val="0"/>
          <w:numId w:val="46"/>
        </w:num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Wykonawca zobowiązuje się do prowadzenia prac w sposób nie dezorganizujący funkcjonowania obiektu i pracy Zamawiającego i najemców na poszczególnych obiektach.</w:t>
      </w:r>
    </w:p>
    <w:p w14:paraId="3A1EAAC8" w14:textId="77777777" w:rsidR="00EF3B41" w:rsidRPr="00EF3B41" w:rsidRDefault="00EF3B41" w:rsidP="00783078">
      <w:pPr>
        <w:numPr>
          <w:ilvl w:val="0"/>
          <w:numId w:val="46"/>
        </w:numPr>
        <w:suppressAutoHyphens/>
        <w:spacing w:after="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Przedstawicielem Wykonawcy 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bę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dzie wyznaczona przez Wykonawcę osoba lub kierownik robót.</w:t>
      </w:r>
    </w:p>
    <w:p w14:paraId="458A8270" w14:textId="77777777" w:rsidR="00EF3B41" w:rsidRPr="00EF3B41" w:rsidRDefault="00EF3B41" w:rsidP="00783078">
      <w:pPr>
        <w:numPr>
          <w:ilvl w:val="0"/>
          <w:numId w:val="46"/>
        </w:num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Poza innymi 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zkami wynikaj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cymi z tre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ci umowy do 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zków Zamawiaj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cego należy:</w:t>
      </w:r>
    </w:p>
    <w:p w14:paraId="6DBADCF9" w14:textId="77777777" w:rsidR="00EF3B41" w:rsidRPr="00EF3B41" w:rsidRDefault="00EF3B41" w:rsidP="00783078">
      <w:pPr>
        <w:numPr>
          <w:ilvl w:val="0"/>
          <w:numId w:val="63"/>
        </w:numPr>
        <w:tabs>
          <w:tab w:val="left" w:pos="426"/>
          <w:tab w:val="left" w:pos="851"/>
        </w:tabs>
        <w:suppressAutoHyphens/>
        <w:spacing w:after="0" w:line="276" w:lineRule="auto"/>
        <w:ind w:left="851" w:hanging="491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dokonanie odbioru ko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cowego dostawy i robót oraz ewentualnych odbiorów częściowych robót;</w:t>
      </w:r>
    </w:p>
    <w:p w14:paraId="34BC37F1" w14:textId="77777777" w:rsidR="00EF3B41" w:rsidRPr="00EF3B41" w:rsidRDefault="00EF3B41" w:rsidP="00783078">
      <w:pPr>
        <w:numPr>
          <w:ilvl w:val="0"/>
          <w:numId w:val="63"/>
        </w:numPr>
        <w:tabs>
          <w:tab w:val="left" w:pos="426"/>
          <w:tab w:val="left" w:pos="851"/>
        </w:tabs>
        <w:suppressAutoHyphens/>
        <w:spacing w:after="0" w:line="276" w:lineRule="auto"/>
        <w:ind w:left="851" w:hanging="491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wypełnienie obowiązków - w zakresie kompetencji Zamawiającego - niezbędnych do rozpoczęcia użytkowania, które wynikają z przepisów prawa, a realizowane są po zakończeniu robót;</w:t>
      </w:r>
    </w:p>
    <w:p w14:paraId="33BAD937" w14:textId="77777777" w:rsidR="00EF3B41" w:rsidRPr="00EF3B41" w:rsidRDefault="00EF3B41" w:rsidP="00783078">
      <w:pPr>
        <w:numPr>
          <w:ilvl w:val="0"/>
          <w:numId w:val="63"/>
        </w:numPr>
        <w:tabs>
          <w:tab w:val="left" w:pos="426"/>
          <w:tab w:val="left" w:pos="851"/>
        </w:tabs>
        <w:suppressAutoHyphens/>
        <w:spacing w:after="0" w:line="276" w:lineRule="auto"/>
        <w:ind w:left="851" w:hanging="491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potwierdzenie wykonania przez Wykonawcę wszelkich prób, badań, pomiarów i innych czynności niezbędnych dla rozpoczęcia użytkowania i eksploatacji oraz potwierdzenie wypełnienia wszystkich wymaganych prawem obowiązków, w tym przygotowania i przekazania Zamawiającemu niezbędnych dokumentów oraz uzyskania od właściwych organów wymaganych zaświadczeń;</w:t>
      </w:r>
    </w:p>
    <w:p w14:paraId="222BE375" w14:textId="7958EA2A" w:rsidR="00EF3B41" w:rsidRPr="00EF3B41" w:rsidRDefault="00EF3B41" w:rsidP="00783078">
      <w:pPr>
        <w:numPr>
          <w:ilvl w:val="0"/>
          <w:numId w:val="46"/>
        </w:numPr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Ze strony Zamawiającego na koordynatora w zakresie realizacji obowiązków umownych wyznacza </w:t>
      </w:r>
      <w:proofErr w:type="gramStart"/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się </w:t>
      </w:r>
      <w:r w:rsidR="00632A62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Kierownika</w:t>
      </w:r>
      <w:proofErr w:type="gramEnd"/>
      <w:r w:rsidR="00632A62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działu Inwestycyjno  Technicznego i </w:t>
      </w:r>
      <w:r w:rsidRPr="00632A62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Głównego Konserwatora Rynku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lub inną osobę, wyznaczoną przez Zamawiającego.</w:t>
      </w:r>
      <w:r w:rsidR="00632A62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</w:t>
      </w:r>
    </w:p>
    <w:p w14:paraId="08C1B621" w14:textId="77777777" w:rsidR="00EF3B41" w:rsidRPr="00EF3B41" w:rsidRDefault="00EF3B41" w:rsidP="00783078">
      <w:pPr>
        <w:suppressAutoHyphens/>
        <w:spacing w:after="0" w:line="276" w:lineRule="auto"/>
        <w:ind w:left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0A74D36D" w14:textId="77777777" w:rsidR="00783078" w:rsidRDefault="00783078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3EDFC25B" w14:textId="77777777" w:rsidR="00EF3B41" w:rsidRPr="00EF3B41" w:rsidRDefault="00EF3B41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§ 2</w:t>
      </w:r>
    </w:p>
    <w:p w14:paraId="471E2979" w14:textId="77777777" w:rsidR="009146C5" w:rsidRDefault="00EF3B41" w:rsidP="009146C5">
      <w:pPr>
        <w:numPr>
          <w:ilvl w:val="0"/>
          <w:numId w:val="42"/>
        </w:numPr>
        <w:tabs>
          <w:tab w:val="clear" w:pos="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Wyznacza się termin końcowy wykonania przedmiotu umowy na </w:t>
      </w:r>
      <w:r w:rsidR="007D1AB7" w:rsidRPr="00783078">
        <w:rPr>
          <w:rFonts w:ascii="Verdana" w:eastAsia="Calibri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60</w:t>
      </w:r>
      <w:r w:rsidRPr="00EF3B41">
        <w:rPr>
          <w:rFonts w:ascii="Verdana" w:eastAsia="Calibri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dni</w:t>
      </w:r>
      <w:r w:rsidRPr="00EF3B41">
        <w:rPr>
          <w:rFonts w:ascii="Verdana" w:eastAsia="Calibri" w:hAnsi="Verdana" w:cs="Verdana"/>
          <w:b/>
          <w:iCs/>
          <w:color w:val="FF0000"/>
          <w:kern w:val="0"/>
          <w:sz w:val="20"/>
          <w:szCs w:val="20"/>
          <w:lang w:eastAsia="zh-CN"/>
          <w14:ligatures w14:val="none"/>
        </w:rPr>
        <w:t xml:space="preserve"> 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od daty podpisania umowy.  </w:t>
      </w:r>
    </w:p>
    <w:p w14:paraId="30BDC01D" w14:textId="02C7D40A" w:rsidR="00EF3B41" w:rsidRPr="009146C5" w:rsidRDefault="00EF3B41" w:rsidP="009146C5">
      <w:pPr>
        <w:numPr>
          <w:ilvl w:val="0"/>
          <w:numId w:val="42"/>
        </w:numPr>
        <w:tabs>
          <w:tab w:val="clear" w:pos="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9146C5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 terminie wykonania przedmiotu umowy Wykonawca jest zobowiązany do zakończenia wszystkich robót jak również do wykonania wszelkich prób, badań, pomiarów i innych czynności niezbędnych dla rozpoczęcia użytkowania i eksploatacji oraz do wypełnienia wszystkich wymaganych prawem obowiązków, w tym przygotowania i przekazania niezbędnych dokumentów, aby Zamawiający mógł rozpocząć zgodne z prawem użytkowanie i eksploatację przedmiotu zamówienia.</w:t>
      </w:r>
    </w:p>
    <w:p w14:paraId="7A7FF571" w14:textId="77777777" w:rsidR="00EF3B41" w:rsidRPr="00EF3B41" w:rsidRDefault="00EF3B41" w:rsidP="00783078">
      <w:pPr>
        <w:numPr>
          <w:ilvl w:val="0"/>
          <w:numId w:val="42"/>
        </w:numPr>
        <w:tabs>
          <w:tab w:val="clear" w:pos="0"/>
          <w:tab w:val="num" w:pos="-36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Po pisemnym zgłoszeniu Zamawiającemu zakończenia prac oraz potwierdzeniu tego faktu przez osobę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upoważnioną przez niego,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Strony bez zbędnej zwłoki dokonują odbioru końcowego dostawy i robót. </w:t>
      </w:r>
    </w:p>
    <w:p w14:paraId="19F7F93F" w14:textId="77777777" w:rsidR="00EF3B41" w:rsidRPr="00EF3B41" w:rsidRDefault="00EF3B41" w:rsidP="00783078">
      <w:pPr>
        <w:numPr>
          <w:ilvl w:val="0"/>
          <w:numId w:val="42"/>
        </w:numPr>
        <w:tabs>
          <w:tab w:val="clear" w:pos="0"/>
          <w:tab w:val="num" w:pos="-36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Przedmiotem odbioru ko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cowego b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dzie całość lub część robót.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shd w:val="clear" w:color="auto" w:fill="FF3333"/>
          <w:lang w:eastAsia="zh-CN"/>
          <w14:ligatures w14:val="none"/>
        </w:rPr>
        <w:t xml:space="preserve"> </w:t>
      </w:r>
    </w:p>
    <w:p w14:paraId="5921AFD7" w14:textId="77777777" w:rsidR="00EF3B41" w:rsidRPr="00EF3B41" w:rsidRDefault="00EF3B41" w:rsidP="00783078">
      <w:pPr>
        <w:numPr>
          <w:ilvl w:val="0"/>
          <w:numId w:val="42"/>
        </w:numPr>
        <w:tabs>
          <w:tab w:val="clear" w:pos="0"/>
          <w:tab w:val="num" w:pos="-36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Odbiór ko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cowy lub częściowy dostawy i robót potwierdzi protokół odbioru częściowego lub ko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cowego, podpisany przez wyznaczonych przedstawicieli Zamawiającego i Wykonawcy. </w:t>
      </w:r>
    </w:p>
    <w:p w14:paraId="7C63AFA8" w14:textId="77777777" w:rsidR="00EF3B41" w:rsidRPr="00EF3B41" w:rsidRDefault="00EF3B41" w:rsidP="00783078">
      <w:pPr>
        <w:numPr>
          <w:ilvl w:val="0"/>
          <w:numId w:val="42"/>
        </w:numPr>
        <w:tabs>
          <w:tab w:val="clear" w:pos="0"/>
          <w:tab w:val="num" w:pos="-36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Za zgodą Zamawiającego dopuszcza się wykonanie odbioru częściowego zakresu prac w ramach wykonanych prac na jednym obiekcie.   </w:t>
      </w:r>
    </w:p>
    <w:p w14:paraId="1756B718" w14:textId="77777777" w:rsidR="00EF3B41" w:rsidRPr="00EF3B41" w:rsidRDefault="00EF3B41" w:rsidP="00783078">
      <w:pPr>
        <w:numPr>
          <w:ilvl w:val="0"/>
          <w:numId w:val="42"/>
        </w:numPr>
        <w:tabs>
          <w:tab w:val="clear" w:pos="0"/>
          <w:tab w:val="num" w:pos="-36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Do protokołu odbioru końcowego przedmiotu umowy Wykonawca załączy dokumentację powykonawczą, zawierającą w szczególności protokoły atesty, certyfikaty, aprobaty techniczne zastosowanych urządzeń i materiałów przy wykonywaniu przedmiotu zamówienia.  </w:t>
      </w:r>
    </w:p>
    <w:p w14:paraId="74BADF52" w14:textId="77777777" w:rsidR="00EF3B41" w:rsidRPr="00EF3B41" w:rsidRDefault="00EF3B41" w:rsidP="00783078">
      <w:pPr>
        <w:numPr>
          <w:ilvl w:val="0"/>
          <w:numId w:val="42"/>
        </w:numPr>
        <w:tabs>
          <w:tab w:val="clear" w:pos="0"/>
          <w:tab w:val="num" w:pos="-36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Datę podpisania przez Zamawiającego protokołu odbioru końcowego dostawy i robót traktuje się jako datę wykonania przedmiotu umowy w zakresie dostawy i robót.</w:t>
      </w:r>
    </w:p>
    <w:p w14:paraId="40163131" w14:textId="77777777" w:rsidR="00EF3B41" w:rsidRPr="00EF3B41" w:rsidRDefault="00EF3B41" w:rsidP="00783078">
      <w:pPr>
        <w:numPr>
          <w:ilvl w:val="0"/>
          <w:numId w:val="42"/>
        </w:numPr>
        <w:tabs>
          <w:tab w:val="clear" w:pos="0"/>
          <w:tab w:val="num" w:pos="-720"/>
          <w:tab w:val="num" w:pos="-77"/>
        </w:tabs>
        <w:suppressAutoHyphens/>
        <w:spacing w:after="0" w:line="276" w:lineRule="auto"/>
        <w:ind w:left="360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Datę podpisania przez Zamawiającego bezusterkowego protokołu końcowego wykonanie dostaw i robót, traktuje się jako datę wykonania przedmiotu umowy.</w:t>
      </w:r>
    </w:p>
    <w:p w14:paraId="2E6A0DED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35A510DE" w14:textId="77777777" w:rsidR="00EF3B41" w:rsidRPr="00EF3B41" w:rsidRDefault="00EF3B41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§ 3</w:t>
      </w:r>
    </w:p>
    <w:p w14:paraId="1884F156" w14:textId="77777777" w:rsidR="00EF3B41" w:rsidRPr="00EF3B41" w:rsidRDefault="00EF3B41" w:rsidP="00783078">
      <w:pPr>
        <w:numPr>
          <w:ilvl w:val="0"/>
          <w:numId w:val="40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Zamawiaj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cy za wykonanie przedmiotu umowy zapłaci Wykonawcy wynagrodzenie                      netto w kwocie:</w:t>
      </w:r>
      <w:r w:rsidR="007D1AB7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…………………………</w:t>
      </w:r>
      <w:proofErr w:type="gramStart"/>
      <w:r w:rsidR="007D1AB7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…….</w:t>
      </w:r>
      <w:proofErr w:type="gramEnd"/>
      <w:r w:rsidR="007D1AB7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.</w:t>
      </w:r>
      <w:bookmarkStart w:id="10" w:name="_Hlk171515617"/>
      <w:r w:rsidR="0028580A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zł netto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+ należny podatek VAT (słownie:</w:t>
      </w:r>
      <w:bookmarkStart w:id="11" w:name="_Hlk181258591"/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="007D1AB7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………</w:t>
      </w:r>
      <w:r w:rsidR="0028580A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……………………………………………………………………………………..</w:t>
      </w:r>
      <w:r w:rsidR="007D1AB7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……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złotych netto).</w:t>
      </w:r>
      <w:bookmarkEnd w:id="10"/>
      <w:bookmarkEnd w:id="11"/>
    </w:p>
    <w:p w14:paraId="3F2B3E2B" w14:textId="77777777" w:rsidR="00EF3B41" w:rsidRPr="00EF3B41" w:rsidRDefault="00EF3B41" w:rsidP="00783078">
      <w:pPr>
        <w:numPr>
          <w:ilvl w:val="0"/>
          <w:numId w:val="40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Do wynagrodzenia netto zostanie doliczony podatek VAT w wysokości obowiązującej na dzień wystawienia faktury.</w:t>
      </w:r>
    </w:p>
    <w:p w14:paraId="78FCCDDC" w14:textId="77777777" w:rsidR="00EF3B41" w:rsidRPr="00EF3B41" w:rsidRDefault="00EF3B41" w:rsidP="00783078">
      <w:pPr>
        <w:numPr>
          <w:ilvl w:val="0"/>
          <w:numId w:val="40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Cena wskazana w ust. 1 jest ceną ryczałtową i nie ulegnie zmianie w czasie trwania umowy z zastrzeżeniem §8 umowy.</w:t>
      </w:r>
    </w:p>
    <w:p w14:paraId="157273C0" w14:textId="77777777" w:rsidR="00EF3B41" w:rsidRPr="00EF3B41" w:rsidRDefault="00EF3B41" w:rsidP="00783078">
      <w:pPr>
        <w:numPr>
          <w:ilvl w:val="0"/>
          <w:numId w:val="40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Wynagrodzenie, o którym mowa w ust. 1. obejmuje wszystkie koszty związane z realizacją przedmiotu umowy, tj. wykonanie dokumentacji, wykonanie prac remontowych, montażowych, dostawa urządzeń, materiałów i sprzętu itp.</w:t>
      </w:r>
    </w:p>
    <w:p w14:paraId="62CF45EB" w14:textId="77777777" w:rsidR="00EF3B41" w:rsidRPr="00EF3B41" w:rsidRDefault="00EF3B41" w:rsidP="00783078">
      <w:pPr>
        <w:numPr>
          <w:ilvl w:val="0"/>
          <w:numId w:val="40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Podstawą do wystawienia faktury VAT będzie zatwierdzony przez Zamawiającego protokół częściowy lub końcowy odbioru dostawy i wykonania poszczególnych robót.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shd w:val="clear" w:color="auto" w:fill="FF3333"/>
          <w:lang w:eastAsia="zh-CN"/>
          <w14:ligatures w14:val="none"/>
        </w:rPr>
        <w:t xml:space="preserve">  </w:t>
      </w:r>
    </w:p>
    <w:p w14:paraId="44BA38EA" w14:textId="77777777" w:rsidR="00EF3B41" w:rsidRPr="00EF3B41" w:rsidRDefault="00EF3B41" w:rsidP="00783078">
      <w:pPr>
        <w:numPr>
          <w:ilvl w:val="0"/>
          <w:numId w:val="40"/>
        </w:numPr>
        <w:suppressAutoHyphens/>
        <w:spacing w:after="0" w:line="276" w:lineRule="auto"/>
        <w:ind w:left="426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Płatność wynagrodzenia nastąpi przelewem na wskazane konto Wykonawcy w terminie 14 dni od daty doręczenia prawidłowo wystawionej i zatwierdzonej przez Zamawiającego faktury.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shd w:val="clear" w:color="auto" w:fill="FF3333"/>
          <w:lang w:eastAsia="zh-CN"/>
          <w14:ligatures w14:val="none"/>
        </w:rPr>
        <w:t xml:space="preserve"> </w:t>
      </w:r>
    </w:p>
    <w:p w14:paraId="37263C1B" w14:textId="77777777" w:rsidR="00EF3B41" w:rsidRPr="00EF3B41" w:rsidRDefault="00EF3B41" w:rsidP="00783078">
      <w:pPr>
        <w:numPr>
          <w:ilvl w:val="0"/>
          <w:numId w:val="40"/>
        </w:numPr>
        <w:suppressAutoHyphens/>
        <w:spacing w:after="0" w:line="276" w:lineRule="auto"/>
        <w:ind w:left="426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Za dzień zapłaty uważa się dzień obciążenia rachunku bankowego Zamawiającego.</w:t>
      </w:r>
    </w:p>
    <w:p w14:paraId="50DC9C24" w14:textId="77777777" w:rsidR="00EF3B41" w:rsidRPr="00EF3B41" w:rsidRDefault="00EF3B41" w:rsidP="00783078">
      <w:pPr>
        <w:numPr>
          <w:ilvl w:val="0"/>
          <w:numId w:val="40"/>
        </w:numPr>
        <w:suppressAutoHyphens/>
        <w:spacing w:after="0" w:line="276" w:lineRule="auto"/>
        <w:ind w:left="426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Zamawiający ma prawo potrącić naliczone kary umowne z wynagrodzenia Wykonawcy.</w:t>
      </w:r>
    </w:p>
    <w:p w14:paraId="3A5F0418" w14:textId="77777777" w:rsidR="00EF3B41" w:rsidRPr="00EF3B41" w:rsidRDefault="00EF3B41" w:rsidP="00783078">
      <w:pPr>
        <w:suppressAutoHyphens/>
        <w:spacing w:before="120" w:after="120" w:line="276" w:lineRule="auto"/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</w:p>
    <w:p w14:paraId="6A2CDF96" w14:textId="77777777" w:rsidR="00EF3B41" w:rsidRPr="00EF3B41" w:rsidRDefault="00EF3B41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§ 4</w:t>
      </w:r>
    </w:p>
    <w:p w14:paraId="568A79A6" w14:textId="77777777" w:rsidR="00EF3B41" w:rsidRPr="00EF3B41" w:rsidRDefault="00EF3B41" w:rsidP="00783078">
      <w:pPr>
        <w:tabs>
          <w:tab w:val="left" w:pos="284"/>
        </w:tabs>
        <w:suppressAutoHyphens/>
        <w:spacing w:after="0" w:line="276" w:lineRule="auto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Wykonawca ma prawo zwrócić się do Zamawiającego o przedłużenie terminu określonego w § 2 ust. 1, jeżeli jego niedotrzymanie wynika:</w:t>
      </w:r>
    </w:p>
    <w:p w14:paraId="1969AE52" w14:textId="77777777" w:rsidR="00EF3B41" w:rsidRPr="00EF3B41" w:rsidRDefault="00EF3B41" w:rsidP="00783078">
      <w:p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-   z okoliczności, których nie można było przewidzieć, tzw. „siła wyższa”,</w:t>
      </w:r>
    </w:p>
    <w:p w14:paraId="0651518A" w14:textId="77777777" w:rsidR="00EF3B41" w:rsidRPr="00EF3B41" w:rsidRDefault="00EF3B41" w:rsidP="00783078">
      <w:p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-   z przyczyn zależnych od Zamawiającego.</w:t>
      </w:r>
    </w:p>
    <w:p w14:paraId="78B1D520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</w:p>
    <w:p w14:paraId="594A1D17" w14:textId="77777777" w:rsidR="00EF3B41" w:rsidRPr="00EF3B41" w:rsidRDefault="00EF3B41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§ 5</w:t>
      </w:r>
    </w:p>
    <w:p w14:paraId="0B4AEDED" w14:textId="77777777" w:rsidR="00EF3B41" w:rsidRPr="00EF3B41" w:rsidRDefault="00EF3B41" w:rsidP="00783078">
      <w:pPr>
        <w:numPr>
          <w:ilvl w:val="0"/>
          <w:numId w:val="38"/>
        </w:numPr>
        <w:suppressAutoHyphens/>
        <w:spacing w:after="12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Wykonawca zapłaci Zamawiającemu karę umowną:</w:t>
      </w:r>
    </w:p>
    <w:p w14:paraId="54964628" w14:textId="77777777" w:rsidR="00EF3B41" w:rsidRPr="00EF3B41" w:rsidRDefault="00EF3B41" w:rsidP="00783078">
      <w:pPr>
        <w:numPr>
          <w:ilvl w:val="0"/>
          <w:numId w:val="43"/>
        </w:numPr>
        <w:suppressAutoHyphens/>
        <w:spacing w:before="120" w:after="120" w:line="276" w:lineRule="auto"/>
        <w:ind w:left="709" w:hanging="283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za odstąpienie od umowy przez Zamawiającego z przyczyn, za które odpowiedzialność ponosi Wykonawca – w wysokości </w:t>
      </w:r>
      <w:r w:rsidR="007D1AB7" w:rsidRPr="00783078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30 000 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zł;</w:t>
      </w:r>
    </w:p>
    <w:p w14:paraId="240E5B0D" w14:textId="77777777" w:rsidR="00EF3B41" w:rsidRPr="00EF3B41" w:rsidRDefault="00EF3B41" w:rsidP="00783078">
      <w:pPr>
        <w:numPr>
          <w:ilvl w:val="0"/>
          <w:numId w:val="43"/>
        </w:numPr>
        <w:suppressAutoHyphens/>
        <w:spacing w:before="120" w:after="120" w:line="276" w:lineRule="auto"/>
        <w:ind w:left="709" w:hanging="283"/>
        <w:jc w:val="both"/>
        <w:rPr>
          <w:rFonts w:ascii="Verdana" w:eastAsia="Times New Roman" w:hAnsi="Verdana" w:cs="Times New Roman"/>
          <w:iCs/>
          <w:kern w:val="0"/>
          <w:sz w:val="20"/>
          <w:szCs w:val="20"/>
          <w:shd w:val="clear" w:color="auto" w:fill="FFFF66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za odstąpienie od umowy przez Wykonawcę z przyczyn, za które odpowiedzialności nie ponosi Zamawiający – w wysokości</w:t>
      </w:r>
      <w:r w:rsidR="007D1AB7" w:rsidRPr="00783078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30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000,00 zł;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shd w:val="clear" w:color="auto" w:fill="FF0000"/>
          <w:lang w:eastAsia="zh-CN"/>
          <w14:ligatures w14:val="none"/>
        </w:rPr>
        <w:t xml:space="preserve"> </w:t>
      </w:r>
    </w:p>
    <w:p w14:paraId="55C7D87D" w14:textId="77777777" w:rsidR="00EF3B41" w:rsidRPr="00EF3B41" w:rsidRDefault="00EF3B41" w:rsidP="00783078">
      <w:pPr>
        <w:numPr>
          <w:ilvl w:val="0"/>
          <w:numId w:val="43"/>
        </w:numPr>
        <w:suppressAutoHyphens/>
        <w:spacing w:before="120" w:after="120" w:line="276" w:lineRule="auto"/>
        <w:ind w:left="709" w:hanging="283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 przypadku niedotrzymania przez Wykonawcę terminu umowy – w wysokości 500,00 zł netto za każdy rozpoczęty dzień zwłoki,</w:t>
      </w:r>
    </w:p>
    <w:p w14:paraId="6EC91A49" w14:textId="77777777" w:rsidR="00EF3B41" w:rsidRPr="00EF3B41" w:rsidRDefault="00EF3B41" w:rsidP="00783078">
      <w:pPr>
        <w:numPr>
          <w:ilvl w:val="0"/>
          <w:numId w:val="38"/>
        </w:numPr>
        <w:suppressAutoHyphens/>
        <w:spacing w:before="120" w:after="12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 przypadku zwłoki w usuwaniu wad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i awarii przedmiotu 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umowy w okresie udzielonej przez Wykonawcę gwarancji - w wysokości 300,00 zł za każdy rozpoczęty dzień zwłoki, liczonej od dnia wyznaczonego na usunięcie wad do dnia usunięcia wad przez Wykonawcę lub podmiot wyznaczony przez Zamawiającego w zastępstwie Wykonawcy, zgodnie z § 6 ust. 4. </w:t>
      </w:r>
    </w:p>
    <w:p w14:paraId="34024B6C" w14:textId="77777777" w:rsidR="00EF3B41" w:rsidRPr="00EF3B41" w:rsidRDefault="00EF3B41" w:rsidP="00783078">
      <w:pPr>
        <w:numPr>
          <w:ilvl w:val="0"/>
          <w:numId w:val="38"/>
        </w:numPr>
        <w:suppressAutoHyphens/>
        <w:spacing w:before="120" w:after="12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Zamawiający zapłaci Wykonawcy karę umowną za odstąpienie od umowy przez Wykonawcę z przyczyn, za które odpowiedzialność ponosi Zamawiający – w wysokości 15 000,00 zł.</w:t>
      </w:r>
    </w:p>
    <w:p w14:paraId="57142D19" w14:textId="77777777" w:rsidR="00EF3B41" w:rsidRPr="00EF3B41" w:rsidRDefault="00EF3B41" w:rsidP="00783078">
      <w:pPr>
        <w:numPr>
          <w:ilvl w:val="0"/>
          <w:numId w:val="38"/>
        </w:numPr>
        <w:suppressAutoHyphens/>
        <w:spacing w:before="120" w:after="12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Zamawiającemu przysługuje prawo dochodzenia odszkodowania na zasadach ogólnych ponad wartość kar umownych przewidzianych w § 5 ust. 1 – w przypadku niewykonania lub nienależytego wykonania przedmiotu umowy przez Wykonawcę.</w:t>
      </w:r>
    </w:p>
    <w:p w14:paraId="3C130122" w14:textId="77777777" w:rsidR="00EF3B41" w:rsidRPr="00EF3B41" w:rsidRDefault="00EF3B41" w:rsidP="00783078">
      <w:pPr>
        <w:numPr>
          <w:ilvl w:val="0"/>
          <w:numId w:val="38"/>
        </w:numPr>
        <w:suppressAutoHyphens/>
        <w:spacing w:before="120" w:after="120" w:line="276" w:lineRule="auto"/>
        <w:ind w:left="426" w:hanging="426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 przypadku nie usunięcia przez Wykonawcę wad przedmiotu umowy w terminie zakreślonym przez Zamawiającego, Zamawiający może zlecić ich naprawienie innemu podmiotowi, a kosztami naprawy obciążyć Wykonawcę, na co ten wyraża zgodę.</w:t>
      </w:r>
    </w:p>
    <w:p w14:paraId="401F4227" w14:textId="77777777" w:rsidR="00EF3B41" w:rsidRPr="00EF3B41" w:rsidRDefault="00EF3B41" w:rsidP="00783078">
      <w:pPr>
        <w:suppressAutoHyphens/>
        <w:spacing w:after="0" w:line="276" w:lineRule="auto"/>
        <w:jc w:val="center"/>
        <w:rPr>
          <w:rFonts w:ascii="Verdana" w:eastAsia="Calibri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0A39B2FB" w14:textId="77777777" w:rsidR="00EF3B41" w:rsidRPr="00EF3B41" w:rsidRDefault="00EF3B41" w:rsidP="00783078">
      <w:pPr>
        <w:suppressAutoHyphens/>
        <w:spacing w:after="0" w:line="276" w:lineRule="auto"/>
        <w:jc w:val="center"/>
        <w:rPr>
          <w:rFonts w:ascii="Verdana" w:eastAsia="Calibri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b/>
          <w:iCs/>
          <w:kern w:val="0"/>
          <w:sz w:val="20"/>
          <w:szCs w:val="20"/>
          <w:lang w:eastAsia="zh-CN"/>
          <w14:ligatures w14:val="none"/>
        </w:rPr>
        <w:t>§ 6</w:t>
      </w:r>
    </w:p>
    <w:p w14:paraId="6293EE5F" w14:textId="631C564D" w:rsidR="00EF3B41" w:rsidRPr="00EF3B41" w:rsidRDefault="00EF3B41" w:rsidP="00783078">
      <w:pPr>
        <w:numPr>
          <w:ilvl w:val="0"/>
          <w:numId w:val="49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Wykonawca zobowiązuje się do </w:t>
      </w:r>
      <w:r w:rsidRPr="00EF3B41">
        <w:rPr>
          <w:rFonts w:ascii="Verdana" w:eastAsia="Times New Roman" w:hAnsi="Verdana" w:cs="Verdana"/>
          <w:b/>
          <w:bCs/>
          <w:iCs/>
          <w:kern w:val="0"/>
          <w:sz w:val="20"/>
          <w:szCs w:val="20"/>
          <w:lang w:eastAsia="zh-CN"/>
          <w14:ligatures w14:val="none"/>
        </w:rPr>
        <w:t xml:space="preserve">udzielenia gwarancji na wykonane prace, dostarczone urządzenia, materiały na okres 60-miesięcy od daty </w:t>
      </w:r>
      <w:r w:rsidR="009146C5" w:rsidRPr="00632A62">
        <w:rPr>
          <w:rFonts w:ascii="Verdana" w:eastAsia="Times New Roman" w:hAnsi="Verdana" w:cs="Verdana"/>
          <w:b/>
          <w:bCs/>
          <w:iCs/>
          <w:kern w:val="0"/>
          <w:sz w:val="20"/>
          <w:szCs w:val="20"/>
          <w:lang w:eastAsia="zh-CN"/>
          <w14:ligatures w14:val="none"/>
        </w:rPr>
        <w:t>końcowego</w:t>
      </w:r>
      <w:r w:rsidR="009146C5">
        <w:rPr>
          <w:rFonts w:ascii="Verdana" w:eastAsia="Times New Roman" w:hAnsi="Verdana" w:cs="Verdana"/>
          <w:b/>
          <w:bCs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Pr="00EF3B41">
        <w:rPr>
          <w:rFonts w:ascii="Verdana" w:eastAsia="Times New Roman" w:hAnsi="Verdana" w:cs="Verdana"/>
          <w:b/>
          <w:bCs/>
          <w:iCs/>
          <w:kern w:val="0"/>
          <w:sz w:val="20"/>
          <w:szCs w:val="20"/>
          <w:lang w:eastAsia="zh-CN"/>
          <w14:ligatures w14:val="none"/>
        </w:rPr>
        <w:t>odbioru prac.</w:t>
      </w:r>
    </w:p>
    <w:p w14:paraId="602C8C46" w14:textId="77777777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Wykonawca zobowi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zuje si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ę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do usuwania wad powstałych w okresie gwarancji na własny koszt, w terminie nie dłu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szym ni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 7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dni licz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 od daty zgłoszenia przez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cego. Wady mog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ce spowodowa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ć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zagro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enie lub dalsze uszkodzenia przedmiotu umowy Wykonawca zobowi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zany jest usun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ąć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niezwłocznie, to jest w terminie do 24 godzin od chwili zgłoszenia przez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cego.</w:t>
      </w:r>
    </w:p>
    <w:p w14:paraId="280E4A80" w14:textId="77777777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Strony dopuszczaj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ą, za zgodą Zamawiającego, na wniosek Wykonawcy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uzgodnienie dłu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szego terminu usuni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cia wad z uwagi na uwarunkowania zewn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trzne i technologiczne.</w:t>
      </w:r>
    </w:p>
    <w:p w14:paraId="474CC7A6" w14:textId="77777777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Je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eli Wykonawca nie usunie wady w terminie wskazanym w ust. 2 lub 3,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cy ma prawo zleci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ć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usuni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cie takiej wady osobie trzeciej na koszt i ryzyko Wykonawcy. </w:t>
      </w:r>
    </w:p>
    <w:p w14:paraId="6793F927" w14:textId="77777777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Ewentualne wady i drobne usterki przedmiotu umowy wykryte przy odbiorze lub w toku robót, usuwane będą niezwłocznie, a najpóźniej w ciągu 7 dni, licz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 od daty zgłoszenia przez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cego.</w:t>
      </w:r>
    </w:p>
    <w:p w14:paraId="32CA42CE" w14:textId="77777777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Najpó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ź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niej w dniu bezusterkowego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odbioru ko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cowego lub częściowego dostawy i robót, Wykonawca wyda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cemu dokument gwarancyjny co do jako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ci odebranego przedmiotu umowy z 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wiadczeniem Wykonawcy w zakresie wykonania dzieła budowlanego zgodnie ze sztuk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ą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budowlan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, wolnego od wad i udzielenia ochrony gwarancyjnej na warunkach niniejszej umowy.</w:t>
      </w:r>
    </w:p>
    <w:p w14:paraId="1471B96C" w14:textId="77777777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Do gwarancji udzielonej przez Wykonawc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, w sprawach nie uregulowanych w umowie, odpowiednie zastosowanie maj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ą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przepisy kodeksu cywilnego o gwarancji jako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ci przy sprzeda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y.</w:t>
      </w:r>
    </w:p>
    <w:p w14:paraId="69E31CE1" w14:textId="77777777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 okresie gwarancji,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cy, przy udziale Wykonawcy przeprowadza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ć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b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dzie dwa razy w roku bezpłatne przegl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dy gwarancyjne, z których sporz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dzane b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ą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protokoły, zawieraj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ce stwierdzone wady lub ich brak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.</w:t>
      </w:r>
    </w:p>
    <w:p w14:paraId="48D7C9DE" w14:textId="77777777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Przegl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 gwarancyjny dokonany zostan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ie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 szczególno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ci przed upływem okresu gwarancji ustalonego w §</w:t>
      </w:r>
      <w:r w:rsidRPr="00EF3B41">
        <w:rPr>
          <w:rFonts w:ascii="Verdana" w:eastAsia="Calibri" w:hAnsi="Verdana" w:cs="Verdana"/>
          <w:bCs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6 ust. 1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umowy.</w:t>
      </w:r>
    </w:p>
    <w:p w14:paraId="1968133B" w14:textId="77777777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W przypadku braku uczestnictwa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Wykonawcy w przegl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dach gwarancyjnych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, Zamawiający może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przeprowadzi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ć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je z udziałem innego podmiotu prowadzącego działalność w tym zakresie i swobodnie wybranego przez Zamawiającego, a kosztami uczestnictwa tego podmiotu obciąży Wykonawcę.</w:t>
      </w:r>
    </w:p>
    <w:p w14:paraId="48B68025" w14:textId="77777777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 przypadku stwierdzenia wad w trakcie przegl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dów gwarancyjnych, Wykonawca nie mo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e odmówi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ć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podpisania protokołu bez podania udokumentowanych przyczyn odmowy.</w:t>
      </w:r>
    </w:p>
    <w:p w14:paraId="1C5EF0BF" w14:textId="77777777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 przypadku odmowy podpisania protokołu z przegl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du gwarancyjnego bez pisemnego uzasadnienia, zło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onego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cemu w ci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gu 7 dni licz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 od daty sporz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dzenia protokołu,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cy mo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e jednostronnie uzna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ć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bezsporno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ść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wykazanych wad.</w:t>
      </w:r>
    </w:p>
    <w:p w14:paraId="0146990C" w14:textId="77777777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Po każdej naprawie Wykonawca przedłoży Zmawiającemu specyfikacj</w:t>
      </w:r>
      <w:r w:rsidR="00391C53" w:rsidRPr="00783078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do zakresu dokonanych napraw.</w:t>
      </w:r>
    </w:p>
    <w:p w14:paraId="0C6A03AE" w14:textId="77777777" w:rsidR="00EF3B41" w:rsidRPr="00EF3B41" w:rsidRDefault="00EF3B41" w:rsidP="00783078">
      <w:pPr>
        <w:tabs>
          <w:tab w:val="num" w:pos="0"/>
        </w:tabs>
        <w:suppressAutoHyphens/>
        <w:autoSpaceDE w:val="0"/>
        <w:spacing w:after="0" w:line="276" w:lineRule="auto"/>
        <w:ind w:left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</w:p>
    <w:p w14:paraId="5A1BE508" w14:textId="77777777" w:rsidR="00391C53" w:rsidRPr="00783078" w:rsidRDefault="00391C53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</w:p>
    <w:p w14:paraId="7B2E396F" w14:textId="77777777" w:rsidR="00EF3B41" w:rsidRPr="00EF3B41" w:rsidRDefault="00EF3B41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§ 7</w:t>
      </w:r>
    </w:p>
    <w:p w14:paraId="375E5175" w14:textId="77777777" w:rsidR="00EF3B41" w:rsidRPr="00EF3B41" w:rsidRDefault="00EF3B41" w:rsidP="00783078">
      <w:pPr>
        <w:numPr>
          <w:ilvl w:val="0"/>
          <w:numId w:val="41"/>
        </w:numPr>
        <w:suppressAutoHyphens/>
        <w:spacing w:after="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W ciągu 5 dni roboczych od podpisania umowy Wykonawca przedłoży na piśmie Zamawiającemu do akceptacji harmonogram realizacji dostaw i robót. </w:t>
      </w:r>
    </w:p>
    <w:p w14:paraId="3867D257" w14:textId="77777777" w:rsidR="00EF3B41" w:rsidRPr="00EF3B41" w:rsidRDefault="00EF3B41" w:rsidP="00783078">
      <w:pPr>
        <w:numPr>
          <w:ilvl w:val="0"/>
          <w:numId w:val="41"/>
        </w:numPr>
        <w:suppressAutoHyphens/>
        <w:spacing w:after="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W przypadku wystąpienia trudności mających potencjalny wpływ na ryzyko braku realizacji umowy w terminie Wykonawca niezwłocznie przedłoży Zamawiającemu pisemną informację. </w:t>
      </w:r>
    </w:p>
    <w:p w14:paraId="01FD2F79" w14:textId="77777777" w:rsidR="00EF3B41" w:rsidRPr="00EF3B41" w:rsidRDefault="00EF3B41" w:rsidP="00783078">
      <w:p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</w:p>
    <w:p w14:paraId="6912DC98" w14:textId="77777777" w:rsidR="00EF3B41" w:rsidRPr="00EF3B41" w:rsidRDefault="00EF3B41" w:rsidP="00783078">
      <w:p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</w:p>
    <w:p w14:paraId="13A5906F" w14:textId="77777777" w:rsidR="00EF3B41" w:rsidRPr="00EF3B41" w:rsidRDefault="00EF3B41" w:rsidP="00783078">
      <w:pPr>
        <w:suppressAutoHyphens/>
        <w:spacing w:after="0" w:line="276" w:lineRule="auto"/>
        <w:jc w:val="center"/>
        <w:rPr>
          <w:rFonts w:ascii="Verdana" w:eastAsia="Calibri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§ 8</w:t>
      </w:r>
    </w:p>
    <w:p w14:paraId="51A2BB4E" w14:textId="77777777" w:rsidR="00EF3B41" w:rsidRPr="00EF3B41" w:rsidRDefault="00EF3B41" w:rsidP="00783078">
      <w:pPr>
        <w:widowControl w:val="0"/>
        <w:shd w:val="clear" w:color="auto" w:fill="FFFFFF"/>
        <w:tabs>
          <w:tab w:val="left" w:pos="284"/>
        </w:tabs>
        <w:suppressAutoHyphens/>
        <w:autoSpaceDE w:val="0"/>
        <w:spacing w:after="0" w:line="276" w:lineRule="auto"/>
        <w:jc w:val="both"/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  <w:t>Zamawiający dopuszcza następujące zmiany umowy:</w:t>
      </w:r>
    </w:p>
    <w:p w14:paraId="6AF87607" w14:textId="77777777" w:rsidR="00EF3B41" w:rsidRPr="00EF3B41" w:rsidRDefault="00EF3B41" w:rsidP="00783078">
      <w:pPr>
        <w:widowControl w:val="0"/>
        <w:numPr>
          <w:ilvl w:val="0"/>
          <w:numId w:val="45"/>
        </w:numPr>
        <w:shd w:val="clear" w:color="auto" w:fill="FFFFFF"/>
        <w:tabs>
          <w:tab w:val="left" w:pos="-6096"/>
        </w:tabs>
        <w:suppressAutoHyphens/>
        <w:autoSpaceDE w:val="0"/>
        <w:spacing w:after="0" w:line="276" w:lineRule="auto"/>
        <w:ind w:left="567" w:hanging="283"/>
        <w:jc w:val="both"/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  <w:t>w zakresie ceny: urzędowa zmiana podatku VAT;</w:t>
      </w:r>
    </w:p>
    <w:p w14:paraId="58D4CA73" w14:textId="77777777" w:rsidR="00EF3B41" w:rsidRPr="00EF3B41" w:rsidRDefault="00EF3B41" w:rsidP="00783078">
      <w:pPr>
        <w:widowControl w:val="0"/>
        <w:numPr>
          <w:ilvl w:val="0"/>
          <w:numId w:val="45"/>
        </w:numPr>
        <w:shd w:val="clear" w:color="auto" w:fill="FFFFFF"/>
        <w:tabs>
          <w:tab w:val="left" w:pos="-6096"/>
        </w:tabs>
        <w:suppressAutoHyphens/>
        <w:autoSpaceDE w:val="0"/>
        <w:spacing w:after="0" w:line="276" w:lineRule="auto"/>
        <w:ind w:left="567" w:hanging="283"/>
        <w:jc w:val="both"/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  <w:t>w zakresie terminu: zmiany w prawie bezpośrednio związane z realizacją przedmiotu umowy, w przypadku innych nieprzewidzianych sytuacji niezależnych od stron, w tym działanie siły wyższej, o ile na zmianę terminu wyrażą zgodę obie strony;</w:t>
      </w:r>
    </w:p>
    <w:p w14:paraId="76678ACC" w14:textId="77777777" w:rsidR="00EF3B41" w:rsidRPr="00EF3B41" w:rsidRDefault="00EF3B41" w:rsidP="00783078">
      <w:pPr>
        <w:widowControl w:val="0"/>
        <w:numPr>
          <w:ilvl w:val="0"/>
          <w:numId w:val="45"/>
        </w:numPr>
        <w:shd w:val="clear" w:color="auto" w:fill="FFFFFF"/>
        <w:tabs>
          <w:tab w:val="left" w:pos="-6096"/>
        </w:tabs>
        <w:suppressAutoHyphens/>
        <w:autoSpaceDE w:val="0"/>
        <w:spacing w:before="120" w:after="0" w:line="276" w:lineRule="auto"/>
        <w:ind w:left="567" w:hanging="283"/>
        <w:jc w:val="both"/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  <w:t xml:space="preserve">w zakresie przedmiotu umowy: konieczność zastosowania innych niż przewidziane w ofercie materiałów, która wynikła na etapie realizacji przedmiotu umowy, a nie była możliwa do przewidzenia na etapie składania oferty.   </w:t>
      </w:r>
    </w:p>
    <w:p w14:paraId="7D4498F6" w14:textId="77777777" w:rsidR="00EF3B41" w:rsidRPr="00EF3B41" w:rsidRDefault="00EF3B41" w:rsidP="00783078">
      <w:pPr>
        <w:widowControl w:val="0"/>
        <w:numPr>
          <w:ilvl w:val="0"/>
          <w:numId w:val="45"/>
        </w:numPr>
        <w:shd w:val="clear" w:color="auto" w:fill="FFFFFF"/>
        <w:tabs>
          <w:tab w:val="left" w:pos="-6096"/>
        </w:tabs>
        <w:suppressAutoHyphens/>
        <w:autoSpaceDE w:val="0"/>
        <w:spacing w:before="120" w:after="0" w:line="276" w:lineRule="auto"/>
        <w:ind w:left="567" w:hanging="283"/>
        <w:jc w:val="both"/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  <w:t xml:space="preserve">konieczności wykonania prac dodatkowych, która wynikła na etapie realizacji przedmiotu umowy, a nie była możliwa do przewidzenia na etapie składania oferty. Wartość tego typu prac zostanie wyceniona na podstawie kosztorysu wykonanego na podstawie katalogu nakładów rzeczowych z uwzględnieniem aktualnych cen średnich dla woj. lubelskiego.  Wykonany kosztorys musi zostać w takim przypadku zatwierdzony przez Zamawiającego.    </w:t>
      </w:r>
    </w:p>
    <w:p w14:paraId="4BAD0216" w14:textId="77777777" w:rsidR="00EF3B41" w:rsidRPr="00EF3B41" w:rsidRDefault="00EF3B41" w:rsidP="00783078">
      <w:pPr>
        <w:widowControl w:val="0"/>
        <w:shd w:val="clear" w:color="auto" w:fill="FFFFFF"/>
        <w:tabs>
          <w:tab w:val="left" w:pos="-6096"/>
        </w:tabs>
        <w:suppressAutoHyphens/>
        <w:autoSpaceDE w:val="0"/>
        <w:spacing w:before="120" w:after="0" w:line="276" w:lineRule="auto"/>
        <w:ind w:left="567"/>
        <w:jc w:val="both"/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</w:pPr>
    </w:p>
    <w:p w14:paraId="4735F569" w14:textId="77777777" w:rsidR="00EF3B41" w:rsidRPr="00EF3B41" w:rsidRDefault="00EF3B41" w:rsidP="00783078">
      <w:pPr>
        <w:suppressAutoHyphens/>
        <w:spacing w:after="0" w:line="276" w:lineRule="auto"/>
        <w:ind w:left="152"/>
        <w:contextualSpacing/>
        <w:jc w:val="center"/>
        <w:rPr>
          <w:rFonts w:ascii="Verdana" w:eastAsia="Calibri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§ 9</w:t>
      </w:r>
    </w:p>
    <w:p w14:paraId="7C149ACD" w14:textId="77777777" w:rsidR="00EF3B41" w:rsidRPr="00EF3B41" w:rsidRDefault="00EF3B41" w:rsidP="00783078">
      <w:pPr>
        <w:widowControl w:val="0"/>
        <w:numPr>
          <w:ilvl w:val="0"/>
          <w:numId w:val="44"/>
        </w:numPr>
        <w:suppressAutoHyphens/>
        <w:autoSpaceDE w:val="0"/>
        <w:spacing w:after="0" w:line="276" w:lineRule="auto"/>
        <w:ind w:left="284" w:hanging="284"/>
        <w:jc w:val="both"/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  <w:t>Warunkiem dokonania zmian w niniejszej umowie jest złożenie wniosku przez stronę inicjującą zamianę, zawierającego w treści minimum: opis propozycji zmian, uzasadnienie zmian, opis wpływu zmiany na termin wykonania umowy.</w:t>
      </w:r>
    </w:p>
    <w:p w14:paraId="3D83ACA0" w14:textId="77777777" w:rsidR="00EF3B41" w:rsidRPr="00EF3B41" w:rsidRDefault="00EF3B41" w:rsidP="00783078">
      <w:pPr>
        <w:widowControl w:val="0"/>
        <w:numPr>
          <w:ilvl w:val="0"/>
          <w:numId w:val="44"/>
        </w:numPr>
        <w:suppressAutoHyphens/>
        <w:autoSpaceDE w:val="0"/>
        <w:spacing w:after="0" w:line="276" w:lineRule="auto"/>
        <w:ind w:left="284" w:hanging="284"/>
        <w:jc w:val="both"/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  <w:t xml:space="preserve">Zmiana umowy może nastąpić wyłącznie w formie pisemnej po porozumieniu obu stron w sprawie jej warunków. </w:t>
      </w:r>
    </w:p>
    <w:p w14:paraId="7F823D3A" w14:textId="77777777" w:rsidR="00EF3B41" w:rsidRPr="00EF3B41" w:rsidRDefault="00EF3B41" w:rsidP="00783078">
      <w:pPr>
        <w:widowControl w:val="0"/>
        <w:numPr>
          <w:ilvl w:val="0"/>
          <w:numId w:val="44"/>
        </w:numPr>
        <w:suppressAutoHyphens/>
        <w:autoSpaceDE w:val="0"/>
        <w:spacing w:after="0" w:line="276" w:lineRule="auto"/>
        <w:ind w:left="284" w:hanging="284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  <w:t xml:space="preserve">Zmiany umowy nie stanowią zmiany koordynatorów oraz numerów i adresów do korespondencji. </w:t>
      </w:r>
    </w:p>
    <w:p w14:paraId="4273E8BC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73B44824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§ 10</w:t>
      </w:r>
    </w:p>
    <w:p w14:paraId="664070BB" w14:textId="77777777" w:rsidR="00EF3B41" w:rsidRPr="00EF3B41" w:rsidRDefault="00EF3B41" w:rsidP="00783078">
      <w:pPr>
        <w:suppressAutoHyphens/>
        <w:spacing w:after="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 sprawach nieuregulowanych niniejszą umową będą miały zastosowanie przepisy kodeksu cywilnego oraz ustawy z dnia 7 lipca 1994 Prawo budowlane i innych obowiązujących w zakresie przedmiotu umowy przepisów prawa i norm.</w:t>
      </w:r>
    </w:p>
    <w:p w14:paraId="5131A640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78C3C9CD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§ 11</w:t>
      </w:r>
    </w:p>
    <w:p w14:paraId="0A21B48A" w14:textId="77777777" w:rsidR="00EF3B41" w:rsidRPr="00EF3B41" w:rsidRDefault="00EF3B41" w:rsidP="00783078">
      <w:pPr>
        <w:suppressAutoHyphens/>
        <w:spacing w:before="120" w:after="12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Powstałe w trakcie realizacji umowy spory będą załatwiane w drodze porozumienia, a w przypadku niemożności jego osiągnięcia, będą rozstrzygane przez sąd właściwy dla siedziby Zamawiającego.</w:t>
      </w:r>
    </w:p>
    <w:p w14:paraId="4A17B75F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0AE29BEB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§ 12</w:t>
      </w:r>
    </w:p>
    <w:p w14:paraId="32844922" w14:textId="77777777" w:rsidR="00EF3B41" w:rsidRPr="00EF3B41" w:rsidRDefault="00EF3B41" w:rsidP="00783078">
      <w:pPr>
        <w:suppressAutoHyphens/>
        <w:spacing w:before="120" w:after="12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Umowa sporządzona została w dwóch jednobrzmiących egzemplarzach, jeden egzemplarz dla Wykonawcy i jeden dla Zamawiającego.</w:t>
      </w:r>
    </w:p>
    <w:p w14:paraId="17F67120" w14:textId="77777777" w:rsidR="00EF3B41" w:rsidRPr="00EF3B41" w:rsidRDefault="00EF3B41" w:rsidP="00783078">
      <w:pPr>
        <w:suppressAutoHyphens/>
        <w:autoSpaceDE w:val="0"/>
        <w:spacing w:after="0" w:line="276" w:lineRule="auto"/>
        <w:rPr>
          <w:rFonts w:ascii="Verdana" w:eastAsia="Calibri" w:hAnsi="Verdana" w:cs="Verdana"/>
          <w:iCs/>
          <w:kern w:val="0"/>
          <w:sz w:val="16"/>
          <w:szCs w:val="16"/>
          <w:lang w:eastAsia="zh-CN"/>
          <w14:ligatures w14:val="none"/>
        </w:rPr>
      </w:pPr>
    </w:p>
    <w:p w14:paraId="645E8EF2" w14:textId="77777777" w:rsidR="00EF3B41" w:rsidRPr="00783078" w:rsidRDefault="00EF3B41" w:rsidP="00783078">
      <w:pPr>
        <w:suppressAutoHyphens/>
        <w:autoSpaceDE w:val="0"/>
        <w:spacing w:after="0" w:line="276" w:lineRule="auto"/>
        <w:rPr>
          <w:rFonts w:ascii="Verdana" w:eastAsia="Calibri" w:hAnsi="Verdana" w:cs="Verdana"/>
          <w:b/>
          <w:iCs/>
          <w:kern w:val="0"/>
          <w:sz w:val="16"/>
          <w:szCs w:val="16"/>
          <w:lang w:eastAsia="zh-CN"/>
          <w14:ligatures w14:val="none"/>
        </w:rPr>
      </w:pPr>
    </w:p>
    <w:p w14:paraId="1A9ECE35" w14:textId="77777777" w:rsidR="00391C53" w:rsidRPr="00EF3B41" w:rsidRDefault="00391C53" w:rsidP="00783078">
      <w:pPr>
        <w:suppressAutoHyphens/>
        <w:autoSpaceDE w:val="0"/>
        <w:spacing w:after="0" w:line="276" w:lineRule="auto"/>
        <w:rPr>
          <w:rFonts w:ascii="Verdana" w:eastAsia="Calibri" w:hAnsi="Verdana" w:cs="Verdana"/>
          <w:b/>
          <w:iCs/>
          <w:kern w:val="0"/>
          <w:sz w:val="16"/>
          <w:szCs w:val="16"/>
          <w:lang w:eastAsia="zh-CN"/>
          <w14:ligatures w14:val="none"/>
        </w:rPr>
      </w:pPr>
    </w:p>
    <w:p w14:paraId="59597722" w14:textId="77777777" w:rsidR="00EF3B41" w:rsidRPr="00EF3B41" w:rsidRDefault="00EF3B41" w:rsidP="00783078">
      <w:pPr>
        <w:suppressAutoHyphens/>
        <w:autoSpaceDE w:val="0"/>
        <w:spacing w:after="0" w:line="276" w:lineRule="auto"/>
        <w:rPr>
          <w:rFonts w:ascii="Verdana" w:eastAsia="Calibri" w:hAnsi="Verdana" w:cs="Verdana"/>
          <w:iCs/>
          <w:kern w:val="0"/>
          <w:sz w:val="16"/>
          <w:szCs w:val="16"/>
          <w:lang w:eastAsia="zh-CN"/>
          <w14:ligatures w14:val="none"/>
        </w:rPr>
      </w:pPr>
      <w:r w:rsidRPr="00EF3B41">
        <w:rPr>
          <w:rFonts w:ascii="Verdana" w:eastAsia="Calibri" w:hAnsi="Verdana" w:cs="Verdana"/>
          <w:b/>
          <w:iCs/>
          <w:kern w:val="0"/>
          <w:sz w:val="16"/>
          <w:szCs w:val="16"/>
          <w:lang w:eastAsia="zh-CN"/>
          <w14:ligatures w14:val="none"/>
        </w:rPr>
        <w:t>Zał</w:t>
      </w:r>
      <w:r w:rsidRPr="00EF3B41">
        <w:rPr>
          <w:rFonts w:ascii="Verdana" w:eastAsia="TimesNewRoman" w:hAnsi="Verdana" w:cs="Verdana"/>
          <w:b/>
          <w:iCs/>
          <w:kern w:val="0"/>
          <w:sz w:val="16"/>
          <w:szCs w:val="16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b/>
          <w:iCs/>
          <w:kern w:val="0"/>
          <w:sz w:val="16"/>
          <w:szCs w:val="16"/>
          <w:lang w:eastAsia="zh-CN"/>
          <w14:ligatures w14:val="none"/>
        </w:rPr>
        <w:t>czniki do Umowy:</w:t>
      </w:r>
    </w:p>
    <w:p w14:paraId="583C2FD0" w14:textId="77777777" w:rsidR="00EF3B41" w:rsidRPr="00783078" w:rsidRDefault="00EF3B41" w:rsidP="00783078">
      <w:pPr>
        <w:numPr>
          <w:ilvl w:val="0"/>
          <w:numId w:val="37"/>
        </w:numPr>
        <w:suppressAutoHyphens/>
        <w:autoSpaceDE w:val="0"/>
        <w:spacing w:after="0" w:line="276" w:lineRule="auto"/>
        <w:ind w:right="369"/>
        <w:jc w:val="both"/>
        <w:rPr>
          <w:rFonts w:ascii="Verdana" w:eastAsia="Times New Roman" w:hAnsi="Verdana" w:cs="Verdana"/>
          <w:iCs/>
          <w:kern w:val="0"/>
          <w:sz w:val="16"/>
          <w:szCs w:val="16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16"/>
          <w:szCs w:val="16"/>
          <w:lang w:eastAsia="zh-CN"/>
          <w14:ligatures w14:val="none"/>
        </w:rPr>
        <w:t>Oferta Wykonawcy z załącznikami.</w:t>
      </w:r>
    </w:p>
    <w:p w14:paraId="18031DF3" w14:textId="77777777" w:rsidR="007D1AB7" w:rsidRPr="00783078" w:rsidRDefault="007D1AB7" w:rsidP="00783078">
      <w:pPr>
        <w:pStyle w:val="Akapitzlist"/>
        <w:numPr>
          <w:ilvl w:val="0"/>
          <w:numId w:val="37"/>
        </w:numPr>
        <w:rPr>
          <w:rFonts w:ascii="Verdana" w:eastAsia="Times New Roman" w:hAnsi="Verdana" w:cs="Verdana"/>
          <w:iCs/>
          <w:sz w:val="16"/>
          <w:szCs w:val="16"/>
          <w:lang w:eastAsia="zh-CN"/>
        </w:rPr>
      </w:pPr>
      <w:r w:rsidRPr="00783078">
        <w:rPr>
          <w:rFonts w:ascii="Verdana" w:eastAsia="Times New Roman" w:hAnsi="Verdana" w:cs="Verdana"/>
          <w:iCs/>
          <w:sz w:val="16"/>
          <w:szCs w:val="16"/>
          <w:lang w:eastAsia="zh-CN"/>
        </w:rPr>
        <w:t>Projekt robót geologicznych Wykonania 2 otworów studziennych w granicach działki nr ewid. 100/98, zgodnie z dokumentacją geologiczną „Projekt robót geologicznych na wykonanie dwóch otworów studziennych ujmujących wody podziemne z utworów kredowych na terenie Lubelskiego Rynku Hurtowego S.A. w Elizówce (działka nr 100/98)” wykonanym przez Elżbietę Hałas – Kogut upr. Geol. Nr: v – 1163, opracowanie projektowe z listopada 2024 roku.</w:t>
      </w:r>
    </w:p>
    <w:p w14:paraId="4AA0AF85" w14:textId="77777777" w:rsidR="00EF3B41" w:rsidRPr="00EF3B41" w:rsidRDefault="00EF3B41" w:rsidP="00783078">
      <w:pPr>
        <w:suppressAutoHyphens/>
        <w:autoSpaceDE w:val="0"/>
        <w:spacing w:after="0" w:line="276" w:lineRule="auto"/>
        <w:ind w:left="360" w:right="369"/>
        <w:jc w:val="both"/>
        <w:rPr>
          <w:rFonts w:ascii="Verdana" w:eastAsia="Times New Roman" w:hAnsi="Verdana" w:cs="Verdana"/>
          <w:iCs/>
          <w:kern w:val="0"/>
          <w:sz w:val="16"/>
          <w:szCs w:val="16"/>
          <w:lang w:eastAsia="zh-CN"/>
          <w14:ligatures w14:val="none"/>
        </w:rPr>
      </w:pPr>
    </w:p>
    <w:p w14:paraId="117A5CA8" w14:textId="77777777" w:rsidR="00EF3B41" w:rsidRPr="00EF3B41" w:rsidRDefault="00EF3B41" w:rsidP="00783078">
      <w:pPr>
        <w:suppressAutoHyphens/>
        <w:autoSpaceDE w:val="0"/>
        <w:spacing w:after="0" w:line="276" w:lineRule="auto"/>
        <w:ind w:left="720" w:right="369"/>
        <w:jc w:val="both"/>
        <w:rPr>
          <w:rFonts w:ascii="Verdana" w:eastAsia="Verdana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1E415C9E" w14:textId="77777777" w:rsidR="00EF3B41" w:rsidRPr="00EF3B41" w:rsidRDefault="00EF3B41" w:rsidP="00783078">
      <w:pPr>
        <w:suppressAutoHyphens/>
        <w:spacing w:after="280" w:line="276" w:lineRule="auto"/>
        <w:ind w:left="360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4C8AED18" w14:textId="77777777" w:rsidR="00EF3B41" w:rsidRPr="00EF3B41" w:rsidRDefault="00EF3B41" w:rsidP="00783078">
      <w:pPr>
        <w:suppressAutoHyphens/>
        <w:spacing w:after="280" w:line="276" w:lineRule="auto"/>
        <w:ind w:left="360"/>
        <w:jc w:val="both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ZAMAWIAJĄCY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  <w:t>WYKONAWC</w:t>
      </w:r>
      <w:r w:rsidR="007D1AB7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A</w:t>
      </w:r>
    </w:p>
    <w:p w14:paraId="08B68771" w14:textId="77777777" w:rsidR="00EF3B41" w:rsidRPr="00EF3B41" w:rsidRDefault="00EF3B41" w:rsidP="00783078">
      <w:pPr>
        <w:spacing w:after="0" w:line="276" w:lineRule="auto"/>
        <w:jc w:val="right"/>
        <w:rPr>
          <w:rFonts w:ascii="Verdana" w:eastAsia="Times New Roman" w:hAnsi="Verdana" w:cs="Times New Roman"/>
          <w:b/>
          <w:iCs/>
          <w:kern w:val="0"/>
          <w:sz w:val="20"/>
          <w:szCs w:val="20"/>
          <w:lang w:eastAsia="pl-PL"/>
          <w14:ligatures w14:val="none"/>
        </w:rPr>
      </w:pPr>
    </w:p>
    <w:p w14:paraId="5D76A5BC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2BC0F32B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43D723E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4548226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911CC8A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AE090B7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41C9A5D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85AD27B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F49735B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FDB2626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5537391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D8573DE" w14:textId="77777777" w:rsidR="007D1AB7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3BADE99" w14:textId="77777777" w:rsidR="00783078" w:rsidRDefault="00783078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2FA49FB" w14:textId="77777777" w:rsidR="00783078" w:rsidRDefault="00783078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6F4F713" w14:textId="77777777" w:rsidR="00783078" w:rsidRDefault="00783078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EB78C63" w14:textId="77777777" w:rsidR="00783078" w:rsidRDefault="00783078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2918ECD" w14:textId="77777777" w:rsidR="00783078" w:rsidRDefault="00783078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5202A55" w14:textId="77777777" w:rsidR="00783078" w:rsidRDefault="00783078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E04F33F" w14:textId="77777777" w:rsidR="00783078" w:rsidRPr="00783078" w:rsidRDefault="00783078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EF46EBC" w14:textId="77777777" w:rsidR="007D1AB7" w:rsidRPr="00783078" w:rsidRDefault="007D1AB7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248FAA3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4C41EFA" w14:textId="77777777" w:rsidR="00B2724F" w:rsidRPr="00783078" w:rsidRDefault="00B2724F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Załącznik nr 2 do Specyfikacji istotnych warunków zamówienia – Formularz oferty </w:t>
      </w:r>
    </w:p>
    <w:p w14:paraId="72E5158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59783C3A" w14:textId="77777777" w:rsidR="00B2724F" w:rsidRPr="00783078" w:rsidRDefault="000A1733" w:rsidP="00783078">
      <w:pPr>
        <w:spacing w:after="0" w:line="276" w:lineRule="auto"/>
        <w:ind w:left="3969"/>
        <w:rPr>
          <w:rFonts w:ascii="Verdana" w:eastAsia="Times New Roman" w:hAnsi="Verdana" w:cs="Times New Roman"/>
          <w:b/>
          <w:color w:val="FF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color w:val="FF0000"/>
          <w:kern w:val="0"/>
          <w:sz w:val="20"/>
          <w:szCs w:val="20"/>
          <w:lang w:eastAsia="pl-PL"/>
          <w14:ligatures w14:val="none"/>
        </w:rPr>
        <w:t>UWAGA:</w:t>
      </w:r>
      <w:r w:rsidR="00B2724F" w:rsidRPr="00783078">
        <w:rPr>
          <w:rFonts w:ascii="Verdana" w:eastAsia="Times New Roman" w:hAnsi="Verdana" w:cs="Times New Roman"/>
          <w:b/>
          <w:color w:val="FF0000"/>
          <w:kern w:val="0"/>
          <w:sz w:val="20"/>
          <w:szCs w:val="20"/>
          <w:lang w:eastAsia="pl-PL"/>
          <w14:ligatures w14:val="none"/>
        </w:rPr>
        <w:t xml:space="preserve"> wszystkie strony niniejszego formularza (a nie tylko ostatnia) wymagają podpisu Osoby upoważnionej do złożenia oferty</w:t>
      </w:r>
    </w:p>
    <w:p w14:paraId="74AB68E4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b/>
          <w:i/>
          <w:kern w:val="0"/>
          <w:sz w:val="20"/>
          <w:szCs w:val="20"/>
          <w:lang w:eastAsia="pl-PL"/>
          <w14:ligatures w14:val="none"/>
        </w:rPr>
      </w:pPr>
    </w:p>
    <w:p w14:paraId="6EE3DB47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b/>
          <w:i/>
          <w:kern w:val="0"/>
          <w:sz w:val="20"/>
          <w:szCs w:val="20"/>
          <w:lang w:eastAsia="pl-PL"/>
          <w14:ligatures w14:val="none"/>
        </w:rPr>
      </w:pPr>
    </w:p>
    <w:p w14:paraId="366014B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b/>
          <w:i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i/>
          <w:kern w:val="0"/>
          <w:sz w:val="20"/>
          <w:szCs w:val="20"/>
          <w:lang w:eastAsia="pl-PL"/>
          <w14:ligatures w14:val="none"/>
        </w:rPr>
        <w:t>pieczęć oferenta</w:t>
      </w:r>
    </w:p>
    <w:p w14:paraId="1F07E6A2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D279E23" w14:textId="77777777" w:rsidR="00B2724F" w:rsidRPr="00783078" w:rsidRDefault="00B2724F" w:rsidP="00783078">
      <w:pPr>
        <w:spacing w:after="0" w:line="276" w:lineRule="auto"/>
        <w:ind w:firstLine="4820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  <w:t xml:space="preserve">Lubelski Rynek Hurtowy S.A. </w:t>
      </w:r>
    </w:p>
    <w:p w14:paraId="43EA4A8E" w14:textId="77777777" w:rsidR="00B2724F" w:rsidRPr="00783078" w:rsidRDefault="00B2724F" w:rsidP="00783078">
      <w:pPr>
        <w:spacing w:after="0" w:line="276" w:lineRule="auto"/>
        <w:ind w:firstLine="4820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  <w:t>Elizówka</w:t>
      </w:r>
      <w:r w:rsidR="000A1733"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ul. Szafranowa 6</w:t>
      </w:r>
    </w:p>
    <w:p w14:paraId="0E3AF903" w14:textId="77777777" w:rsidR="00B2724F" w:rsidRPr="00783078" w:rsidRDefault="00B2724F" w:rsidP="00783078">
      <w:pPr>
        <w:spacing w:after="0" w:line="276" w:lineRule="auto"/>
        <w:ind w:firstLine="4820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  <w:t>21-003 Ciecierzyn</w:t>
      </w:r>
    </w:p>
    <w:p w14:paraId="076FB040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2C937A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C68E88B" w14:textId="77777777" w:rsidR="00B2724F" w:rsidRPr="00783078" w:rsidRDefault="00B2724F" w:rsidP="00783078">
      <w:pPr>
        <w:spacing w:after="120" w:line="276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O F E R T A</w:t>
      </w:r>
    </w:p>
    <w:p w14:paraId="3FAE0565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211D8EC" w14:textId="77777777" w:rsidR="000A1733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My, niżej podpisani </w:t>
      </w:r>
    </w:p>
    <w:p w14:paraId="51BB986B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4D3340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</w:t>
      </w:r>
    </w:p>
    <w:p w14:paraId="55801E13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F0EB2D1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1EED5B0" w14:textId="77777777" w:rsidR="000A1733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działając w imieniu </w:t>
      </w:r>
    </w:p>
    <w:p w14:paraId="2288B202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121ADDF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</w:t>
      </w:r>
    </w:p>
    <w:p w14:paraId="3418383A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/nazwa oferenta/ </w:t>
      </w:r>
    </w:p>
    <w:p w14:paraId="2031D86C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348686C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</w:t>
      </w:r>
    </w:p>
    <w:p w14:paraId="7BDAD21E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14BBD5C4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w odpowiedzi na ogłoszenie przetargu </w:t>
      </w:r>
    </w:p>
    <w:p w14:paraId="05048644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199F8BD0" w14:textId="77777777" w:rsidR="00434E7A" w:rsidRPr="00783078" w:rsidRDefault="000A1733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bookmarkStart w:id="12" w:name="_Hlk184365730"/>
      <w:bookmarkStart w:id="13" w:name="_Hlk184365868"/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Wykonania dwóch otworów studziennych ujmujących wody podziemne z utworów kredowych na terenie</w:t>
      </w:r>
      <w:r w:rsidR="00434E7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Lubelskiego Rynku Hurtowego S.A. w Elizówce, działka 100/98, </w:t>
      </w:r>
    </w:p>
    <w:p w14:paraId="18C36B61" w14:textId="77777777" w:rsidR="00B2724F" w:rsidRPr="00783078" w:rsidRDefault="000A1733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gm. Niemce, powiat Lubelski, woj. Lubelskie</w:t>
      </w:r>
      <w:bookmarkEnd w:id="12"/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bookmarkEnd w:id="13"/>
    <w:p w14:paraId="1BFB204A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C126544" w14:textId="77777777" w:rsidR="007F772C" w:rsidRPr="00783078" w:rsidRDefault="00B2724F" w:rsidP="00783078">
      <w:pPr>
        <w:numPr>
          <w:ilvl w:val="0"/>
          <w:numId w:val="9"/>
        </w:numPr>
        <w:spacing w:after="0" w:line="276" w:lineRule="auto"/>
        <w:ind w:left="360"/>
        <w:jc w:val="both"/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Oferujemy następującą cenę za </w:t>
      </w:r>
      <w:r w:rsidR="007F772C"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w</w:t>
      </w:r>
      <w:r w:rsidR="003F0CE1"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ykonani</w:t>
      </w:r>
      <w:r w:rsidR="007F772C"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e</w:t>
      </w:r>
      <w:r w:rsidR="003F0CE1"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 xml:space="preserve"> dwóch otworów studziennych ujmujących wody podziemne z utworów kredowych na terenie Lubelskiego Rynku Hurtowego S.A. w Elizówce, działka 100/98, gm. Niemce, powiat Lubelski, woj. Lubelskie.</w:t>
      </w:r>
      <w:r w:rsidR="007F772C"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 xml:space="preserve"> wraz z opracowaniem dokumentacji zasobowej ujęcia wody wraz badaniami oraz powykonawczej i przekazanie Zamawiającemu </w:t>
      </w:r>
    </w:p>
    <w:p w14:paraId="38C3A5E3" w14:textId="77777777" w:rsidR="009459D4" w:rsidRPr="00783078" w:rsidRDefault="00B2724F" w:rsidP="00783078">
      <w:pPr>
        <w:spacing w:after="0" w:line="276" w:lineRule="auto"/>
        <w:ind w:left="360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.....................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zł</w:t>
      </w:r>
      <w:r w:rsidR="009459D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netto</w:t>
      </w:r>
      <w:r w:rsidR="000A173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4BFDA8B" w14:textId="77777777" w:rsidR="009459D4" w:rsidRPr="00783078" w:rsidRDefault="000A1733" w:rsidP="00783078">
      <w:pPr>
        <w:spacing w:after="0" w:line="276" w:lineRule="auto"/>
        <w:ind w:left="360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(słownie…………………………………………………………………………</w:t>
      </w:r>
      <w:r w:rsidR="00434E7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……………………</w:t>
      </w:r>
      <w:r w:rsidR="009459D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…………………………………………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)                                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+ podatek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VAT określony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właściwymi przepisami</w:t>
      </w:r>
      <w:r w:rsidR="009459D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0F2FE19D" w14:textId="77777777" w:rsidR="00B2724F" w:rsidRPr="00783078" w:rsidRDefault="00B2724F" w:rsidP="00783078">
      <w:pPr>
        <w:spacing w:after="0" w:line="276" w:lineRule="auto"/>
        <w:ind w:left="360"/>
        <w:jc w:val="both"/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AEEF2B7" w14:textId="77777777" w:rsidR="00B2724F" w:rsidRPr="00783078" w:rsidRDefault="00B2724F" w:rsidP="00783078">
      <w:pPr>
        <w:spacing w:after="0" w:line="276" w:lineRule="auto"/>
        <w:ind w:left="360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Cena ta wynika z kosztorysu ofertowego</w:t>
      </w:r>
      <w:r w:rsidR="000A1733"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sporządzonego na podstawie przedmiaru,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załączonego </w:t>
      </w:r>
      <w:r w:rsidR="00434E7A"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d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o niniejszej oferty.</w:t>
      </w:r>
    </w:p>
    <w:p w14:paraId="7BE23689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305320BA" w14:textId="77777777" w:rsidR="00B2724F" w:rsidRPr="00783078" w:rsidRDefault="00B2724F" w:rsidP="00783078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Oświadczamy, że w niniejszej ofercie zostały skalkulowane wszystkie koszty (ustalone przez nas na podstawie dokumentacji projektowej, </w:t>
      </w: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przedmiaru robót, specyfikacji technicznej wykonania </w:t>
      </w:r>
      <w:r w:rsidR="000A1733"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i odbioru</w:t>
      </w: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robót,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projektu </w:t>
      </w:r>
      <w:r w:rsidR="000A173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umowy, innych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informacji), niezbędne do wykonania przedmiotu zamówienia i uzyskania zakładanych efektów rzeczowych, a także do prawidłowego funkcjonowania obiektu.</w:t>
      </w:r>
    </w:p>
    <w:p w14:paraId="001B5C43" w14:textId="77777777" w:rsidR="00B2724F" w:rsidRPr="00783078" w:rsidRDefault="00B2724F" w:rsidP="00783078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Oświadczamy, że zapoznaliśmy się z dokumentacją przetargu (w tym dokumentacją projektową), w całości akceptujemy ją i warunki przetargu oraz nie wnosimy do dokumentacji i warunków przetargu żadnych zastrzeżeń</w:t>
      </w:r>
      <w:r w:rsidR="0096167F"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oraz zdobyliśmy wszelkie informacje niezbędne do przygotowania oferty.</w:t>
      </w:r>
    </w:p>
    <w:p w14:paraId="34AF1DE7" w14:textId="77777777" w:rsidR="00B2724F" w:rsidRPr="00783078" w:rsidRDefault="00B2724F" w:rsidP="00783078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Oświadczamy, że po zapoznaniu się z</w:t>
      </w:r>
      <w:r w:rsidR="0096167F"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zakresem przedmiotu umowy i</w:t>
      </w: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dokumentacją projektową </w:t>
      </w:r>
      <w:r w:rsidR="00434E7A"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nie</w:t>
      </w: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wnosimy do rozwiązań w niej zawartych żadnych uwag i zastrzeżeń.</w:t>
      </w:r>
    </w:p>
    <w:p w14:paraId="3D1AFD2A" w14:textId="51C8022F" w:rsidR="00B2724F" w:rsidRPr="00783078" w:rsidRDefault="00B2724F" w:rsidP="00783078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Oświadczamy, że jesteśmy związani niniejszą ofertą przez </w:t>
      </w:r>
      <w:r w:rsidRP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okres </w:t>
      </w:r>
      <w:r w:rsidR="00632A62" w:rsidRP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3</w:t>
      </w:r>
      <w:r w:rsidRP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0 dni</w:t>
      </w:r>
      <w:r w:rsid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roboczych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od upływu terminu składania ofert. </w:t>
      </w:r>
    </w:p>
    <w:p w14:paraId="4F6EF8BE" w14:textId="77777777" w:rsidR="00B2724F" w:rsidRPr="00783078" w:rsidRDefault="00B2724F" w:rsidP="00783078">
      <w:pPr>
        <w:numPr>
          <w:ilvl w:val="0"/>
          <w:numId w:val="9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Oświadczamy, że jeżeli nasza Oferta będzie przyjęta, dostarczymy określone zabezpieczenie wykonania</w:t>
      </w:r>
      <w:r w:rsidR="00434E7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umowy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, rozpoczniemy roboty tak szybko jak to będzie praktycznie możliwe i wykonamy przedmiot umowy w terminie </w:t>
      </w:r>
      <w:r w:rsidR="00434E7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60 dni od daty podpisania umowy.</w:t>
      </w:r>
    </w:p>
    <w:p w14:paraId="6F496B9C" w14:textId="77777777" w:rsidR="00B2724F" w:rsidRPr="00783078" w:rsidRDefault="00B2724F" w:rsidP="00783078">
      <w:pPr>
        <w:numPr>
          <w:ilvl w:val="0"/>
          <w:numId w:val="9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Zobowiązujemy się do udzielenia gwarancji na przedmiot umowy w terminach i na warunkach wskazanych w projekcie umowy stanowiącym załącznik nr 1 do Specyfikacji istotnych warunków zamówienia.</w:t>
      </w:r>
    </w:p>
    <w:p w14:paraId="6EB230A9" w14:textId="77777777" w:rsidR="00B2724F" w:rsidRPr="00783078" w:rsidRDefault="00B2724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Przystępując do </w:t>
      </w:r>
      <w:r w:rsidR="00434E7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postępowania </w:t>
      </w:r>
      <w:r w:rsidR="003F0CE1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przetargowego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, oświadczamy, że dokonaliśmy wizji lokalnej </w:t>
      </w:r>
      <w:r w:rsidR="00434E7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i zapoznaliśmy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się </w:t>
      </w:r>
      <w:r w:rsidR="00434E7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 budynkiem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technicznym, w którym realizowane będzie przedmiotowe zamówienie, a także uzyskaliśmy wszystkie niezbędne informacje w celu prawidłowego przygotowania oferty.</w:t>
      </w:r>
    </w:p>
    <w:p w14:paraId="4501C04D" w14:textId="77777777" w:rsidR="00B2724F" w:rsidRPr="00783078" w:rsidRDefault="00B2724F" w:rsidP="00783078">
      <w:pPr>
        <w:numPr>
          <w:ilvl w:val="0"/>
          <w:numId w:val="9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Oświadczamy, że rozumiemy, iż Zamawiający nie jest zobowiązany przyjąć najniższej, ani jakiejkolwiek oferty, jaką otrzyma.</w:t>
      </w:r>
    </w:p>
    <w:p w14:paraId="6F3B1C04" w14:textId="77777777" w:rsidR="00B2724F" w:rsidRPr="00783078" w:rsidRDefault="00B2724F" w:rsidP="00783078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Przedkładamy poniżej / w załączeniu* informację w formie tabelarycznej o dotychczas zrealizowanych przez nas projektach w zakresie budowy /, umożliwiającą dokonanie oceny naszego doświadczenia w oparciu o rodzaj, ilość, wartość, jakość, wszechstronność i terminowość zrealizowanych dostaw i robót.</w:t>
      </w:r>
    </w:p>
    <w:p w14:paraId="49AEC1AF" w14:textId="77777777" w:rsidR="00B2724F" w:rsidRPr="00783078" w:rsidRDefault="00B2724F" w:rsidP="00783078">
      <w:pPr>
        <w:spacing w:after="0" w:line="276" w:lineRule="auto"/>
        <w:ind w:firstLine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 załączeniu przedkładamy / nie przedkładamy </w:t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* referencje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(-</w:t>
      </w:r>
      <w:proofErr w:type="spellStart"/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ji</w:t>
      </w:r>
      <w:proofErr w:type="spellEnd"/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) w tym zakresie.</w:t>
      </w:r>
    </w:p>
    <w:p w14:paraId="504936B5" w14:textId="77777777" w:rsidR="00B2724F" w:rsidRPr="00783078" w:rsidRDefault="00B2724F" w:rsidP="00783078">
      <w:pPr>
        <w:overflowPunct w:val="0"/>
        <w:autoSpaceDE w:val="0"/>
        <w:autoSpaceDN w:val="0"/>
        <w:adjustRightInd w:val="0"/>
        <w:spacing w:after="0" w:line="276" w:lineRule="auto"/>
        <w:ind w:left="644"/>
        <w:jc w:val="both"/>
        <w:textAlignment w:val="baseline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</w:p>
    <w:p w14:paraId="23C49951" w14:textId="77777777" w:rsidR="00B2724F" w:rsidRPr="00783078" w:rsidRDefault="00B2724F" w:rsidP="00783078">
      <w:pPr>
        <w:overflowPunct w:val="0"/>
        <w:autoSpaceDE w:val="0"/>
        <w:autoSpaceDN w:val="0"/>
        <w:adjustRightInd w:val="0"/>
        <w:spacing w:after="0" w:line="276" w:lineRule="auto"/>
        <w:ind w:left="644"/>
        <w:jc w:val="both"/>
        <w:textAlignment w:val="baseline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1643"/>
        <w:gridCol w:w="1285"/>
        <w:gridCol w:w="2075"/>
        <w:gridCol w:w="1056"/>
        <w:gridCol w:w="1389"/>
        <w:gridCol w:w="1466"/>
      </w:tblGrid>
      <w:tr w:rsidR="00B2724F" w:rsidRPr="00783078" w14:paraId="1F656084" w14:textId="77777777" w:rsidTr="009459D4">
        <w:tc>
          <w:tcPr>
            <w:tcW w:w="461" w:type="dxa"/>
            <w:shd w:val="clear" w:color="auto" w:fill="auto"/>
          </w:tcPr>
          <w:p w14:paraId="483A90EA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Lp.</w:t>
            </w:r>
          </w:p>
        </w:tc>
        <w:tc>
          <w:tcPr>
            <w:tcW w:w="1738" w:type="dxa"/>
            <w:shd w:val="clear" w:color="auto" w:fill="auto"/>
          </w:tcPr>
          <w:p w14:paraId="09D64EB5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Nazwa kontrahenta</w:t>
            </w:r>
          </w:p>
        </w:tc>
        <w:tc>
          <w:tcPr>
            <w:tcW w:w="1300" w:type="dxa"/>
            <w:shd w:val="clear" w:color="auto" w:fill="auto"/>
          </w:tcPr>
          <w:p w14:paraId="7D96263B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Wartość netto wykonanych dostaw i robót</w:t>
            </w:r>
          </w:p>
        </w:tc>
        <w:tc>
          <w:tcPr>
            <w:tcW w:w="2187" w:type="dxa"/>
            <w:shd w:val="clear" w:color="auto" w:fill="auto"/>
          </w:tcPr>
          <w:p w14:paraId="04459348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Charakterystyka ogólna wykonanych robót (rodzaj robót, ilości i rozwiązania techniczne)</w:t>
            </w:r>
          </w:p>
        </w:tc>
        <w:tc>
          <w:tcPr>
            <w:tcW w:w="1083" w:type="dxa"/>
            <w:shd w:val="clear" w:color="auto" w:fill="auto"/>
          </w:tcPr>
          <w:p w14:paraId="7C2FEFB8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Termin realizacji robót</w:t>
            </w:r>
          </w:p>
        </w:tc>
        <w:tc>
          <w:tcPr>
            <w:tcW w:w="1397" w:type="dxa"/>
            <w:shd w:val="clear" w:color="auto" w:fill="auto"/>
          </w:tcPr>
          <w:p w14:paraId="560C5962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Potwierdzenie terminowości/ wskazanie przyczyn opóźnień</w:t>
            </w:r>
          </w:p>
        </w:tc>
        <w:tc>
          <w:tcPr>
            <w:tcW w:w="1494" w:type="dxa"/>
            <w:shd w:val="clear" w:color="auto" w:fill="auto"/>
          </w:tcPr>
          <w:p w14:paraId="32CDE20A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Potwierdzenie jakości/ wskazanie rodzaju i przyczyn wad, istotnych usterek</w:t>
            </w:r>
          </w:p>
        </w:tc>
      </w:tr>
      <w:tr w:rsidR="00B2724F" w:rsidRPr="00783078" w14:paraId="0529380B" w14:textId="77777777" w:rsidTr="009459D4">
        <w:trPr>
          <w:trHeight w:val="508"/>
        </w:trPr>
        <w:tc>
          <w:tcPr>
            <w:tcW w:w="461" w:type="dxa"/>
            <w:shd w:val="clear" w:color="auto" w:fill="auto"/>
          </w:tcPr>
          <w:p w14:paraId="0F347B5A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738" w:type="dxa"/>
            <w:shd w:val="clear" w:color="auto" w:fill="auto"/>
          </w:tcPr>
          <w:p w14:paraId="6B6CE58A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00" w:type="dxa"/>
            <w:shd w:val="clear" w:color="auto" w:fill="auto"/>
          </w:tcPr>
          <w:p w14:paraId="4BAEC1AA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87" w:type="dxa"/>
            <w:shd w:val="clear" w:color="auto" w:fill="auto"/>
          </w:tcPr>
          <w:p w14:paraId="0A486B35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3" w:type="dxa"/>
            <w:shd w:val="clear" w:color="auto" w:fill="auto"/>
          </w:tcPr>
          <w:p w14:paraId="1745789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7" w:type="dxa"/>
            <w:shd w:val="clear" w:color="auto" w:fill="auto"/>
          </w:tcPr>
          <w:p w14:paraId="5F2F21E0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94" w:type="dxa"/>
            <w:shd w:val="clear" w:color="auto" w:fill="auto"/>
          </w:tcPr>
          <w:p w14:paraId="2E3367FE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724F" w:rsidRPr="00783078" w14:paraId="3A2559FA" w14:textId="77777777" w:rsidTr="009459D4">
        <w:trPr>
          <w:trHeight w:val="508"/>
        </w:trPr>
        <w:tc>
          <w:tcPr>
            <w:tcW w:w="461" w:type="dxa"/>
            <w:shd w:val="clear" w:color="auto" w:fill="auto"/>
          </w:tcPr>
          <w:p w14:paraId="1957BD63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1738" w:type="dxa"/>
            <w:shd w:val="clear" w:color="auto" w:fill="auto"/>
          </w:tcPr>
          <w:p w14:paraId="56094C1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00" w:type="dxa"/>
            <w:shd w:val="clear" w:color="auto" w:fill="auto"/>
          </w:tcPr>
          <w:p w14:paraId="3DB7FE7E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87" w:type="dxa"/>
            <w:shd w:val="clear" w:color="auto" w:fill="auto"/>
          </w:tcPr>
          <w:p w14:paraId="56AB0B34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3" w:type="dxa"/>
            <w:shd w:val="clear" w:color="auto" w:fill="auto"/>
          </w:tcPr>
          <w:p w14:paraId="7AD9A526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7" w:type="dxa"/>
            <w:shd w:val="clear" w:color="auto" w:fill="auto"/>
          </w:tcPr>
          <w:p w14:paraId="0AA1AC27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94" w:type="dxa"/>
            <w:shd w:val="clear" w:color="auto" w:fill="auto"/>
          </w:tcPr>
          <w:p w14:paraId="775605B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724F" w:rsidRPr="00783078" w14:paraId="302E43E2" w14:textId="77777777" w:rsidTr="009459D4">
        <w:trPr>
          <w:trHeight w:val="508"/>
        </w:trPr>
        <w:tc>
          <w:tcPr>
            <w:tcW w:w="461" w:type="dxa"/>
            <w:shd w:val="clear" w:color="auto" w:fill="auto"/>
          </w:tcPr>
          <w:p w14:paraId="45F99D44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1738" w:type="dxa"/>
            <w:shd w:val="clear" w:color="auto" w:fill="auto"/>
          </w:tcPr>
          <w:p w14:paraId="1413248E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00" w:type="dxa"/>
            <w:shd w:val="clear" w:color="auto" w:fill="auto"/>
          </w:tcPr>
          <w:p w14:paraId="3D6E0FD0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87" w:type="dxa"/>
            <w:shd w:val="clear" w:color="auto" w:fill="auto"/>
          </w:tcPr>
          <w:p w14:paraId="4261693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3" w:type="dxa"/>
            <w:shd w:val="clear" w:color="auto" w:fill="auto"/>
          </w:tcPr>
          <w:p w14:paraId="2E0D5358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7" w:type="dxa"/>
            <w:shd w:val="clear" w:color="auto" w:fill="auto"/>
          </w:tcPr>
          <w:p w14:paraId="504328F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94" w:type="dxa"/>
            <w:shd w:val="clear" w:color="auto" w:fill="auto"/>
          </w:tcPr>
          <w:p w14:paraId="3B867473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724F" w:rsidRPr="00783078" w14:paraId="6E723ACC" w14:textId="77777777" w:rsidTr="009459D4">
        <w:trPr>
          <w:trHeight w:val="508"/>
        </w:trPr>
        <w:tc>
          <w:tcPr>
            <w:tcW w:w="461" w:type="dxa"/>
            <w:shd w:val="clear" w:color="auto" w:fill="auto"/>
          </w:tcPr>
          <w:p w14:paraId="79EF0259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738" w:type="dxa"/>
            <w:shd w:val="clear" w:color="auto" w:fill="auto"/>
          </w:tcPr>
          <w:p w14:paraId="613A1AF3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00" w:type="dxa"/>
            <w:shd w:val="clear" w:color="auto" w:fill="auto"/>
          </w:tcPr>
          <w:p w14:paraId="0D28B79E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87" w:type="dxa"/>
            <w:shd w:val="clear" w:color="auto" w:fill="auto"/>
          </w:tcPr>
          <w:p w14:paraId="6E18EBFB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3" w:type="dxa"/>
            <w:shd w:val="clear" w:color="auto" w:fill="auto"/>
          </w:tcPr>
          <w:p w14:paraId="4D21F63E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7" w:type="dxa"/>
            <w:shd w:val="clear" w:color="auto" w:fill="auto"/>
          </w:tcPr>
          <w:p w14:paraId="2AF07E5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94" w:type="dxa"/>
            <w:shd w:val="clear" w:color="auto" w:fill="auto"/>
          </w:tcPr>
          <w:p w14:paraId="672AC270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724F" w:rsidRPr="00783078" w14:paraId="5893C3F5" w14:textId="77777777" w:rsidTr="009459D4">
        <w:trPr>
          <w:trHeight w:val="508"/>
        </w:trPr>
        <w:tc>
          <w:tcPr>
            <w:tcW w:w="461" w:type="dxa"/>
            <w:shd w:val="clear" w:color="auto" w:fill="auto"/>
          </w:tcPr>
          <w:p w14:paraId="2F468478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738" w:type="dxa"/>
            <w:shd w:val="clear" w:color="auto" w:fill="auto"/>
          </w:tcPr>
          <w:p w14:paraId="3F54B9D9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00" w:type="dxa"/>
            <w:shd w:val="clear" w:color="auto" w:fill="auto"/>
          </w:tcPr>
          <w:p w14:paraId="306A93E6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87" w:type="dxa"/>
            <w:shd w:val="clear" w:color="auto" w:fill="auto"/>
          </w:tcPr>
          <w:p w14:paraId="03B89EC6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3" w:type="dxa"/>
            <w:shd w:val="clear" w:color="auto" w:fill="auto"/>
          </w:tcPr>
          <w:p w14:paraId="5CAFB897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7" w:type="dxa"/>
            <w:shd w:val="clear" w:color="auto" w:fill="auto"/>
          </w:tcPr>
          <w:p w14:paraId="5C496E9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94" w:type="dxa"/>
            <w:shd w:val="clear" w:color="auto" w:fill="auto"/>
          </w:tcPr>
          <w:p w14:paraId="0823983B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724F" w:rsidRPr="00783078" w14:paraId="0853E486" w14:textId="77777777" w:rsidTr="009459D4">
        <w:trPr>
          <w:trHeight w:val="508"/>
        </w:trPr>
        <w:tc>
          <w:tcPr>
            <w:tcW w:w="461" w:type="dxa"/>
            <w:shd w:val="clear" w:color="auto" w:fill="auto"/>
          </w:tcPr>
          <w:p w14:paraId="37D17482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738" w:type="dxa"/>
            <w:shd w:val="clear" w:color="auto" w:fill="auto"/>
          </w:tcPr>
          <w:p w14:paraId="796F6548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00" w:type="dxa"/>
            <w:shd w:val="clear" w:color="auto" w:fill="auto"/>
          </w:tcPr>
          <w:p w14:paraId="418D74FD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87" w:type="dxa"/>
            <w:shd w:val="clear" w:color="auto" w:fill="auto"/>
          </w:tcPr>
          <w:p w14:paraId="6ACDF53C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3" w:type="dxa"/>
            <w:shd w:val="clear" w:color="auto" w:fill="auto"/>
          </w:tcPr>
          <w:p w14:paraId="7A45EB24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7" w:type="dxa"/>
            <w:shd w:val="clear" w:color="auto" w:fill="auto"/>
          </w:tcPr>
          <w:p w14:paraId="675AB717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94" w:type="dxa"/>
            <w:shd w:val="clear" w:color="auto" w:fill="auto"/>
          </w:tcPr>
          <w:p w14:paraId="1E2EE6AB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15729737" w14:textId="77777777" w:rsidR="00B2724F" w:rsidRPr="00783078" w:rsidRDefault="00B2724F" w:rsidP="00783078">
      <w:pPr>
        <w:overflowPunct w:val="0"/>
        <w:autoSpaceDE w:val="0"/>
        <w:autoSpaceDN w:val="0"/>
        <w:adjustRightInd w:val="0"/>
        <w:spacing w:after="0" w:line="276" w:lineRule="auto"/>
        <w:ind w:left="644"/>
        <w:jc w:val="both"/>
        <w:textAlignment w:val="baseline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</w:p>
    <w:p w14:paraId="681FC4BD" w14:textId="77777777" w:rsidR="00B2724F" w:rsidRPr="00783078" w:rsidRDefault="00B2724F" w:rsidP="00783078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* niewłaściwe skreślić</w:t>
      </w:r>
    </w:p>
    <w:p w14:paraId="25CB6380" w14:textId="77777777" w:rsidR="00B2724F" w:rsidRPr="00783078" w:rsidRDefault="00B2724F" w:rsidP="00783078">
      <w:pPr>
        <w:spacing w:after="0" w:line="276" w:lineRule="auto"/>
        <w:ind w:left="708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6B4DB01" w14:textId="77777777" w:rsidR="00B2724F" w:rsidRPr="00783078" w:rsidRDefault="00B2724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razie wybrania niniejszej oferty zobowiązujemy się do podpisania umowy za wyżej podaną cenę i na warunkach zawartych w dokumentacji przetargowej oraz w miejscu i terminie podanym przez Zamawiającego oraz oświadczamy, że gdyby z naszej winy nie doszło do zawarcia umowy, ponosimy wszelkie szkody, jakie w związku z tym faktem poniesie Zamawiający.</w:t>
      </w:r>
    </w:p>
    <w:p w14:paraId="63425D00" w14:textId="77777777" w:rsidR="0096167F" w:rsidRPr="00783078" w:rsidRDefault="0096167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Zobowiązujemy się do udzielenia gwarancji na wykonany przedmiot umowy na okres 5 lat od daty technicznego odbioru robót.  </w:t>
      </w:r>
    </w:p>
    <w:p w14:paraId="03F6A637" w14:textId="77777777" w:rsidR="0096167F" w:rsidRPr="00783078" w:rsidRDefault="0096167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Oświadczamy, że w niniejszej ofercie zostały skalkulowane wszystkie koszty robót ustalone przeze mnie na odbytej wizji lokalnej, dokumentacji projektowo technicznej, projektu umowy i innych informacji, niezbędnych do wykonania przedmiotu zamówienia i uzyskania zakładanych efektów rzeczowych, a także do prawidłowego funkcjonowania obiektu.</w:t>
      </w:r>
    </w:p>
    <w:p w14:paraId="1C7CBFC4" w14:textId="77777777" w:rsidR="0096167F" w:rsidRPr="00783078" w:rsidRDefault="0096167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Potwierdzamy, że reprezentowane przez nas przedsiębiorstwo spełnia wszystkie wymagania postawione w SIWZ, co zostało potwierdzone w dołączonych do oferty załącznikach i dokumentach.</w:t>
      </w:r>
    </w:p>
    <w:p w14:paraId="78D57AEC" w14:textId="77777777" w:rsidR="00B2724F" w:rsidRPr="00783078" w:rsidRDefault="00B2724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Do niniejszej oferty dołączamy 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wypełniony kosztorys ofertowy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oraz wszystkie pozostałe wymienione w Specyfikacji istotnych warunków zamówienia załączniki i dokumenty, tj.:</w:t>
      </w:r>
    </w:p>
    <w:p w14:paraId="30D99CD5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7625CD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3906632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55AD4795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39FFA8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5B5B710C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E0CCF5F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2C7C4C93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7926DCF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078B5FD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8E87315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5893940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0A3324E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7FCD98AC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D67037C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43FD6F68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CA7CDEF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7C942BE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B65344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54936F45" w14:textId="77777777" w:rsidR="00B2724F" w:rsidRPr="00783078" w:rsidRDefault="00B2724F" w:rsidP="00783078">
      <w:pPr>
        <w:spacing w:after="0" w:line="276" w:lineRule="auto"/>
        <w:ind w:left="347" w:hanging="283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7207DFD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748E172B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A1BB8AC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64884F43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C55A0B1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5C02A0F5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BE5BE1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67BAE93F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8931532" w14:textId="77777777" w:rsidR="00B2724F" w:rsidRPr="00783078" w:rsidRDefault="00B2724F" w:rsidP="00783078">
      <w:pPr>
        <w:spacing w:after="0" w:line="276" w:lineRule="auto"/>
        <w:ind w:left="347" w:hanging="283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DA0C395" w14:textId="77777777" w:rsidR="00B2724F" w:rsidRPr="00783078" w:rsidRDefault="00B2724F" w:rsidP="00783078">
      <w:pPr>
        <w:spacing w:after="0" w:line="276" w:lineRule="auto"/>
        <w:ind w:left="347" w:hanging="283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Miejscowość ..............................  dnia  ........................................</w:t>
      </w:r>
    </w:p>
    <w:p w14:paraId="6B7BE93E" w14:textId="77777777" w:rsidR="00B2724F" w:rsidRPr="00783078" w:rsidRDefault="00B2724F" w:rsidP="00783078">
      <w:pPr>
        <w:spacing w:after="0" w:line="276" w:lineRule="auto"/>
        <w:ind w:left="347" w:hanging="283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BAFDF9F" w14:textId="77777777" w:rsidR="00B2724F" w:rsidRPr="00783078" w:rsidRDefault="00B2724F" w:rsidP="00783078">
      <w:pPr>
        <w:spacing w:after="0" w:line="276" w:lineRule="auto"/>
        <w:ind w:left="347" w:hanging="283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522800B" w14:textId="77777777" w:rsidR="00B2724F" w:rsidRPr="00783078" w:rsidRDefault="00B2724F" w:rsidP="00783078">
      <w:pPr>
        <w:spacing w:after="0" w:line="276" w:lineRule="auto"/>
        <w:ind w:left="347" w:hanging="283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797296C" w14:textId="77777777" w:rsidR="00B2724F" w:rsidRPr="00783078" w:rsidRDefault="00B2724F" w:rsidP="00783078">
      <w:pPr>
        <w:spacing w:after="0" w:line="276" w:lineRule="auto"/>
        <w:ind w:left="347" w:hanging="283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....................................................................</w:t>
      </w:r>
    </w:p>
    <w:p w14:paraId="0D1CDECB" w14:textId="77777777" w:rsidR="00B2724F" w:rsidRPr="00783078" w:rsidRDefault="00B2724F" w:rsidP="00783078">
      <w:pPr>
        <w:spacing w:after="0" w:line="276" w:lineRule="auto"/>
        <w:ind w:left="347" w:hanging="283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      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  <w:t>/podpis upoważnionego przedstawiciela/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</w:t>
      </w:r>
    </w:p>
    <w:p w14:paraId="279BBAF5" w14:textId="77777777" w:rsidR="00B2724F" w:rsidRPr="00783078" w:rsidRDefault="00B2724F" w:rsidP="00783078">
      <w:pPr>
        <w:suppressAutoHyphens/>
        <w:spacing w:after="280" w:line="276" w:lineRule="auto"/>
        <w:jc w:val="both"/>
        <w:rPr>
          <w:rFonts w:ascii="Verdana" w:eastAsia="Times New Roman" w:hAnsi="Verdana" w:cs="Verdana"/>
          <w:b/>
          <w:i/>
          <w:sz w:val="20"/>
          <w:szCs w:val="20"/>
          <w:lang w:eastAsia="zh-CN"/>
        </w:rPr>
      </w:pPr>
    </w:p>
    <w:sectPr w:rsidR="00B2724F" w:rsidRPr="00783078" w:rsidSect="00391C53">
      <w:footerReference w:type="default" r:id="rId13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89DDC" w14:textId="77777777" w:rsidR="00D93738" w:rsidRDefault="00D93738">
      <w:pPr>
        <w:spacing w:after="0" w:line="240" w:lineRule="auto"/>
      </w:pPr>
      <w:r>
        <w:separator/>
      </w:r>
    </w:p>
  </w:endnote>
  <w:endnote w:type="continuationSeparator" w:id="0">
    <w:p w14:paraId="42363368" w14:textId="77777777" w:rsidR="00D93738" w:rsidRDefault="00D93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479154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601F19" w14:textId="77777777" w:rsidR="007D1AB7" w:rsidRDefault="007D1AB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E95D09C" w14:textId="77777777" w:rsidR="003C1E0A" w:rsidRDefault="003C1E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963C5" w14:textId="77777777" w:rsidR="00D93738" w:rsidRDefault="00D93738">
      <w:pPr>
        <w:spacing w:after="0" w:line="240" w:lineRule="auto"/>
      </w:pPr>
      <w:r>
        <w:separator/>
      </w:r>
    </w:p>
  </w:footnote>
  <w:footnote w:type="continuationSeparator" w:id="0">
    <w:p w14:paraId="7F504407" w14:textId="77777777" w:rsidR="00D93738" w:rsidRDefault="00D93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A1C8032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</w:rPr>
    </w:lvl>
  </w:abstractNum>
  <w:abstractNum w:abstractNumId="1" w15:restartNumberingAfterBreak="0">
    <w:nsid w:val="0000000A"/>
    <w:multiLevelType w:val="singleLevel"/>
    <w:tmpl w:val="0415000F"/>
    <w:name w:val="WW8Num2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2" w15:restartNumberingAfterBreak="0">
    <w:nsid w:val="0000000D"/>
    <w:multiLevelType w:val="singleLevel"/>
    <w:tmpl w:val="0000002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3" w15:restartNumberingAfterBreak="0">
    <w:nsid w:val="00000016"/>
    <w:multiLevelType w:val="singleLevel"/>
    <w:tmpl w:val="DDC08C7E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color w:val="000000"/>
        <w:sz w:val="20"/>
        <w:szCs w:val="20"/>
      </w:rPr>
    </w:lvl>
  </w:abstractNum>
  <w:abstractNum w:abstractNumId="4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5" w15:restartNumberingAfterBreak="0">
    <w:nsid w:val="00000020"/>
    <w:multiLevelType w:val="singleLevel"/>
    <w:tmpl w:val="000000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color w:val="000000"/>
        <w:sz w:val="18"/>
        <w:szCs w:val="18"/>
      </w:rPr>
    </w:lvl>
  </w:abstractNum>
  <w:abstractNum w:abstractNumId="6" w15:restartNumberingAfterBreak="0">
    <w:nsid w:val="00000022"/>
    <w:multiLevelType w:val="singleLevel"/>
    <w:tmpl w:val="0000002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Verdana" w:hAnsi="Verdana" w:cs="Verdana"/>
        <w:color w:val="auto"/>
        <w:sz w:val="18"/>
        <w:szCs w:val="18"/>
      </w:rPr>
    </w:lvl>
  </w:abstractNum>
  <w:abstractNum w:abstractNumId="7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6"/>
    <w:multiLevelType w:val="multilevel"/>
    <w:tmpl w:val="00000026"/>
    <w:lvl w:ilvl="0">
      <w:start w:val="1"/>
      <w:numFmt w:val="lowerLetter"/>
      <w:lvlText w:val="%1)"/>
      <w:lvlJc w:val="left"/>
      <w:pPr>
        <w:tabs>
          <w:tab w:val="num" w:pos="-568"/>
        </w:tabs>
        <w:ind w:left="152" w:hanging="360"/>
      </w:pPr>
      <w:rPr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-568"/>
        </w:tabs>
        <w:ind w:left="872" w:hanging="360"/>
      </w:pPr>
    </w:lvl>
    <w:lvl w:ilvl="2">
      <w:start w:val="1"/>
      <w:numFmt w:val="lowerRoman"/>
      <w:lvlText w:val="%3."/>
      <w:lvlJc w:val="left"/>
      <w:pPr>
        <w:tabs>
          <w:tab w:val="num" w:pos="-568"/>
        </w:tabs>
        <w:ind w:left="1592" w:hanging="180"/>
      </w:pPr>
    </w:lvl>
    <w:lvl w:ilvl="3">
      <w:start w:val="1"/>
      <w:numFmt w:val="decimal"/>
      <w:lvlText w:val="%4."/>
      <w:lvlJc w:val="left"/>
      <w:pPr>
        <w:tabs>
          <w:tab w:val="num" w:pos="-568"/>
        </w:tabs>
        <w:ind w:left="2312" w:hanging="360"/>
      </w:pPr>
    </w:lvl>
    <w:lvl w:ilvl="4">
      <w:start w:val="1"/>
      <w:numFmt w:val="lowerLetter"/>
      <w:lvlText w:val="%5."/>
      <w:lvlJc w:val="left"/>
      <w:pPr>
        <w:tabs>
          <w:tab w:val="num" w:pos="-568"/>
        </w:tabs>
        <w:ind w:left="3032" w:hanging="360"/>
      </w:pPr>
    </w:lvl>
    <w:lvl w:ilvl="5">
      <w:start w:val="1"/>
      <w:numFmt w:val="lowerRoman"/>
      <w:lvlText w:val="%6."/>
      <w:lvlJc w:val="left"/>
      <w:pPr>
        <w:tabs>
          <w:tab w:val="num" w:pos="-568"/>
        </w:tabs>
        <w:ind w:left="3752" w:hanging="180"/>
      </w:pPr>
    </w:lvl>
    <w:lvl w:ilvl="6">
      <w:start w:val="1"/>
      <w:numFmt w:val="decimal"/>
      <w:lvlText w:val="%7."/>
      <w:lvlJc w:val="left"/>
      <w:pPr>
        <w:tabs>
          <w:tab w:val="num" w:pos="-568"/>
        </w:tabs>
        <w:ind w:left="4472" w:hanging="360"/>
      </w:pPr>
    </w:lvl>
    <w:lvl w:ilvl="7">
      <w:start w:val="1"/>
      <w:numFmt w:val="lowerLetter"/>
      <w:lvlText w:val="%8."/>
      <w:lvlJc w:val="left"/>
      <w:pPr>
        <w:tabs>
          <w:tab w:val="num" w:pos="-568"/>
        </w:tabs>
        <w:ind w:left="5192" w:hanging="360"/>
      </w:pPr>
    </w:lvl>
    <w:lvl w:ilvl="8">
      <w:start w:val="1"/>
      <w:numFmt w:val="lowerRoman"/>
      <w:lvlText w:val="%9."/>
      <w:lvlJc w:val="left"/>
      <w:pPr>
        <w:tabs>
          <w:tab w:val="num" w:pos="-568"/>
        </w:tabs>
        <w:ind w:left="5912" w:hanging="180"/>
      </w:pPr>
    </w:lvl>
  </w:abstractNum>
  <w:abstractNum w:abstractNumId="9" w15:restartNumberingAfterBreak="0">
    <w:nsid w:val="00000029"/>
    <w:multiLevelType w:val="multilevel"/>
    <w:tmpl w:val="6B52C680"/>
    <w:name w:val="WW8Num5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Verdana" w:eastAsia="Calibri" w:hAnsi="Verdana" w:cs="Verdana" w:hint="default"/>
        <w:color w:val="000000"/>
        <w:sz w:val="18"/>
        <w:szCs w:val="18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0E27FBB"/>
    <w:multiLevelType w:val="hybridMultilevel"/>
    <w:tmpl w:val="05C262FE"/>
    <w:lvl w:ilvl="0" w:tplc="52829D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7AD3972"/>
    <w:multiLevelType w:val="hybridMultilevel"/>
    <w:tmpl w:val="2EBA0412"/>
    <w:lvl w:ilvl="0" w:tplc="920C65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091F21BB"/>
    <w:multiLevelType w:val="multilevel"/>
    <w:tmpl w:val="486604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0BF27ECB"/>
    <w:multiLevelType w:val="hybridMultilevel"/>
    <w:tmpl w:val="4F7A5234"/>
    <w:lvl w:ilvl="0" w:tplc="0FDA9A4A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E041A3"/>
    <w:multiLevelType w:val="hybridMultilevel"/>
    <w:tmpl w:val="89EA65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754DF0"/>
    <w:multiLevelType w:val="hybridMultilevel"/>
    <w:tmpl w:val="5F18767E"/>
    <w:lvl w:ilvl="0" w:tplc="76AC24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8B1CD2"/>
    <w:multiLevelType w:val="hybridMultilevel"/>
    <w:tmpl w:val="EB6AF960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9C51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20BA5C">
      <w:start w:val="4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A000CCB4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3710079"/>
    <w:multiLevelType w:val="hybridMultilevel"/>
    <w:tmpl w:val="D88E41F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4012DD4"/>
    <w:multiLevelType w:val="hybridMultilevel"/>
    <w:tmpl w:val="90DA90B6"/>
    <w:lvl w:ilvl="0" w:tplc="76AC24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204C52"/>
    <w:multiLevelType w:val="hybridMultilevel"/>
    <w:tmpl w:val="36A001F2"/>
    <w:lvl w:ilvl="0" w:tplc="7BD651C4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460615D"/>
    <w:multiLevelType w:val="hybridMultilevel"/>
    <w:tmpl w:val="0068D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F665FB"/>
    <w:multiLevelType w:val="hybridMultilevel"/>
    <w:tmpl w:val="66B6C53A"/>
    <w:lvl w:ilvl="0" w:tplc="749290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C872A8B"/>
    <w:multiLevelType w:val="hybridMultilevel"/>
    <w:tmpl w:val="97EEFE20"/>
    <w:lvl w:ilvl="0" w:tplc="7BD651C4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E5A22CA"/>
    <w:multiLevelType w:val="hybridMultilevel"/>
    <w:tmpl w:val="D1540024"/>
    <w:lvl w:ilvl="0" w:tplc="749290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ECE6E10"/>
    <w:multiLevelType w:val="hybridMultilevel"/>
    <w:tmpl w:val="44B8B7EC"/>
    <w:lvl w:ilvl="0" w:tplc="52829D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20190A42"/>
    <w:multiLevelType w:val="hybridMultilevel"/>
    <w:tmpl w:val="89700E3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3B4741B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Verdana" w:hAnsi="Verdana" w:cs="Verdana"/>
        <w:color w:val="auto"/>
        <w:sz w:val="20"/>
        <w:szCs w:val="20"/>
      </w:rPr>
    </w:lvl>
  </w:abstractNum>
  <w:abstractNum w:abstractNumId="27" w15:restartNumberingAfterBreak="0">
    <w:nsid w:val="2B6D33F4"/>
    <w:multiLevelType w:val="hybridMultilevel"/>
    <w:tmpl w:val="1B807726"/>
    <w:lvl w:ilvl="0" w:tplc="443E7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763D59"/>
    <w:multiLevelType w:val="hybridMultilevel"/>
    <w:tmpl w:val="101C80CC"/>
    <w:lvl w:ilvl="0" w:tplc="B20E5E3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3F5C17"/>
    <w:multiLevelType w:val="hybridMultilevel"/>
    <w:tmpl w:val="BC605AD2"/>
    <w:lvl w:ilvl="0" w:tplc="A440D7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2F353684"/>
    <w:multiLevelType w:val="hybridMultilevel"/>
    <w:tmpl w:val="67B062B8"/>
    <w:lvl w:ilvl="0" w:tplc="90581BB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33381764"/>
    <w:multiLevelType w:val="hybridMultilevel"/>
    <w:tmpl w:val="A40A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595577"/>
    <w:multiLevelType w:val="hybridMultilevel"/>
    <w:tmpl w:val="DED88DD2"/>
    <w:lvl w:ilvl="0" w:tplc="74929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307ADF"/>
    <w:multiLevelType w:val="hybridMultilevel"/>
    <w:tmpl w:val="8F7635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B74FC7"/>
    <w:multiLevelType w:val="hybridMultilevel"/>
    <w:tmpl w:val="937EA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090EF9"/>
    <w:multiLevelType w:val="hybridMultilevel"/>
    <w:tmpl w:val="5120D008"/>
    <w:lvl w:ilvl="0" w:tplc="74929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3A4842"/>
    <w:multiLevelType w:val="multilevel"/>
    <w:tmpl w:val="ED0A5F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41B91157"/>
    <w:multiLevelType w:val="hybridMultilevel"/>
    <w:tmpl w:val="44F4A2E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422E1EFD"/>
    <w:multiLevelType w:val="hybridMultilevel"/>
    <w:tmpl w:val="1616A164"/>
    <w:lvl w:ilvl="0" w:tplc="050882C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AF68D9"/>
    <w:multiLevelType w:val="hybridMultilevel"/>
    <w:tmpl w:val="3B5C914C"/>
    <w:lvl w:ilvl="0" w:tplc="0000002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0000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47AA1B16"/>
    <w:multiLevelType w:val="singleLevel"/>
    <w:tmpl w:val="BD04F27C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Verdana" w:hAnsi="Verdana" w:cs="Verdana" w:hint="default"/>
        <w:b w:val="0"/>
        <w:bCs/>
        <w:color w:val="000000"/>
        <w:sz w:val="20"/>
        <w:szCs w:val="20"/>
      </w:rPr>
    </w:lvl>
  </w:abstractNum>
  <w:abstractNum w:abstractNumId="41" w15:restartNumberingAfterBreak="0">
    <w:nsid w:val="48826958"/>
    <w:multiLevelType w:val="hybridMultilevel"/>
    <w:tmpl w:val="291A5688"/>
    <w:lvl w:ilvl="0" w:tplc="52829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5626D3"/>
    <w:multiLevelType w:val="hybridMultilevel"/>
    <w:tmpl w:val="CD6C363A"/>
    <w:lvl w:ilvl="0" w:tplc="74929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7B280F"/>
    <w:multiLevelType w:val="hybridMultilevel"/>
    <w:tmpl w:val="03B6AC1C"/>
    <w:lvl w:ilvl="0" w:tplc="7BD651C4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C85503A"/>
    <w:multiLevelType w:val="hybridMultilevel"/>
    <w:tmpl w:val="FA36B344"/>
    <w:lvl w:ilvl="0" w:tplc="74929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1F21BA"/>
    <w:multiLevelType w:val="hybridMultilevel"/>
    <w:tmpl w:val="074C4E8C"/>
    <w:lvl w:ilvl="0" w:tplc="7BD651C4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55E31D94"/>
    <w:multiLevelType w:val="hybridMultilevel"/>
    <w:tmpl w:val="F514831E"/>
    <w:lvl w:ilvl="0" w:tplc="52829D1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7" w15:restartNumberingAfterBreak="0">
    <w:nsid w:val="5AAE0AD0"/>
    <w:multiLevelType w:val="hybridMultilevel"/>
    <w:tmpl w:val="F7587030"/>
    <w:lvl w:ilvl="0" w:tplc="74929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D8507B5"/>
    <w:multiLevelType w:val="hybridMultilevel"/>
    <w:tmpl w:val="0174299E"/>
    <w:lvl w:ilvl="0" w:tplc="54442D9E">
      <w:start w:val="1"/>
      <w:numFmt w:val="decimal"/>
      <w:lvlText w:val="%1."/>
      <w:lvlJc w:val="left"/>
      <w:pPr>
        <w:ind w:left="2487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5DD73ECC"/>
    <w:multiLevelType w:val="hybridMultilevel"/>
    <w:tmpl w:val="C148656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2F650AE"/>
    <w:multiLevelType w:val="hybridMultilevel"/>
    <w:tmpl w:val="EF2CF586"/>
    <w:lvl w:ilvl="0" w:tplc="74929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31756B"/>
    <w:multiLevelType w:val="hybridMultilevel"/>
    <w:tmpl w:val="506CB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A21BF6"/>
    <w:multiLevelType w:val="hybridMultilevel"/>
    <w:tmpl w:val="CD8E65FA"/>
    <w:lvl w:ilvl="0" w:tplc="7BD651C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7172A68"/>
    <w:multiLevelType w:val="hybridMultilevel"/>
    <w:tmpl w:val="D0E801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72D76AD"/>
    <w:multiLevelType w:val="hybridMultilevel"/>
    <w:tmpl w:val="58726204"/>
    <w:lvl w:ilvl="0" w:tplc="815064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5" w15:restartNumberingAfterBreak="0">
    <w:nsid w:val="6BC95C26"/>
    <w:multiLevelType w:val="multilevel"/>
    <w:tmpl w:val="2EDE6CA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6" w15:restartNumberingAfterBreak="0">
    <w:nsid w:val="6C2358CD"/>
    <w:multiLevelType w:val="hybridMultilevel"/>
    <w:tmpl w:val="EDB6FB42"/>
    <w:lvl w:ilvl="0" w:tplc="74929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1592D6B"/>
    <w:multiLevelType w:val="hybridMultilevel"/>
    <w:tmpl w:val="9712F81E"/>
    <w:lvl w:ilvl="0" w:tplc="76AC24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476C23"/>
    <w:multiLevelType w:val="hybridMultilevel"/>
    <w:tmpl w:val="8D823BC6"/>
    <w:lvl w:ilvl="0" w:tplc="B79EC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3030519"/>
    <w:multiLevelType w:val="hybridMultilevel"/>
    <w:tmpl w:val="28105D0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096A36"/>
    <w:multiLevelType w:val="hybridMultilevel"/>
    <w:tmpl w:val="E0F0D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3851DA"/>
    <w:multiLevelType w:val="hybridMultilevel"/>
    <w:tmpl w:val="DFE62CEA"/>
    <w:lvl w:ilvl="0" w:tplc="7BD651C4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755E5D0B"/>
    <w:multiLevelType w:val="hybridMultilevel"/>
    <w:tmpl w:val="8F7635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A31392"/>
    <w:multiLevelType w:val="hybridMultilevel"/>
    <w:tmpl w:val="91420716"/>
    <w:lvl w:ilvl="0" w:tplc="7B20E2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4" w15:restartNumberingAfterBreak="0">
    <w:nsid w:val="770F5CE4"/>
    <w:multiLevelType w:val="hybridMultilevel"/>
    <w:tmpl w:val="CB003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A42F9F"/>
    <w:multiLevelType w:val="hybridMultilevel"/>
    <w:tmpl w:val="4C70E4E0"/>
    <w:lvl w:ilvl="0" w:tplc="74929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4A66C7"/>
    <w:multiLevelType w:val="hybridMultilevel"/>
    <w:tmpl w:val="C436E758"/>
    <w:lvl w:ilvl="0" w:tplc="43F6CB52">
      <w:start w:val="1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9E81ED5"/>
    <w:multiLevelType w:val="hybridMultilevel"/>
    <w:tmpl w:val="F56E3C34"/>
    <w:lvl w:ilvl="0" w:tplc="7BD651C4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7BF110B5"/>
    <w:multiLevelType w:val="hybridMultilevel"/>
    <w:tmpl w:val="26AE270C"/>
    <w:lvl w:ilvl="0" w:tplc="74929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264378">
    <w:abstractNumId w:val="16"/>
  </w:num>
  <w:num w:numId="2" w16cid:durableId="707950168">
    <w:abstractNumId w:val="28"/>
  </w:num>
  <w:num w:numId="3" w16cid:durableId="1386173389">
    <w:abstractNumId w:val="53"/>
  </w:num>
  <w:num w:numId="4" w16cid:durableId="663632664">
    <w:abstractNumId w:val="36"/>
  </w:num>
  <w:num w:numId="5" w16cid:durableId="1496261058">
    <w:abstractNumId w:val="11"/>
  </w:num>
  <w:num w:numId="6" w16cid:durableId="1122042724">
    <w:abstractNumId w:val="29"/>
  </w:num>
  <w:num w:numId="7" w16cid:durableId="1374304205">
    <w:abstractNumId w:val="14"/>
  </w:num>
  <w:num w:numId="8" w16cid:durableId="2105878695">
    <w:abstractNumId w:val="55"/>
  </w:num>
  <w:num w:numId="9" w16cid:durableId="1244221891">
    <w:abstractNumId w:val="48"/>
  </w:num>
  <w:num w:numId="10" w16cid:durableId="1842163208">
    <w:abstractNumId w:val="58"/>
  </w:num>
  <w:num w:numId="11" w16cid:durableId="465318461">
    <w:abstractNumId w:val="24"/>
  </w:num>
  <w:num w:numId="12" w16cid:durableId="405687202">
    <w:abstractNumId w:val="10"/>
  </w:num>
  <w:num w:numId="13" w16cid:durableId="1260600623">
    <w:abstractNumId w:val="17"/>
  </w:num>
  <w:num w:numId="14" w16cid:durableId="1979338180">
    <w:abstractNumId w:val="15"/>
  </w:num>
  <w:num w:numId="15" w16cid:durableId="728041500">
    <w:abstractNumId w:val="46"/>
  </w:num>
  <w:num w:numId="16" w16cid:durableId="1822429209">
    <w:abstractNumId w:val="59"/>
  </w:num>
  <w:num w:numId="17" w16cid:durableId="1209297643">
    <w:abstractNumId w:val="57"/>
  </w:num>
  <w:num w:numId="18" w16cid:durableId="109328110">
    <w:abstractNumId w:val="18"/>
  </w:num>
  <w:num w:numId="19" w16cid:durableId="1056012138">
    <w:abstractNumId w:val="41"/>
  </w:num>
  <w:num w:numId="20" w16cid:durableId="343173184">
    <w:abstractNumId w:val="12"/>
  </w:num>
  <w:num w:numId="21" w16cid:durableId="1125276549">
    <w:abstractNumId w:val="23"/>
  </w:num>
  <w:num w:numId="22" w16cid:durableId="770128330">
    <w:abstractNumId w:val="50"/>
  </w:num>
  <w:num w:numId="23" w16cid:durableId="399064090">
    <w:abstractNumId w:val="44"/>
  </w:num>
  <w:num w:numId="24" w16cid:durableId="211772111">
    <w:abstractNumId w:val="35"/>
  </w:num>
  <w:num w:numId="25" w16cid:durableId="690186787">
    <w:abstractNumId w:val="56"/>
  </w:num>
  <w:num w:numId="26" w16cid:durableId="1816989855">
    <w:abstractNumId w:val="42"/>
  </w:num>
  <w:num w:numId="27" w16cid:durableId="100612861">
    <w:abstractNumId w:val="68"/>
  </w:num>
  <w:num w:numId="28" w16cid:durableId="2094234756">
    <w:abstractNumId w:val="21"/>
  </w:num>
  <w:num w:numId="29" w16cid:durableId="343823390">
    <w:abstractNumId w:val="37"/>
  </w:num>
  <w:num w:numId="30" w16cid:durableId="306322099">
    <w:abstractNumId w:val="47"/>
  </w:num>
  <w:num w:numId="31" w16cid:durableId="1463842145">
    <w:abstractNumId w:val="32"/>
  </w:num>
  <w:num w:numId="32" w16cid:durableId="6492617">
    <w:abstractNumId w:val="65"/>
  </w:num>
  <w:num w:numId="33" w16cid:durableId="1124040656">
    <w:abstractNumId w:val="33"/>
  </w:num>
  <w:num w:numId="34" w16cid:durableId="708726284">
    <w:abstractNumId w:val="64"/>
  </w:num>
  <w:num w:numId="35" w16cid:durableId="1252615986">
    <w:abstractNumId w:val="13"/>
  </w:num>
  <w:num w:numId="36" w16cid:durableId="938215415">
    <w:abstractNumId w:val="27"/>
  </w:num>
  <w:num w:numId="37" w16cid:durableId="2118334057">
    <w:abstractNumId w:val="0"/>
  </w:num>
  <w:num w:numId="38" w16cid:durableId="1518040103">
    <w:abstractNumId w:val="1"/>
  </w:num>
  <w:num w:numId="39" w16cid:durableId="1065449284">
    <w:abstractNumId w:val="2"/>
  </w:num>
  <w:num w:numId="40" w16cid:durableId="1503080453">
    <w:abstractNumId w:val="3"/>
  </w:num>
  <w:num w:numId="41" w16cid:durableId="1638759783">
    <w:abstractNumId w:val="4"/>
  </w:num>
  <w:num w:numId="42" w16cid:durableId="1502969249">
    <w:abstractNumId w:val="5"/>
  </w:num>
  <w:num w:numId="43" w16cid:durableId="465204815">
    <w:abstractNumId w:val="6"/>
  </w:num>
  <w:num w:numId="44" w16cid:durableId="1676957322">
    <w:abstractNumId w:val="7"/>
  </w:num>
  <w:num w:numId="45" w16cid:durableId="1338001639">
    <w:abstractNumId w:val="8"/>
  </w:num>
  <w:num w:numId="46" w16cid:durableId="952134135">
    <w:abstractNumId w:val="9"/>
  </w:num>
  <w:num w:numId="47" w16cid:durableId="546841783">
    <w:abstractNumId w:val="20"/>
  </w:num>
  <w:num w:numId="48" w16cid:durableId="2082167235">
    <w:abstractNumId w:val="39"/>
  </w:num>
  <w:num w:numId="49" w16cid:durableId="1999115209">
    <w:abstractNumId w:val="40"/>
  </w:num>
  <w:num w:numId="50" w16cid:durableId="1024019707">
    <w:abstractNumId w:val="26"/>
  </w:num>
  <w:num w:numId="51" w16cid:durableId="950816257">
    <w:abstractNumId w:val="49"/>
  </w:num>
  <w:num w:numId="52" w16cid:durableId="485704603">
    <w:abstractNumId w:val="62"/>
  </w:num>
  <w:num w:numId="53" w16cid:durableId="1660845687">
    <w:abstractNumId w:val="25"/>
  </w:num>
  <w:num w:numId="54" w16cid:durableId="241304430">
    <w:abstractNumId w:val="38"/>
  </w:num>
  <w:num w:numId="55" w16cid:durableId="1847793325">
    <w:abstractNumId w:val="31"/>
  </w:num>
  <w:num w:numId="56" w16cid:durableId="578636536">
    <w:abstractNumId w:val="45"/>
  </w:num>
  <w:num w:numId="57" w16cid:durableId="319382440">
    <w:abstractNumId w:val="67"/>
  </w:num>
  <w:num w:numId="58" w16cid:durableId="1598903783">
    <w:abstractNumId w:val="43"/>
  </w:num>
  <w:num w:numId="59" w16cid:durableId="1646469697">
    <w:abstractNumId w:val="30"/>
  </w:num>
  <w:num w:numId="60" w16cid:durableId="579948383">
    <w:abstractNumId w:val="63"/>
  </w:num>
  <w:num w:numId="61" w16cid:durableId="869496180">
    <w:abstractNumId w:val="19"/>
  </w:num>
  <w:num w:numId="62" w16cid:durableId="574559110">
    <w:abstractNumId w:val="61"/>
  </w:num>
  <w:num w:numId="63" w16cid:durableId="1096290868">
    <w:abstractNumId w:val="52"/>
  </w:num>
  <w:num w:numId="64" w16cid:durableId="259067212">
    <w:abstractNumId w:val="66"/>
  </w:num>
  <w:num w:numId="65" w16cid:durableId="1148089276">
    <w:abstractNumId w:val="51"/>
  </w:num>
  <w:num w:numId="66" w16cid:durableId="1685017966">
    <w:abstractNumId w:val="22"/>
  </w:num>
  <w:num w:numId="67" w16cid:durableId="835802082">
    <w:abstractNumId w:val="54"/>
  </w:num>
  <w:num w:numId="68" w16cid:durableId="1495413222">
    <w:abstractNumId w:val="60"/>
  </w:num>
  <w:num w:numId="69" w16cid:durableId="19276820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4F"/>
    <w:rsid w:val="000465CE"/>
    <w:rsid w:val="000A1733"/>
    <w:rsid w:val="000C0364"/>
    <w:rsid w:val="00186EE5"/>
    <w:rsid w:val="0028580A"/>
    <w:rsid w:val="00292E6A"/>
    <w:rsid w:val="00302E0D"/>
    <w:rsid w:val="00391C53"/>
    <w:rsid w:val="003A26F8"/>
    <w:rsid w:val="003C1E0A"/>
    <w:rsid w:val="003C5239"/>
    <w:rsid w:val="003F0CE1"/>
    <w:rsid w:val="003F6399"/>
    <w:rsid w:val="00434E7A"/>
    <w:rsid w:val="0044566B"/>
    <w:rsid w:val="004D01A1"/>
    <w:rsid w:val="004F33C6"/>
    <w:rsid w:val="00535DEA"/>
    <w:rsid w:val="00561810"/>
    <w:rsid w:val="00584DBB"/>
    <w:rsid w:val="00632A62"/>
    <w:rsid w:val="006E19AB"/>
    <w:rsid w:val="00783078"/>
    <w:rsid w:val="007D1AB7"/>
    <w:rsid w:val="007F6770"/>
    <w:rsid w:val="007F772C"/>
    <w:rsid w:val="008C2843"/>
    <w:rsid w:val="008D242B"/>
    <w:rsid w:val="00912DBA"/>
    <w:rsid w:val="009146C5"/>
    <w:rsid w:val="009425EB"/>
    <w:rsid w:val="009459D4"/>
    <w:rsid w:val="0096167F"/>
    <w:rsid w:val="009655A1"/>
    <w:rsid w:val="00982E02"/>
    <w:rsid w:val="00A75345"/>
    <w:rsid w:val="00B07431"/>
    <w:rsid w:val="00B2724F"/>
    <w:rsid w:val="00B31633"/>
    <w:rsid w:val="00B737C3"/>
    <w:rsid w:val="00B7766F"/>
    <w:rsid w:val="00BE5A55"/>
    <w:rsid w:val="00C34484"/>
    <w:rsid w:val="00D11F1B"/>
    <w:rsid w:val="00D50899"/>
    <w:rsid w:val="00D93738"/>
    <w:rsid w:val="00DD27A5"/>
    <w:rsid w:val="00EF3B41"/>
    <w:rsid w:val="00F122CF"/>
    <w:rsid w:val="00F17A85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DEEF0"/>
  <w15:chartTrackingRefBased/>
  <w15:docId w15:val="{0A78B287-4721-4C1D-8322-AD091501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37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272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B2724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Bodytext">
    <w:name w:val="Body text_"/>
    <w:link w:val="Tekstpodstawowy1"/>
    <w:rsid w:val="00B2724F"/>
    <w:rPr>
      <w:spacing w:val="-3"/>
      <w:sz w:val="21"/>
      <w:szCs w:val="21"/>
      <w:shd w:val="clear" w:color="auto" w:fill="FFFFFF"/>
    </w:rPr>
  </w:style>
  <w:style w:type="character" w:customStyle="1" w:styleId="BodytextBoldSpacing0pt">
    <w:name w:val="Body text + Bold;Spacing 0 pt"/>
    <w:rsid w:val="00B2724F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21"/>
      <w:szCs w:val="21"/>
      <w:shd w:val="clear" w:color="auto" w:fill="FFFFFF"/>
    </w:rPr>
  </w:style>
  <w:style w:type="character" w:customStyle="1" w:styleId="BodytextSpacing0pt">
    <w:name w:val="Body text + Spacing 0 pt"/>
    <w:rsid w:val="00B2724F"/>
    <w:rPr>
      <w:rFonts w:ascii="Times New Roman" w:eastAsia="Times New Roman" w:hAnsi="Times New Roman" w:cs="Times New Roman"/>
      <w:color w:val="000000"/>
      <w:spacing w:val="-5"/>
      <w:w w:val="100"/>
      <w:position w:val="0"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B2724F"/>
    <w:pPr>
      <w:widowControl w:val="0"/>
      <w:shd w:val="clear" w:color="auto" w:fill="FFFFFF"/>
      <w:spacing w:before="540" w:after="0" w:line="283" w:lineRule="exact"/>
      <w:ind w:hanging="340"/>
      <w:jc w:val="both"/>
    </w:pPr>
    <w:rPr>
      <w:spacing w:val="-3"/>
      <w:sz w:val="21"/>
      <w:szCs w:val="21"/>
    </w:rPr>
  </w:style>
  <w:style w:type="paragraph" w:styleId="Akapitzlist">
    <w:name w:val="List Paragraph"/>
    <w:basedOn w:val="Normalny"/>
    <w:uiPriority w:val="34"/>
    <w:qFormat/>
    <w:rsid w:val="00B2724F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24F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24F"/>
    <w:rPr>
      <w:rFonts w:ascii="Tahoma" w:hAnsi="Tahoma" w:cs="Tahoma"/>
      <w:kern w:val="0"/>
      <w:sz w:val="16"/>
      <w:szCs w:val="16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2724F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B2724F"/>
    <w:rPr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724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724F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724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272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B272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89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37C3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B737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iczny@elizowka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elizowka.pl" TargetMode="External"/><Relationship Id="rId12" Type="http://schemas.openxmlformats.org/officeDocument/2006/relationships/hyperlink" Target="http://www.elizow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lizowka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lizowk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elizowk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5768</Words>
  <Characters>34610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jmaziarz</dc:creator>
  <cp:keywords/>
  <dc:description/>
  <cp:lastModifiedBy>Magdalena Solis</cp:lastModifiedBy>
  <cp:revision>2</cp:revision>
  <cp:lastPrinted>2024-12-11T09:01:00Z</cp:lastPrinted>
  <dcterms:created xsi:type="dcterms:W3CDTF">2024-12-09T12:36:00Z</dcterms:created>
  <dcterms:modified xsi:type="dcterms:W3CDTF">2024-12-09T12:36:00Z</dcterms:modified>
</cp:coreProperties>
</file>