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23BE" w14:textId="6A60A380" w:rsidR="00F00772" w:rsidRDefault="00090A4B" w:rsidP="008B7C91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Umowa</w:t>
      </w:r>
      <w:r w:rsidR="00D973CD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bookmarkStart w:id="0" w:name="_Hlk153958829"/>
      <w:r w:rsidR="006E295C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na wykonanie </w:t>
      </w:r>
      <w:r w:rsidR="006E295C" w:rsidRPr="00326D3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modernizacji </w:t>
      </w:r>
      <w:r w:rsidR="009B097B" w:rsidRPr="00326D35">
        <w:rPr>
          <w:rFonts w:ascii="Verdana" w:hAnsi="Verdana" w:cs="Arial"/>
          <w:b/>
          <w:bCs/>
          <w:iCs/>
          <w:sz w:val="20"/>
          <w:szCs w:val="20"/>
          <w:lang w:val="pl-PL"/>
        </w:rPr>
        <w:t>oraz obsługi serwisowej</w:t>
      </w:r>
      <w:r w:rsidR="009B097B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bookmarkStart w:id="1" w:name="_Hlk163568798"/>
      <w:r w:rsidR="00156CB1">
        <w:rPr>
          <w:rFonts w:ascii="Verdana" w:hAnsi="Verdana" w:cs="Arial"/>
          <w:b/>
          <w:bCs/>
          <w:iCs/>
          <w:sz w:val="20"/>
          <w:szCs w:val="20"/>
          <w:lang w:val="pl-PL"/>
        </w:rPr>
        <w:t>S</w:t>
      </w:r>
      <w:r w:rsidR="006E295C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ystemu kontroli wjazdów i wyjazdów pojazdów na teren</w:t>
      </w:r>
      <w:r w:rsidR="00456009">
        <w:rPr>
          <w:rFonts w:ascii="Verdana" w:hAnsi="Verdana" w:cs="Arial"/>
          <w:b/>
          <w:bCs/>
          <w:iCs/>
          <w:sz w:val="20"/>
          <w:szCs w:val="20"/>
          <w:lang w:val="pl-PL"/>
        </w:rPr>
        <w:t>ie</w:t>
      </w:r>
      <w:r w:rsidR="006E295C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Lubelskiego Rynku Hurtowego S.A.</w:t>
      </w:r>
      <w:bookmarkEnd w:id="0"/>
      <w:r w:rsidR="009B097B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bookmarkEnd w:id="1"/>
    </w:p>
    <w:p w14:paraId="317592EC" w14:textId="77777777" w:rsidR="00035D9E" w:rsidRPr="008B7C91" w:rsidRDefault="00035D9E" w:rsidP="008B7C91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33AB38EC" w14:textId="7B0672EA" w:rsidR="00035D9E" w:rsidRDefault="00090A4B" w:rsidP="008B7C91">
      <w:pPr>
        <w:jc w:val="center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zawarta w dniu:</w:t>
      </w:r>
      <w:r w:rsidR="001526DF" w:rsidRPr="00A20275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6E295C" w:rsidRPr="00A20275">
        <w:rPr>
          <w:rFonts w:ascii="Verdana" w:hAnsi="Verdana" w:cs="Arial"/>
          <w:iCs/>
          <w:sz w:val="20"/>
          <w:szCs w:val="20"/>
          <w:lang w:val="pl-PL"/>
        </w:rPr>
        <w:t>…………</w:t>
      </w:r>
      <w:r w:rsidR="001526DF" w:rsidRPr="00A20275">
        <w:rPr>
          <w:rFonts w:ascii="Verdana" w:hAnsi="Verdana" w:cs="Arial"/>
          <w:iCs/>
          <w:sz w:val="20"/>
          <w:szCs w:val="20"/>
          <w:lang w:val="pl-PL"/>
        </w:rPr>
        <w:t>………</w:t>
      </w:r>
      <w:r w:rsidR="007404C1" w:rsidRPr="00A20275">
        <w:rPr>
          <w:rFonts w:ascii="Verdana" w:hAnsi="Verdana" w:cs="Arial"/>
          <w:iCs/>
          <w:sz w:val="20"/>
          <w:szCs w:val="20"/>
          <w:lang w:val="pl-PL"/>
        </w:rPr>
        <w:t>……</w:t>
      </w:r>
      <w:r w:rsidR="006E295C" w:rsidRPr="00A20275">
        <w:rPr>
          <w:rFonts w:ascii="Verdana" w:hAnsi="Verdana" w:cs="Arial"/>
          <w:iCs/>
          <w:sz w:val="20"/>
          <w:szCs w:val="20"/>
          <w:lang w:val="pl-PL"/>
        </w:rPr>
        <w:t>…….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roku w </w:t>
      </w:r>
      <w:r w:rsidR="00035D9E">
        <w:rPr>
          <w:rFonts w:ascii="Verdana" w:hAnsi="Verdana" w:cs="Arial"/>
          <w:iCs/>
          <w:sz w:val="20"/>
          <w:szCs w:val="20"/>
          <w:lang w:val="pl-PL"/>
        </w:rPr>
        <w:t>Elizówce</w:t>
      </w:r>
      <w:r w:rsidR="00F00772" w:rsidRPr="00A20275">
        <w:rPr>
          <w:rFonts w:ascii="Verdana" w:hAnsi="Verdana" w:cs="Arial"/>
          <w:iCs/>
          <w:sz w:val="20"/>
          <w:szCs w:val="20"/>
          <w:lang w:val="pl-PL"/>
        </w:rPr>
        <w:t xml:space="preserve">, </w:t>
      </w:r>
    </w:p>
    <w:p w14:paraId="601F265C" w14:textId="06923FEE" w:rsidR="00F00772" w:rsidRPr="00A20275" w:rsidRDefault="00F00772" w:rsidP="00035D9E">
      <w:pPr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pomiędzy:</w:t>
      </w:r>
    </w:p>
    <w:p w14:paraId="260F7229" w14:textId="77777777" w:rsidR="00F00772" w:rsidRPr="00A20275" w:rsidRDefault="00F00772" w:rsidP="00C65D87">
      <w:pPr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37A71F5F" w14:textId="3CC21135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Lubelskim Rynkiem Hurtowym S.A. z siedzibą w Elizówce, pod adresem: Elizówka, ul. Szafranowa </w:t>
      </w:r>
      <w:proofErr w:type="gramStart"/>
      <w:r w:rsidR="007404C1"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6,  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</w:t>
      </w:r>
      <w:proofErr w:type="gramEnd"/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     21 - 003 Ciecierzyn, zarejestrowanym w Sądzie Rejonowym Lublin - Wschód w Lublinie z siedzibą w Świdniku, VI Wydział Gospodarczy Krajowego Rejestru Sądowego pod nr KRS 0000047934, kapitał zakładowy: 59.015.000,00 zł, kapitał wpłacony: 58.581.875,00 zł, NIP: 712-10-20-809, reprezentowanym przez: </w:t>
      </w:r>
    </w:p>
    <w:p w14:paraId="216B56CE" w14:textId="7DA963DF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1. </w:t>
      </w:r>
      <w:r w:rsidR="000B7082">
        <w:rPr>
          <w:rFonts w:ascii="Verdana" w:hAnsi="Verdana" w:cs="Arial"/>
          <w:bCs/>
          <w:iCs/>
          <w:sz w:val="20"/>
          <w:szCs w:val="20"/>
          <w:lang w:val="pl-PL" w:eastAsia="pl-PL"/>
        </w:rPr>
        <w:t>Krzysztof Urbaś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- Prezes Zarządu</w:t>
      </w:r>
    </w:p>
    <w:p w14:paraId="2DEDE7C4" w14:textId="23A406C2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2. </w:t>
      </w:r>
      <w:r w:rsidR="000B7082">
        <w:rPr>
          <w:rFonts w:ascii="Verdana" w:hAnsi="Verdana" w:cs="Arial"/>
          <w:bCs/>
          <w:iCs/>
          <w:sz w:val="20"/>
          <w:szCs w:val="20"/>
          <w:lang w:val="pl-PL" w:eastAsia="pl-PL"/>
        </w:rPr>
        <w:t>Michał Tarnowski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– Członek Zarządu </w:t>
      </w:r>
    </w:p>
    <w:p w14:paraId="4DF4B840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</w:p>
    <w:p w14:paraId="1AE11642" w14:textId="000809A4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zwanym w dalszej części </w:t>
      </w:r>
      <w:r w:rsidR="0070081D">
        <w:rPr>
          <w:rFonts w:ascii="Verdana" w:hAnsi="Verdana" w:cs="Arial"/>
          <w:bCs/>
          <w:iCs/>
          <w:sz w:val="20"/>
          <w:szCs w:val="20"/>
          <w:lang w:val="pl-PL" w:eastAsia="pl-PL"/>
        </w:rPr>
        <w:t>U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mowy </w:t>
      </w:r>
      <w:r w:rsidRPr="00A20275">
        <w:rPr>
          <w:rFonts w:ascii="Verdana" w:hAnsi="Verdana" w:cs="Arial"/>
          <w:b/>
          <w:iCs/>
          <w:sz w:val="20"/>
          <w:szCs w:val="20"/>
          <w:lang w:val="pl-PL" w:eastAsia="pl-PL"/>
        </w:rPr>
        <w:t>Zleceniodawcą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>,</w:t>
      </w:r>
    </w:p>
    <w:p w14:paraId="6FC04B9C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</w:p>
    <w:p w14:paraId="481FA377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a </w:t>
      </w:r>
    </w:p>
    <w:p w14:paraId="00CEDCA2" w14:textId="13ED6938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24BA4" w14:textId="7424AC18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BEA8D" w14:textId="537099B9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>Reprezentowanym przez:</w:t>
      </w:r>
    </w:p>
    <w:p w14:paraId="08C85D13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</w:p>
    <w:p w14:paraId="1E643FFB" w14:textId="2D42B950" w:rsidR="008A5CAF" w:rsidRPr="00A20275" w:rsidRDefault="006E295C" w:rsidP="00C65D87">
      <w:pPr>
        <w:jc w:val="both"/>
        <w:rPr>
          <w:rFonts w:ascii="Verdana" w:hAnsi="Verdana" w:cs="Arial"/>
          <w:b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zwanym w dalszej części </w:t>
      </w:r>
      <w:r w:rsidR="0070081D">
        <w:rPr>
          <w:rFonts w:ascii="Verdana" w:hAnsi="Verdana" w:cs="Arial"/>
          <w:bCs/>
          <w:iCs/>
          <w:sz w:val="20"/>
          <w:szCs w:val="20"/>
          <w:lang w:val="pl-PL" w:eastAsia="pl-PL"/>
        </w:rPr>
        <w:t>U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mowy </w:t>
      </w:r>
      <w:r w:rsidR="008E389C" w:rsidRPr="00A20275">
        <w:rPr>
          <w:rFonts w:ascii="Verdana" w:hAnsi="Verdana" w:cs="Arial"/>
          <w:b/>
          <w:iCs/>
          <w:sz w:val="20"/>
          <w:szCs w:val="20"/>
          <w:lang w:val="pl-PL" w:eastAsia="pl-PL"/>
        </w:rPr>
        <w:t>Wykonawcą</w:t>
      </w:r>
      <w:r w:rsidRPr="00A20275">
        <w:rPr>
          <w:rFonts w:ascii="Verdana" w:hAnsi="Verdana" w:cs="Arial"/>
          <w:b/>
          <w:iCs/>
          <w:sz w:val="20"/>
          <w:szCs w:val="20"/>
          <w:lang w:val="pl-PL" w:eastAsia="pl-PL"/>
        </w:rPr>
        <w:t>.</w:t>
      </w:r>
    </w:p>
    <w:p w14:paraId="374BB1C5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/>
        </w:rPr>
      </w:pPr>
    </w:p>
    <w:p w14:paraId="06F74D24" w14:textId="4B7F6E9B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§1</w:t>
      </w:r>
    </w:p>
    <w:p w14:paraId="58570018" w14:textId="712EA56C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Przedmiot </w:t>
      </w:r>
      <w:r w:rsidR="0070081D">
        <w:rPr>
          <w:rFonts w:ascii="Verdana" w:hAnsi="Verdana" w:cs="Arial"/>
          <w:b/>
          <w:bCs/>
          <w:iCs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mowy</w:t>
      </w:r>
    </w:p>
    <w:p w14:paraId="19CFE60B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7B02CAD7" w14:textId="70EF68B5" w:rsidR="00C405B2" w:rsidRDefault="00F00772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2" w:name="_Hlk153978274"/>
      <w:r w:rsidRPr="009574BA">
        <w:rPr>
          <w:rFonts w:ascii="Verdana" w:hAnsi="Verdana" w:cs="Arial"/>
          <w:iCs/>
          <w:sz w:val="20"/>
          <w:szCs w:val="20"/>
          <w:lang w:val="pl-PL"/>
        </w:rPr>
        <w:t>Wykonawca zobowiązuje się do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bookmarkEnd w:id="2"/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wykonania modernizacji </w:t>
      </w:r>
      <w:bookmarkStart w:id="3" w:name="_Hlk153979282"/>
      <w:r w:rsidR="00A20275" w:rsidRPr="009574BA">
        <w:rPr>
          <w:rFonts w:ascii="Verdana" w:hAnsi="Verdana" w:cs="Arial"/>
          <w:iCs/>
          <w:sz w:val="20"/>
          <w:szCs w:val="20"/>
          <w:lang w:val="pl-PL"/>
        </w:rPr>
        <w:t>S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>ytemu kontroli wjazdów i wyjazdów pojazdów</w:t>
      </w:r>
      <w:bookmarkEnd w:id="3"/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 dalej zwanym </w:t>
      </w:r>
      <w:r w:rsidR="00A20275" w:rsidRPr="009574BA">
        <w:rPr>
          <w:rFonts w:ascii="Verdana" w:hAnsi="Verdana" w:cs="Arial"/>
          <w:iCs/>
          <w:sz w:val="20"/>
          <w:szCs w:val="20"/>
          <w:lang w:val="pl-PL"/>
        </w:rPr>
        <w:t>S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>ystemem polegając</w:t>
      </w:r>
      <w:r w:rsidR="00DF034E" w:rsidRPr="009574BA">
        <w:rPr>
          <w:rFonts w:ascii="Verdana" w:hAnsi="Verdana" w:cs="Arial"/>
          <w:iCs/>
          <w:sz w:val="20"/>
          <w:szCs w:val="20"/>
          <w:lang w:val="pl-PL"/>
        </w:rPr>
        <w:t>ej na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>:</w:t>
      </w:r>
    </w:p>
    <w:p w14:paraId="14F321C1" w14:textId="2F7BD8F5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Oparciu realizacji o wytyczne zawarte w Ofercie stanowiącej 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>Załącznik nr 1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 do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mowy. </w:t>
      </w:r>
    </w:p>
    <w:p w14:paraId="4E62A6EE" w14:textId="38D7F3AC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Oparciu realizacji o zdefiniowane i opisane procesy funkcjonalne związane z działaniem Systemu, których wykaz wraz z opisem stanowi 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Załącznik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4</w:t>
      </w:r>
      <w:r w:rsidR="000B708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mowy.</w:t>
      </w:r>
    </w:p>
    <w:p w14:paraId="39AACCAE" w14:textId="7777777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Uzgodnieniu przedstawionego projektu modernizacji ze Zleceniodawcą.</w:t>
      </w:r>
    </w:p>
    <w:p w14:paraId="144F1F6C" w14:textId="77777777" w:rsidR="008F0926" w:rsidRDefault="008F0926" w:rsidP="008F0926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Uzgodnieniu ze Zleceniodawcą miejsca i sposobu montażu dodatkowych Urządzeń infrastruktury technicznej.</w:t>
      </w:r>
    </w:p>
    <w:p w14:paraId="687B0F57" w14:textId="10C4ED9A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Dostawie i montażu fabrycznie nowych Urządzeń technicznych wymienionych </w:t>
      </w:r>
      <w:r w:rsidR="006259DB">
        <w:rPr>
          <w:rFonts w:ascii="Verdana" w:hAnsi="Verdana" w:cs="Arial"/>
          <w:iCs/>
          <w:sz w:val="20"/>
          <w:szCs w:val="20"/>
          <w:lang w:val="pl-PL"/>
        </w:rPr>
        <w:t xml:space="preserve">w 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>Załącznik</w:t>
      </w:r>
      <w:r w:rsidR="006259DB">
        <w:rPr>
          <w:rFonts w:ascii="Verdana" w:hAnsi="Verdana" w:cs="Arial"/>
          <w:iCs/>
          <w:color w:val="FF0000"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mowy.</w:t>
      </w:r>
    </w:p>
    <w:p w14:paraId="4422F52A" w14:textId="2AE0B702" w:rsidR="00326D35" w:rsidRDefault="00326D35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Przekazanie Zleceniodawcy wykazu zamontowanych fabrycznie nowych Urządzeń technicznych, które podlegają gwarancji wymienionych w </w:t>
      </w:r>
      <w:r w:rsidR="00A65E1C">
        <w:rPr>
          <w:rFonts w:ascii="Verdana" w:hAnsi="Verdana" w:cs="Arial"/>
          <w:iCs/>
          <w:color w:val="FF0000"/>
          <w:sz w:val="20"/>
          <w:szCs w:val="20"/>
          <w:lang w:val="pl-PL"/>
        </w:rPr>
        <w:t>Z</w:t>
      </w:r>
      <w:r w:rsidRPr="00A65E1C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ałączniku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="00A65E1C" w:rsidRPr="00A65E1C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A65E1C">
        <w:rPr>
          <w:rFonts w:ascii="Verdana" w:hAnsi="Verdana" w:cs="Arial"/>
          <w:iCs/>
          <w:sz w:val="20"/>
          <w:szCs w:val="20"/>
          <w:lang w:val="pl-PL"/>
        </w:rPr>
        <w:t xml:space="preserve">do niniejszej </w:t>
      </w:r>
      <w:r w:rsidR="00A17820">
        <w:rPr>
          <w:rFonts w:ascii="Verdana" w:hAnsi="Verdana" w:cs="Arial"/>
          <w:iCs/>
          <w:sz w:val="20"/>
          <w:szCs w:val="20"/>
          <w:lang w:val="pl-PL"/>
        </w:rPr>
        <w:t>U</w:t>
      </w:r>
      <w:r w:rsidR="00A65E1C">
        <w:rPr>
          <w:rFonts w:ascii="Verdana" w:hAnsi="Verdana" w:cs="Arial"/>
          <w:iCs/>
          <w:sz w:val="20"/>
          <w:szCs w:val="20"/>
          <w:lang w:val="pl-PL"/>
        </w:rPr>
        <w:t>mowy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54087E88" w14:textId="7777777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Wykonaniu okablowania do fabrycznie nowych Urządzeń technicznych.</w:t>
      </w:r>
    </w:p>
    <w:p w14:paraId="64EAFFE5" w14:textId="7777777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Dostarczeniu dokumentacji technicznej do zamontowanych nowych Urządzeń technicznych.</w:t>
      </w:r>
    </w:p>
    <w:p w14:paraId="7A51984E" w14:textId="5B0D3EF0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Wykorzystaniu przy modernizacji obecnie zainstalowanych Urządzeń technicznych systemu, tj. pętle indukcyjne, szlabany wraz z napędem (silnikiem), obudową oraz wew. centralą sterującą, oświetlenie sygnalizacyjne (podłączone do centrali sterującej szlabanu), słupki (obudowy czytników i ekranów dla punktów bezobsługowych), zasilacze dla istniejących komponentów, drukarki fiskalne, drukarki komputerowe</w:t>
      </w:r>
      <w:r w:rsidR="000B0E8D">
        <w:rPr>
          <w:rFonts w:ascii="Verdana" w:hAnsi="Verdana" w:cs="Arial"/>
          <w:iCs/>
          <w:sz w:val="20"/>
          <w:szCs w:val="20"/>
          <w:lang w:val="pl-PL"/>
        </w:rPr>
        <w:t xml:space="preserve"> wymienionych w </w:t>
      </w:r>
      <w:r w:rsidR="000B0E8D" w:rsidRPr="000B0E8D">
        <w:rPr>
          <w:rFonts w:ascii="Verdana" w:hAnsi="Verdana" w:cs="Arial"/>
          <w:iCs/>
          <w:color w:val="EE0000"/>
          <w:sz w:val="20"/>
          <w:szCs w:val="20"/>
          <w:lang w:val="pl-PL"/>
        </w:rPr>
        <w:t>Załączniku nr 2</w:t>
      </w:r>
      <w:r w:rsidR="000B0E8D">
        <w:rPr>
          <w:rFonts w:ascii="Verdana" w:hAnsi="Verdana" w:cs="Arial"/>
          <w:iCs/>
          <w:sz w:val="20"/>
          <w:szCs w:val="20"/>
          <w:lang w:val="pl-PL"/>
        </w:rPr>
        <w:t xml:space="preserve"> do niniejszej Umowy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295F2A12" w14:textId="77777777" w:rsidR="00213042" w:rsidRDefault="009574BA" w:rsidP="007D58C8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Dostarczeniu oprogramowania Systemu niezbędnego do prawidłowego funkcjonowania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lastRenderedPageBreak/>
        <w:t>zainstalowanych urządzeń.</w:t>
      </w:r>
    </w:p>
    <w:p w14:paraId="3B44594B" w14:textId="7B421739" w:rsidR="000B7082" w:rsidRDefault="000B7082" w:rsidP="007D58C8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Dostarczeniu </w:t>
      </w:r>
      <w:r w:rsidRPr="000B7082">
        <w:rPr>
          <w:rFonts w:ascii="Verdana" w:hAnsi="Verdana" w:cs="Arial"/>
          <w:iCs/>
          <w:sz w:val="20"/>
          <w:szCs w:val="20"/>
          <w:lang w:val="pl-PL"/>
        </w:rPr>
        <w:t>samoobsługow</w:t>
      </w:r>
      <w:r>
        <w:rPr>
          <w:rFonts w:ascii="Verdana" w:hAnsi="Verdana" w:cs="Arial"/>
          <w:iCs/>
          <w:sz w:val="20"/>
          <w:szCs w:val="20"/>
          <w:lang w:val="pl-PL"/>
        </w:rPr>
        <w:t>ej</w:t>
      </w:r>
      <w:r w:rsidRPr="000B7082">
        <w:rPr>
          <w:rFonts w:ascii="Verdana" w:hAnsi="Verdana" w:cs="Arial"/>
          <w:iCs/>
          <w:sz w:val="20"/>
          <w:szCs w:val="20"/>
          <w:lang w:val="pl-PL"/>
        </w:rPr>
        <w:t xml:space="preserve"> automatyczn</w:t>
      </w:r>
      <w:r>
        <w:rPr>
          <w:rFonts w:ascii="Verdana" w:hAnsi="Verdana" w:cs="Arial"/>
          <w:iCs/>
          <w:sz w:val="20"/>
          <w:szCs w:val="20"/>
          <w:lang w:val="pl-PL"/>
        </w:rPr>
        <w:t>ej</w:t>
      </w:r>
      <w:r w:rsidRPr="000B7082">
        <w:rPr>
          <w:rFonts w:ascii="Verdana" w:hAnsi="Verdana" w:cs="Arial"/>
          <w:iCs/>
          <w:sz w:val="20"/>
          <w:szCs w:val="20"/>
          <w:lang w:val="pl-PL"/>
        </w:rPr>
        <w:t xml:space="preserve"> kas</w:t>
      </w:r>
      <w:r>
        <w:rPr>
          <w:rFonts w:ascii="Verdana" w:hAnsi="Verdana" w:cs="Arial"/>
          <w:iCs/>
          <w:sz w:val="20"/>
          <w:szCs w:val="20"/>
          <w:lang w:val="pl-PL"/>
        </w:rPr>
        <w:t>y</w:t>
      </w:r>
      <w:r w:rsidRPr="000B7082">
        <w:rPr>
          <w:rFonts w:ascii="Verdana" w:hAnsi="Verdana" w:cs="Arial"/>
          <w:iCs/>
          <w:sz w:val="20"/>
          <w:szCs w:val="20"/>
          <w:lang w:val="pl-PL"/>
        </w:rPr>
        <w:t xml:space="preserve"> parkingow</w:t>
      </w:r>
      <w:r>
        <w:rPr>
          <w:rFonts w:ascii="Verdana" w:hAnsi="Verdana" w:cs="Arial"/>
          <w:iCs/>
          <w:sz w:val="20"/>
          <w:szCs w:val="20"/>
          <w:lang w:val="pl-PL"/>
        </w:rPr>
        <w:t>ej.</w:t>
      </w:r>
    </w:p>
    <w:p w14:paraId="60F61B06" w14:textId="19F8648E" w:rsidR="000B7082" w:rsidRDefault="000B7082" w:rsidP="007D58C8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Dostarczeniu drukarki oraz oprogramowania do nadruków tekstu i grafiki na kartach abonamentowych</w:t>
      </w:r>
      <w:r w:rsidR="000B71F5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274CD62F" w14:textId="3264253A" w:rsidR="009574BA" w:rsidRDefault="00213042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Dostarczeniu 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 xml:space="preserve">2 szt. </w:t>
      </w:r>
      <w:r w:rsidR="007D58C8">
        <w:rPr>
          <w:rFonts w:ascii="Verdana" w:hAnsi="Verdana" w:cs="Arial"/>
          <w:iCs/>
          <w:sz w:val="20"/>
          <w:szCs w:val="20"/>
          <w:lang w:val="pl-PL"/>
        </w:rPr>
        <w:t>urządze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ń</w:t>
      </w:r>
      <w:r w:rsidR="007D58C8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0B71F5">
        <w:rPr>
          <w:rFonts w:ascii="Verdana" w:hAnsi="Verdana" w:cs="Arial"/>
          <w:iCs/>
          <w:sz w:val="20"/>
          <w:szCs w:val="20"/>
          <w:lang w:val="pl-PL"/>
        </w:rPr>
        <w:t xml:space="preserve">typu tablet </w:t>
      </w:r>
      <w:r w:rsidR="007D58C8">
        <w:rPr>
          <w:rFonts w:ascii="Verdana" w:hAnsi="Verdana" w:cs="Arial"/>
          <w:iCs/>
          <w:sz w:val="20"/>
          <w:szCs w:val="20"/>
          <w:lang w:val="pl-PL"/>
        </w:rPr>
        <w:t xml:space="preserve">oraz </w:t>
      </w:r>
      <w:r w:rsidR="000B71F5">
        <w:rPr>
          <w:rFonts w:ascii="Verdana" w:hAnsi="Verdana" w:cs="Arial"/>
          <w:iCs/>
          <w:sz w:val="20"/>
          <w:szCs w:val="20"/>
          <w:lang w:val="pl-PL"/>
        </w:rPr>
        <w:t xml:space="preserve">z zainstalowanym </w:t>
      </w:r>
      <w:r>
        <w:rPr>
          <w:rFonts w:ascii="Verdana" w:hAnsi="Verdana" w:cs="Arial"/>
          <w:iCs/>
          <w:sz w:val="20"/>
          <w:szCs w:val="20"/>
          <w:lang w:val="pl-PL"/>
        </w:rPr>
        <w:t>oprogramowani</w:t>
      </w:r>
      <w:r w:rsidR="000B71F5">
        <w:rPr>
          <w:rFonts w:ascii="Verdana" w:hAnsi="Verdana" w:cs="Arial"/>
          <w:iCs/>
          <w:sz w:val="20"/>
          <w:szCs w:val="20"/>
          <w:lang w:val="pl-PL"/>
        </w:rPr>
        <w:t>em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 do weryfikacji biletów.</w:t>
      </w:r>
    </w:p>
    <w:p w14:paraId="49C187A4" w14:textId="2CA11D4F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Dostarczeniu serwera </w:t>
      </w:r>
      <w:r w:rsidR="000B71F5" w:rsidRPr="000B71F5">
        <w:rPr>
          <w:rFonts w:ascii="Verdana" w:hAnsi="Verdana" w:cs="Arial"/>
          <w:iCs/>
          <w:sz w:val="20"/>
          <w:szCs w:val="20"/>
          <w:lang w:val="pl-PL"/>
        </w:rPr>
        <w:t xml:space="preserve">na stabilnym i bez kosztowym systemie operacyjnym Linux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z zainstalowanym oprogramowaniem umożliwiającym prawidłowe współdziałanie wszystkich elementów Systemu tj.:</w:t>
      </w:r>
    </w:p>
    <w:p w14:paraId="68D73731" w14:textId="14E30096" w:rsidR="009B097B" w:rsidRDefault="009B097B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- czytniki kart </w:t>
      </w:r>
      <w:r w:rsidR="000B7082">
        <w:rPr>
          <w:rFonts w:ascii="Verdana" w:hAnsi="Verdana" w:cs="Arial"/>
          <w:iCs/>
          <w:sz w:val="20"/>
          <w:szCs w:val="20"/>
          <w:lang w:val="pl-PL"/>
        </w:rPr>
        <w:t>abonamentowych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bliskiego zasięgu wraz z kartami </w:t>
      </w:r>
      <w:r w:rsidR="008F0926" w:rsidRPr="008F0926">
        <w:rPr>
          <w:rFonts w:ascii="Verdana" w:hAnsi="Verdana" w:cs="Arial"/>
          <w:iCs/>
          <w:sz w:val="20"/>
          <w:szCs w:val="20"/>
          <w:lang w:val="pl-PL"/>
        </w:rPr>
        <w:t>zbliżeniow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ymi</w:t>
      </w:r>
      <w:r w:rsidR="008F0926" w:rsidRPr="008F0926">
        <w:rPr>
          <w:rFonts w:ascii="Verdana" w:hAnsi="Verdana" w:cs="Arial"/>
          <w:iCs/>
          <w:sz w:val="20"/>
          <w:szCs w:val="20"/>
          <w:lang w:val="pl-PL"/>
        </w:rPr>
        <w:t xml:space="preserve"> w formacie MIFARE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>,</w:t>
      </w:r>
    </w:p>
    <w:p w14:paraId="3D509633" w14:textId="21021204" w:rsidR="00AC0221" w:rsidRPr="00A20275" w:rsidRDefault="00AC0221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- bileterki,</w:t>
      </w:r>
    </w:p>
    <w:p w14:paraId="236D3A94" w14:textId="4C68CCD7" w:rsidR="009B097B" w:rsidRDefault="009B097B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- skanery kodów kreskowych,</w:t>
      </w:r>
    </w:p>
    <w:p w14:paraId="2E947A5F" w14:textId="226CE824" w:rsidR="00BB653A" w:rsidRPr="00A20275" w:rsidRDefault="00BB653A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- ekran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y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 do wyświetlania informacji dla Klientów na </w:t>
      </w:r>
      <w:r w:rsidR="00D62EDB">
        <w:rPr>
          <w:rFonts w:ascii="Verdana" w:hAnsi="Verdana" w:cs="Arial"/>
          <w:iCs/>
          <w:sz w:val="20"/>
          <w:szCs w:val="20"/>
          <w:lang w:val="pl-PL"/>
        </w:rPr>
        <w:t>stanowiskach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0B7082">
        <w:rPr>
          <w:rFonts w:ascii="Verdana" w:hAnsi="Verdana" w:cs="Arial"/>
          <w:iCs/>
          <w:sz w:val="20"/>
          <w:szCs w:val="20"/>
          <w:lang w:val="pl-PL"/>
        </w:rPr>
        <w:t xml:space="preserve">wjazdowych i </w:t>
      </w:r>
      <w:r>
        <w:rPr>
          <w:rFonts w:ascii="Verdana" w:hAnsi="Verdana" w:cs="Arial"/>
          <w:iCs/>
          <w:sz w:val="20"/>
          <w:szCs w:val="20"/>
          <w:lang w:val="pl-PL"/>
        </w:rPr>
        <w:t>wyjazdowych,</w:t>
      </w:r>
    </w:p>
    <w:p w14:paraId="306D0932" w14:textId="1A763A57" w:rsidR="009B097B" w:rsidRDefault="009B097B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- kamer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y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systemu identyfikacji </w:t>
      </w:r>
      <w:r w:rsidR="000B71F5">
        <w:rPr>
          <w:rFonts w:ascii="Verdana" w:hAnsi="Verdana" w:cs="Arial"/>
          <w:iCs/>
          <w:sz w:val="20"/>
          <w:szCs w:val="20"/>
          <w:lang w:val="pl-PL"/>
        </w:rPr>
        <w:t xml:space="preserve">numerów 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>rejestrac</w:t>
      </w:r>
      <w:r w:rsidR="000B71F5">
        <w:rPr>
          <w:rFonts w:ascii="Verdana" w:hAnsi="Verdana" w:cs="Arial"/>
          <w:iCs/>
          <w:sz w:val="20"/>
          <w:szCs w:val="20"/>
          <w:lang w:val="pl-PL"/>
        </w:rPr>
        <w:t>yjnych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pojazdów,</w:t>
      </w:r>
    </w:p>
    <w:p w14:paraId="2AE60D08" w14:textId="109D1AB8" w:rsidR="000B7082" w:rsidRPr="00A20275" w:rsidRDefault="000B7082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- kamery systemu rozpoznawania gabarytów pojazdów,</w:t>
      </w:r>
    </w:p>
    <w:p w14:paraId="62069D4D" w14:textId="547C6DD2" w:rsidR="009B097B" w:rsidRDefault="009B097B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- szlaban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y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wjazdow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e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>,</w:t>
      </w:r>
    </w:p>
    <w:p w14:paraId="62FE2D16" w14:textId="276A3531" w:rsidR="00BB653A" w:rsidRDefault="00BB653A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- sygnalizacj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a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 świetln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a</w:t>
      </w:r>
      <w:r>
        <w:rPr>
          <w:rFonts w:ascii="Verdana" w:hAnsi="Verdana" w:cs="Arial"/>
          <w:iCs/>
          <w:sz w:val="20"/>
          <w:szCs w:val="20"/>
          <w:lang w:val="pl-PL"/>
        </w:rPr>
        <w:t>,</w:t>
      </w:r>
    </w:p>
    <w:p w14:paraId="643F4CFF" w14:textId="157E0E87" w:rsidR="00213042" w:rsidRPr="00A20275" w:rsidRDefault="00213042" w:rsidP="007F22F3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- </w:t>
      </w:r>
      <w:r w:rsidR="000B7082" w:rsidRPr="000B7082">
        <w:rPr>
          <w:rFonts w:ascii="Verdana" w:hAnsi="Verdana" w:cs="Arial"/>
          <w:iCs/>
          <w:sz w:val="20"/>
          <w:szCs w:val="20"/>
          <w:lang w:val="pl-PL"/>
        </w:rPr>
        <w:t>samoobsługową automatyczną kasę parkingową</w:t>
      </w:r>
      <w:r>
        <w:rPr>
          <w:rFonts w:ascii="Verdana" w:hAnsi="Verdana" w:cs="Arial"/>
          <w:iCs/>
          <w:sz w:val="20"/>
          <w:szCs w:val="20"/>
          <w:lang w:val="pl-PL"/>
        </w:rPr>
        <w:t>,</w:t>
      </w:r>
    </w:p>
    <w:p w14:paraId="32CD8085" w14:textId="44EAB876" w:rsidR="009B097B" w:rsidRDefault="009B097B" w:rsidP="007F22F3">
      <w:pPr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- inn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e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elemen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ty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niezbędn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e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do prawidłowego działania sytemu.</w:t>
      </w:r>
    </w:p>
    <w:p w14:paraId="4E2AD8E0" w14:textId="41685286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Uzgodnieniu ze Zleceniodawcą układu widoku w oknie oprogramowania</w:t>
      </w:r>
      <w:r w:rsidR="00BB653A">
        <w:rPr>
          <w:rFonts w:ascii="Verdana" w:hAnsi="Verdana" w:cs="Arial"/>
          <w:iCs/>
          <w:sz w:val="20"/>
          <w:szCs w:val="20"/>
          <w:lang w:val="pl-PL"/>
        </w:rPr>
        <w:t xml:space="preserve"> dla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 elementów sterowania obsługi Systemu.</w:t>
      </w:r>
    </w:p>
    <w:p w14:paraId="6678FC83" w14:textId="69256383" w:rsidR="000B71F5" w:rsidRPr="000B71F5" w:rsidRDefault="000B71F5" w:rsidP="000B71F5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Uzgodnieniu ze Zleceniodawcą układu widoku </w:t>
      </w:r>
      <w:r>
        <w:rPr>
          <w:rFonts w:ascii="Verdana" w:hAnsi="Verdana" w:cs="Arial"/>
          <w:iCs/>
          <w:sz w:val="20"/>
          <w:szCs w:val="20"/>
          <w:lang w:val="pl-PL"/>
        </w:rPr>
        <w:t>wyświetlanych opcji wyboru dla Klienta.</w:t>
      </w:r>
    </w:p>
    <w:p w14:paraId="078AEB2F" w14:textId="370C3632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Przeprowadzeniu niezbędnych testów Systemu.</w:t>
      </w:r>
    </w:p>
    <w:p w14:paraId="56197A15" w14:textId="77777777" w:rsidR="00D62EDB" w:rsidRDefault="00D62EDB" w:rsidP="00D62EDB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Poprawieniu pojawiających się błędów uniemożliwiających prawidłowe funkcjonowanie i obsługiwanie Systemu.</w:t>
      </w:r>
    </w:p>
    <w:p w14:paraId="776D13E2" w14:textId="31309A59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Przeprowadzeniu niezbędnych szkoleń pracowników </w:t>
      </w:r>
      <w:r w:rsidR="00D62EDB">
        <w:rPr>
          <w:rFonts w:ascii="Verdana" w:hAnsi="Verdana" w:cs="Arial"/>
          <w:iCs/>
          <w:sz w:val="20"/>
          <w:szCs w:val="20"/>
          <w:lang w:val="pl-PL"/>
        </w:rPr>
        <w:t>R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ynku.</w:t>
      </w:r>
    </w:p>
    <w:p w14:paraId="3AA46E0A" w14:textId="71926E93" w:rsidR="00AD1E34" w:rsidRPr="00AD1E34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Wdrożeniu sytemu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</w:t>
      </w:r>
      <w:r w:rsidR="00AD1E34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0257C437" w14:textId="3FF2D4B5" w:rsidR="00AD1E34" w:rsidRPr="00C80343" w:rsidRDefault="00A20275" w:rsidP="0041241A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D50C9D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 do </w:t>
      </w:r>
      <w:r w:rsidR="0041241A" w:rsidRPr="0041241A">
        <w:rPr>
          <w:rFonts w:ascii="Verdana" w:hAnsi="Verdana" w:cs="Arial"/>
          <w:iCs/>
          <w:sz w:val="20"/>
          <w:szCs w:val="20"/>
          <w:lang w:val="pl-PL"/>
        </w:rPr>
        <w:t xml:space="preserve">zapewnienie </w:t>
      </w:r>
      <w:r w:rsidR="00AC0221">
        <w:rPr>
          <w:rFonts w:ascii="Verdana" w:hAnsi="Verdana" w:cs="Arial"/>
          <w:iCs/>
          <w:sz w:val="20"/>
          <w:szCs w:val="20"/>
          <w:lang w:val="pl-PL"/>
        </w:rPr>
        <w:t xml:space="preserve">serwisu gwarancyjnego </w:t>
      </w:r>
      <w:r w:rsidR="00D37180" w:rsidRPr="00D37180">
        <w:rPr>
          <w:rFonts w:ascii="Verdana" w:hAnsi="Verdana" w:cs="Arial"/>
          <w:iCs/>
          <w:sz w:val="20"/>
          <w:szCs w:val="20"/>
          <w:lang w:val="pl-PL"/>
        </w:rPr>
        <w:t xml:space="preserve">Systemu </w:t>
      </w:r>
      <w:r w:rsidR="0041241A" w:rsidRPr="0041241A">
        <w:rPr>
          <w:rFonts w:ascii="Verdana" w:hAnsi="Verdana" w:cs="Arial"/>
          <w:iCs/>
          <w:sz w:val="20"/>
          <w:szCs w:val="20"/>
          <w:lang w:val="pl-PL"/>
        </w:rPr>
        <w:t xml:space="preserve">na </w:t>
      </w:r>
      <w:r w:rsidR="0041241A" w:rsidRPr="00C80343">
        <w:rPr>
          <w:rFonts w:ascii="Verdana" w:hAnsi="Verdana" w:cs="Arial"/>
          <w:iCs/>
          <w:sz w:val="20"/>
          <w:szCs w:val="20"/>
          <w:lang w:val="pl-PL"/>
        </w:rPr>
        <w:t xml:space="preserve">okres </w:t>
      </w:r>
      <w:r w:rsidR="00AC0221" w:rsidRPr="00C80343">
        <w:rPr>
          <w:rFonts w:ascii="Verdana" w:hAnsi="Verdana" w:cs="Arial"/>
          <w:iCs/>
          <w:sz w:val="20"/>
          <w:szCs w:val="20"/>
          <w:lang w:val="pl-PL"/>
        </w:rPr>
        <w:t>24</w:t>
      </w:r>
      <w:r w:rsidR="0041241A" w:rsidRPr="00C80343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AC0221" w:rsidRPr="00C80343">
        <w:rPr>
          <w:rFonts w:ascii="Verdana" w:hAnsi="Verdana" w:cs="Arial"/>
          <w:iCs/>
          <w:sz w:val="20"/>
          <w:szCs w:val="20"/>
          <w:lang w:val="pl-PL"/>
        </w:rPr>
        <w:t xml:space="preserve">miesięcy </w:t>
      </w:r>
      <w:r w:rsidR="0041241A" w:rsidRPr="00C80343">
        <w:rPr>
          <w:rFonts w:ascii="Verdana" w:hAnsi="Verdana" w:cs="Arial"/>
          <w:iCs/>
          <w:sz w:val="20"/>
          <w:szCs w:val="20"/>
          <w:lang w:val="pl-PL"/>
        </w:rPr>
        <w:t xml:space="preserve">od daty protokolarnego odbioru końcowego wykonanych </w:t>
      </w:r>
      <w:r w:rsidR="00875F76" w:rsidRPr="00C80343">
        <w:rPr>
          <w:rFonts w:ascii="Verdana" w:hAnsi="Verdana" w:cs="Arial"/>
          <w:iCs/>
          <w:sz w:val="20"/>
          <w:szCs w:val="20"/>
          <w:lang w:val="pl-PL"/>
        </w:rPr>
        <w:t>prac,</w:t>
      </w:r>
      <w:r w:rsidR="0041241A" w:rsidRPr="00C80343">
        <w:rPr>
          <w:rFonts w:ascii="Verdana" w:hAnsi="Verdana" w:cs="Arial"/>
          <w:iCs/>
          <w:sz w:val="20"/>
          <w:szCs w:val="20"/>
          <w:lang w:val="pl-PL"/>
        </w:rPr>
        <w:t xml:space="preserve"> o których mowa w ust. 1.,</w:t>
      </w:r>
      <w:r w:rsidR="00E819AF" w:rsidRPr="00C80343">
        <w:rPr>
          <w:rFonts w:ascii="Verdana" w:hAnsi="Verdana" w:cs="Arial"/>
          <w:iCs/>
          <w:sz w:val="20"/>
          <w:szCs w:val="20"/>
          <w:lang w:val="pl-PL"/>
        </w:rPr>
        <w:t xml:space="preserve"> w tym </w:t>
      </w:r>
      <w:r w:rsidR="00AD1E34" w:rsidRPr="00C80343">
        <w:rPr>
          <w:rFonts w:ascii="Verdana" w:hAnsi="Verdana" w:cs="Arial"/>
          <w:iCs/>
          <w:sz w:val="20"/>
          <w:szCs w:val="20"/>
          <w:lang w:val="pl-PL"/>
        </w:rPr>
        <w:t>napraw, wymiany, demontażu, montażu i instalacji dostarczonych nowych Urządzeń i oprogramowania</w:t>
      </w:r>
      <w:r w:rsidR="00AC0221" w:rsidRPr="00C80343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5FE4F324" w14:textId="7CED17D3" w:rsidR="00D37180" w:rsidRPr="0041241A" w:rsidRDefault="00D37180" w:rsidP="0041241A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 do zapewnienie obsługi serwisowej </w:t>
      </w:r>
      <w:r w:rsidR="00AC0221" w:rsidRPr="00C80343">
        <w:rPr>
          <w:rFonts w:ascii="Verdana" w:hAnsi="Verdana" w:cs="Arial"/>
          <w:iCs/>
          <w:sz w:val="20"/>
          <w:szCs w:val="20"/>
          <w:lang w:val="pl-PL"/>
        </w:rPr>
        <w:t>S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ystemu na okres </w:t>
      </w:r>
      <w:r w:rsidR="00AC0221" w:rsidRPr="00C80343">
        <w:rPr>
          <w:rFonts w:ascii="Verdana" w:hAnsi="Verdana" w:cs="Arial"/>
          <w:iCs/>
          <w:sz w:val="20"/>
          <w:szCs w:val="20"/>
          <w:lang w:val="pl-PL"/>
        </w:rPr>
        <w:t>24 miesięcy od daty protokolarnego odbioru końcowego wykonanych prac, o których mowa w ust. 1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. Wykonawca zapewnia Zleceniodawcy obsługę serwisową zainstalowan</w:t>
      </w:r>
      <w:r w:rsidR="00AC0221" w:rsidRPr="00C80343">
        <w:rPr>
          <w:rFonts w:ascii="Verdana" w:hAnsi="Verdana" w:cs="Arial"/>
          <w:iCs/>
          <w:sz w:val="20"/>
          <w:szCs w:val="20"/>
          <w:lang w:val="pl-PL"/>
        </w:rPr>
        <w:t>ych nowych urządzeń</w:t>
      </w:r>
      <w:r w:rsidR="00AC0221">
        <w:rPr>
          <w:rFonts w:ascii="Verdana" w:hAnsi="Verdana" w:cs="Arial"/>
          <w:iCs/>
          <w:sz w:val="20"/>
          <w:szCs w:val="20"/>
          <w:lang w:val="pl-PL"/>
        </w:rPr>
        <w:t xml:space="preserve"> i</w:t>
      </w:r>
      <w:r w:rsidRPr="00D37180">
        <w:rPr>
          <w:rFonts w:ascii="Verdana" w:hAnsi="Verdana" w:cs="Arial"/>
          <w:iCs/>
          <w:sz w:val="20"/>
          <w:szCs w:val="20"/>
          <w:lang w:val="pl-PL"/>
        </w:rPr>
        <w:t xml:space="preserve"> oprogramowania,</w:t>
      </w:r>
      <w:r w:rsidR="00AC0221">
        <w:rPr>
          <w:rFonts w:ascii="Verdana" w:hAnsi="Verdana" w:cs="Arial"/>
          <w:iCs/>
          <w:sz w:val="20"/>
          <w:szCs w:val="20"/>
          <w:lang w:val="pl-PL"/>
        </w:rPr>
        <w:t xml:space="preserve"> aktualnie używanych i zainstalowanych</w:t>
      </w:r>
      <w:r w:rsidR="00AC0221" w:rsidRPr="00D37180">
        <w:rPr>
          <w:rFonts w:ascii="Verdana" w:hAnsi="Verdana" w:cs="Arial"/>
          <w:iCs/>
          <w:sz w:val="20"/>
          <w:szCs w:val="20"/>
          <w:lang w:val="pl-PL"/>
        </w:rPr>
        <w:t xml:space="preserve"> urządzeń </w:t>
      </w:r>
      <w:r w:rsidR="00875F76">
        <w:rPr>
          <w:rFonts w:ascii="Verdana" w:hAnsi="Verdana" w:cs="Arial"/>
          <w:iCs/>
          <w:sz w:val="20"/>
          <w:szCs w:val="20"/>
          <w:lang w:val="pl-PL"/>
        </w:rPr>
        <w:t xml:space="preserve">pozostawionych w użytkowaniu po modernizacji </w:t>
      </w:r>
      <w:r w:rsidRPr="00D37180">
        <w:rPr>
          <w:rFonts w:ascii="Verdana" w:hAnsi="Verdana" w:cs="Arial"/>
          <w:iCs/>
          <w:sz w:val="20"/>
          <w:szCs w:val="20"/>
          <w:lang w:val="pl-PL"/>
        </w:rPr>
        <w:t xml:space="preserve">oraz utrzymanie w ciągłej sprawności technicznej całości Systemu </w:t>
      </w:r>
      <w:r>
        <w:rPr>
          <w:rFonts w:ascii="Verdana" w:hAnsi="Verdana" w:cs="Arial"/>
          <w:iCs/>
          <w:sz w:val="20"/>
          <w:szCs w:val="20"/>
          <w:lang w:val="pl-PL"/>
        </w:rPr>
        <w:t>o którym mowa w ust. 1.</w:t>
      </w:r>
      <w:r w:rsidR="00AC0221">
        <w:rPr>
          <w:rFonts w:ascii="Verdana" w:hAnsi="Verdana" w:cs="Arial"/>
          <w:iCs/>
          <w:sz w:val="20"/>
          <w:szCs w:val="20"/>
          <w:lang w:val="pl-PL"/>
        </w:rPr>
        <w:t xml:space="preserve"> </w:t>
      </w:r>
    </w:p>
    <w:p w14:paraId="5B68F86E" w14:textId="277ABF86" w:rsidR="00F00772" w:rsidRPr="00A20275" w:rsidRDefault="00F00772" w:rsidP="00C65D87">
      <w:pPr>
        <w:pStyle w:val="Akapitzlist2"/>
        <w:ind w:left="66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650F87F3" w14:textId="77777777" w:rsidR="00F00772" w:rsidRPr="00A20275" w:rsidRDefault="00F00772" w:rsidP="00C65D87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sz w:val="20"/>
          <w:szCs w:val="20"/>
          <w:lang w:val="pl-PL"/>
        </w:rPr>
        <w:t>§2</w:t>
      </w:r>
    </w:p>
    <w:p w14:paraId="1FDF5603" w14:textId="77777777" w:rsidR="00F00772" w:rsidRDefault="00F00772" w:rsidP="00C65D87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sz w:val="20"/>
          <w:szCs w:val="20"/>
          <w:lang w:val="pl-PL"/>
        </w:rPr>
        <w:t>Zobowiązania Wykonawcy</w:t>
      </w:r>
    </w:p>
    <w:p w14:paraId="6CCE3088" w14:textId="77777777" w:rsidR="00C65D87" w:rsidRDefault="00C65D87" w:rsidP="00C65D87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</w:p>
    <w:p w14:paraId="08D10AFA" w14:textId="343FA88D" w:rsidR="00D04CA6" w:rsidRPr="003310E8" w:rsidRDefault="00D04CA6" w:rsidP="00D04CA6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3310E8">
        <w:rPr>
          <w:rFonts w:ascii="Verdana" w:hAnsi="Verdana" w:cs="Arial"/>
          <w:iCs/>
          <w:sz w:val="20"/>
          <w:szCs w:val="20"/>
          <w:lang w:val="pl-PL"/>
        </w:rPr>
        <w:t xml:space="preserve">Wykonawca wykona przedmiot </w:t>
      </w:r>
      <w:r w:rsidR="00B24218">
        <w:rPr>
          <w:rFonts w:ascii="Verdana" w:hAnsi="Verdana" w:cs="Arial"/>
          <w:iCs/>
          <w:sz w:val="20"/>
          <w:szCs w:val="20"/>
          <w:lang w:val="pl-PL"/>
        </w:rPr>
        <w:t>U</w:t>
      </w:r>
      <w:r w:rsidRPr="003310E8">
        <w:rPr>
          <w:rFonts w:ascii="Verdana" w:hAnsi="Verdana" w:cs="Arial"/>
          <w:iCs/>
          <w:sz w:val="20"/>
          <w:szCs w:val="20"/>
          <w:lang w:val="pl-PL"/>
        </w:rPr>
        <w:t>mowy z zastosowaniem własnych materiałów i narzędzi.</w:t>
      </w:r>
    </w:p>
    <w:p w14:paraId="7842DF5E" w14:textId="54579EE7" w:rsidR="00F00772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się, że </w:t>
      </w:r>
      <w:r w:rsidR="00A20275" w:rsidRPr="009574BA">
        <w:rPr>
          <w:rFonts w:ascii="Verdana" w:hAnsi="Verdana" w:cs="Arial"/>
          <w:iCs/>
          <w:sz w:val="20"/>
          <w:szCs w:val="20"/>
          <w:lang w:val="pl-PL"/>
        </w:rPr>
        <w:t xml:space="preserve">wszystkie nowe 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rządzenia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 xml:space="preserve"> zastosowane przy budowie 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S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>ystemu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875F76">
        <w:rPr>
          <w:rFonts w:ascii="Verdana" w:hAnsi="Verdana" w:cs="Arial"/>
          <w:iCs/>
          <w:sz w:val="20"/>
          <w:szCs w:val="20"/>
          <w:lang w:val="pl-PL"/>
        </w:rPr>
        <w:t xml:space="preserve">będą fabrycznie nowe,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będą spełniać wszelkie wymogi przewidziane prawem, normami technicznymi, dokumentacją techniczną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oraz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będą posiadać odpowiednie certyfikaty pozwalające na wprowadzenie wykorzystywanego sprzętu do obrotu.</w:t>
      </w:r>
    </w:p>
    <w:p w14:paraId="388009D7" w14:textId="70A125A9" w:rsidR="00732DC6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W przypadku, gdy w trakcie realizacji 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mowy</w:t>
      </w:r>
      <w:r w:rsidR="00430B1F" w:rsidRPr="009574BA">
        <w:rPr>
          <w:rFonts w:ascii="Verdana" w:hAnsi="Verdana" w:cs="Arial"/>
          <w:iCs/>
          <w:sz w:val="20"/>
          <w:szCs w:val="20"/>
          <w:lang w:val="pl-PL"/>
        </w:rPr>
        <w:t>,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do czasu zakończenia </w:t>
      </w:r>
      <w:r w:rsidR="00430B1F" w:rsidRPr="009574BA">
        <w:rPr>
          <w:rFonts w:ascii="Verdana" w:hAnsi="Verdana" w:cs="Arial"/>
          <w:iCs/>
          <w:sz w:val="20"/>
          <w:szCs w:val="20"/>
          <w:lang w:val="pl-PL"/>
        </w:rPr>
        <w:t>wdrożenia Systemu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okaże się, że niezbędne jest wprowadzenie do Systemu dodatkowych funkcjonalności, które nie zostały wymienione w niniejszej Umowie, Z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przekaże ich opis Wykonawcy pocztą elektroniczną,</w:t>
      </w:r>
      <w:r w:rsidR="000D3773" w:rsidRPr="009574BA">
        <w:rPr>
          <w:rFonts w:ascii="Verdana" w:hAnsi="Verdana" w:cs="Arial"/>
          <w:iCs/>
          <w:sz w:val="20"/>
          <w:szCs w:val="20"/>
          <w:lang w:val="pl-PL"/>
        </w:rPr>
        <w:t xml:space="preserve"> na adres e-mail </w:t>
      </w:r>
      <w:hyperlink r:id="rId8" w:history="1">
        <w:r w:rsidR="006B4DF6" w:rsidRPr="00875F76">
          <w:rPr>
            <w:rStyle w:val="Hipercze"/>
            <w:rFonts w:ascii="Verdana" w:hAnsi="Verdana" w:cs="Arial"/>
            <w:iCs/>
            <w:sz w:val="20"/>
            <w:szCs w:val="20"/>
            <w:lang w:val="pl-PL"/>
          </w:rPr>
          <w:t>jacek.fior@elizowka.pl</w:t>
        </w:r>
      </w:hyperlink>
      <w:r w:rsidR="006B4DF6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za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 xml:space="preserve">ś Wykonawca w terminie </w:t>
      </w:r>
      <w:r w:rsidR="00CF02FE">
        <w:rPr>
          <w:rFonts w:ascii="Verdana" w:hAnsi="Verdana" w:cs="Arial"/>
          <w:iCs/>
          <w:color w:val="FF0000"/>
          <w:sz w:val="20"/>
          <w:szCs w:val="20"/>
          <w:lang w:val="pl-PL"/>
        </w:rPr>
        <w:t>5</w:t>
      </w:r>
      <w:r w:rsidRPr="009574BA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dni</w:t>
      </w:r>
      <w:r w:rsidR="00976FE3" w:rsidRPr="009574BA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CF02FE">
        <w:rPr>
          <w:rFonts w:ascii="Verdana" w:hAnsi="Verdana" w:cs="Arial"/>
          <w:iCs/>
          <w:color w:val="FF0000"/>
          <w:sz w:val="20"/>
          <w:szCs w:val="20"/>
          <w:lang w:val="pl-PL"/>
        </w:rPr>
        <w:lastRenderedPageBreak/>
        <w:t xml:space="preserve">roboczych 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>od daty otrzymania powyższej informacji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w tej samej formie ustosunkuje się do ww. zapotrzebowania</w:t>
      </w:r>
      <w:r w:rsidR="00430B1F" w:rsidRPr="009574BA">
        <w:rPr>
          <w:rFonts w:ascii="Verdana" w:hAnsi="Verdana" w:cs="Arial"/>
          <w:iCs/>
          <w:sz w:val="20"/>
          <w:szCs w:val="20"/>
          <w:lang w:val="pl-PL"/>
        </w:rPr>
        <w:t xml:space="preserve"> i wskaże termin wykonania i wdrożenia dodatkowych funkcjonalności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. </w:t>
      </w:r>
    </w:p>
    <w:p w14:paraId="23065E24" w14:textId="3FC0DB4E" w:rsidR="00F00772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 ramach wynagrodzenia określonego w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mowie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W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ykonawca zobowiązany jest do wprowadzenia dodatkowych funkcjonalności o ile ich wprowadzenie nie spowoduje zwiększenia liczby </w:t>
      </w:r>
      <w:r w:rsidR="00705AAD" w:rsidRPr="00C65D87">
        <w:rPr>
          <w:rFonts w:ascii="Verdana" w:hAnsi="Verdana" w:cs="Arial"/>
          <w:iCs/>
          <w:sz w:val="20"/>
          <w:szCs w:val="20"/>
          <w:lang w:val="pl-PL"/>
        </w:rPr>
        <w:t xml:space="preserve">roboczogodzin o </w:t>
      </w:r>
      <w:r w:rsidR="00705AAD" w:rsidRPr="00C80343">
        <w:rPr>
          <w:rFonts w:ascii="Verdana" w:hAnsi="Verdana" w:cs="Arial"/>
          <w:iCs/>
          <w:sz w:val="20"/>
          <w:szCs w:val="20"/>
          <w:lang w:val="pl-PL"/>
        </w:rPr>
        <w:t>więcej niż 10%</w:t>
      </w:r>
      <w:r w:rsidR="00976FE3" w:rsidRPr="00C8034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  <w:r w:rsidR="00705AAD" w:rsidRPr="00C80343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Wprowadzenie dodatkowych funkcjonalności skutkiem</w:t>
      </w:r>
      <w:r w:rsidR="00976FE3" w:rsidRPr="00C80343">
        <w:rPr>
          <w:rFonts w:ascii="Verdana" w:hAnsi="Verdana" w:cs="Arial"/>
          <w:iCs/>
          <w:sz w:val="20"/>
          <w:szCs w:val="20"/>
          <w:lang w:val="pl-PL"/>
        </w:rPr>
        <w:t>,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 których jest zwiększenie liczby </w:t>
      </w:r>
      <w:r w:rsidR="00976FE3" w:rsidRPr="00C80343">
        <w:rPr>
          <w:rFonts w:ascii="Verdana" w:hAnsi="Verdana" w:cs="Arial"/>
          <w:iCs/>
          <w:sz w:val="20"/>
          <w:szCs w:val="20"/>
          <w:lang w:val="pl-PL"/>
        </w:rPr>
        <w:t xml:space="preserve">roboczogodzin 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o więcej niż 10% stanowiło będzie prac</w:t>
      </w:r>
      <w:r w:rsidR="00430B1F" w:rsidRPr="00C80343">
        <w:rPr>
          <w:rFonts w:ascii="Verdana" w:hAnsi="Verdana" w:cs="Arial"/>
          <w:iCs/>
          <w:sz w:val="20"/>
          <w:szCs w:val="20"/>
          <w:lang w:val="pl-PL"/>
        </w:rPr>
        <w:t>e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 dodatkowe. Dodatkowe funkcjonalności</w:t>
      </w:r>
      <w:r w:rsidR="00430B1F" w:rsidRPr="00C80343">
        <w:rPr>
          <w:rFonts w:ascii="Verdana" w:hAnsi="Verdana" w:cs="Arial"/>
          <w:iCs/>
          <w:sz w:val="20"/>
          <w:szCs w:val="20"/>
          <w:lang w:val="pl-PL"/>
        </w:rPr>
        <w:t>, skutkiem których jest zwiększenie liczby</w:t>
      </w:r>
      <w:r w:rsidR="00976FE3" w:rsidRPr="00C80343">
        <w:rPr>
          <w:rFonts w:ascii="Verdana" w:hAnsi="Verdana" w:cs="Arial"/>
          <w:iCs/>
          <w:sz w:val="20"/>
          <w:szCs w:val="20"/>
          <w:lang w:val="pl-PL"/>
        </w:rPr>
        <w:t xml:space="preserve"> roboczogodzin </w:t>
      </w:r>
      <w:r w:rsidR="00430B1F" w:rsidRPr="00C80343">
        <w:rPr>
          <w:rFonts w:ascii="Verdana" w:hAnsi="Verdana" w:cs="Arial"/>
          <w:iCs/>
          <w:sz w:val="20"/>
          <w:szCs w:val="20"/>
          <w:lang w:val="pl-PL"/>
        </w:rPr>
        <w:t>o więcej niż 10%,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 nie ujęte w tej </w:t>
      </w:r>
      <w:r w:rsidR="0070081D" w:rsidRPr="00C80343">
        <w:rPr>
          <w:rFonts w:ascii="Verdana" w:hAnsi="Verdana" w:cs="Arial"/>
          <w:iCs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mowie zostaną wycenione przez Wykonawcę</w:t>
      </w:r>
      <w:r w:rsidR="00DA7BDD" w:rsidRPr="00C80343">
        <w:rPr>
          <w:rFonts w:ascii="Verdana" w:hAnsi="Verdana" w:cs="Arial"/>
          <w:iCs/>
          <w:sz w:val="20"/>
          <w:szCs w:val="20"/>
          <w:lang w:val="pl-PL"/>
        </w:rPr>
        <w:t>, w stawce nie przekraczającej …………</w:t>
      </w:r>
      <w:r w:rsidR="004A044E" w:rsidRPr="00C80343">
        <w:rPr>
          <w:rFonts w:ascii="Verdana" w:hAnsi="Verdana" w:cs="Arial"/>
          <w:iCs/>
          <w:sz w:val="20"/>
          <w:szCs w:val="20"/>
          <w:lang w:val="pl-PL"/>
        </w:rPr>
        <w:t>……</w:t>
      </w:r>
      <w:proofErr w:type="gramStart"/>
      <w:r w:rsidR="004A044E" w:rsidRPr="00C80343">
        <w:rPr>
          <w:rFonts w:ascii="Verdana" w:hAnsi="Verdana" w:cs="Arial"/>
          <w:iCs/>
          <w:sz w:val="20"/>
          <w:szCs w:val="20"/>
          <w:lang w:val="pl-PL"/>
        </w:rPr>
        <w:t>…….</w:t>
      </w:r>
      <w:proofErr w:type="gramEnd"/>
      <w:r w:rsidR="004A044E" w:rsidRPr="00C80343">
        <w:rPr>
          <w:rFonts w:ascii="Verdana" w:hAnsi="Verdana" w:cs="Arial"/>
          <w:iCs/>
          <w:sz w:val="20"/>
          <w:szCs w:val="20"/>
          <w:lang w:val="pl-PL"/>
        </w:rPr>
        <w:t>.</w:t>
      </w:r>
      <w:proofErr w:type="gramStart"/>
      <w:r w:rsidR="00DA7BDD" w:rsidRPr="00C80343">
        <w:rPr>
          <w:rFonts w:ascii="Verdana" w:hAnsi="Verdana" w:cs="Arial"/>
          <w:iCs/>
          <w:sz w:val="20"/>
          <w:szCs w:val="20"/>
          <w:lang w:val="pl-PL"/>
        </w:rPr>
        <w:t>…….</w:t>
      </w:r>
      <w:proofErr w:type="gramEnd"/>
      <w:r w:rsidR="00CF02FE" w:rsidRPr="00C80343">
        <w:rPr>
          <w:rFonts w:ascii="Verdana" w:hAnsi="Verdana" w:cs="Arial"/>
          <w:iCs/>
          <w:sz w:val="20"/>
          <w:szCs w:val="20"/>
          <w:lang w:val="pl-PL"/>
        </w:rPr>
        <w:t>zł netto za 1 roboczogodzinę pracy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 i po akceptacji</w:t>
      </w:r>
      <w:r w:rsidR="00CF0306" w:rsidRPr="00C80343">
        <w:rPr>
          <w:rFonts w:ascii="Verdana" w:hAnsi="Verdana" w:cs="Arial"/>
          <w:iCs/>
          <w:sz w:val="20"/>
          <w:szCs w:val="20"/>
          <w:lang w:val="pl-PL"/>
        </w:rPr>
        <w:t xml:space="preserve"> wyceny przez </w:t>
      </w:r>
      <w:r w:rsidR="00C35221" w:rsidRPr="00C80343">
        <w:rPr>
          <w:rFonts w:ascii="Verdana" w:hAnsi="Verdana" w:cs="Arial"/>
          <w:iCs/>
          <w:sz w:val="20"/>
          <w:szCs w:val="20"/>
          <w:lang w:val="pl-PL"/>
        </w:rPr>
        <w:t xml:space="preserve">Zleceniodawcę 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nastąpi rozpoczęcie prac </w:t>
      </w:r>
      <w:r w:rsidR="00430B1F" w:rsidRPr="00C80343">
        <w:rPr>
          <w:rFonts w:ascii="Verdana" w:hAnsi="Verdana" w:cs="Arial"/>
          <w:iCs/>
          <w:sz w:val="20"/>
          <w:szCs w:val="20"/>
          <w:lang w:val="pl-PL"/>
        </w:rPr>
        <w:t>mających na celu ich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 xml:space="preserve"> wykonanie i wdrożenie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4656472C" w14:textId="4CCC77E5" w:rsidR="00430B1F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się, że realizacja niniejszej 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mowy, do czasu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zakończenia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wdrożenia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S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ystemu, nie zakłóci w żadnej mierze normalnego funkcjonowania dotychczasowego 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S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ystemu działającego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u Z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leceniodawcy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76F53062" w14:textId="337CB2A2" w:rsidR="00163D97" w:rsidRDefault="00163D97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Godziny pracy Wykonawcy w czasie prac budowlanych 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 xml:space="preserve">i montażowych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zostaną każdorazowo uzgodnione z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e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Z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leceniodawcą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poprzez ustalenie wspólnego harmonogramu prac.</w:t>
      </w:r>
    </w:p>
    <w:p w14:paraId="1E9F90F1" w14:textId="77777777" w:rsidR="00D04CA6" w:rsidRPr="001F7DCF" w:rsidRDefault="00D04CA6" w:rsidP="00D04CA6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Zamawiający dopuszcza zlecenie podwykonawcom części zamówienia.</w:t>
      </w:r>
    </w:p>
    <w:p w14:paraId="6A882A04" w14:textId="77777777" w:rsidR="00D04CA6" w:rsidRDefault="00D04CA6" w:rsidP="00D04CA6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Powierzenie części zamówienia podwykonawcy nie zmienia zobowiązań Wykonawcy wobec Z</w:t>
      </w:r>
      <w:r>
        <w:rPr>
          <w:rFonts w:ascii="Verdana" w:hAnsi="Verdana" w:cs="Arial"/>
          <w:iCs/>
          <w:sz w:val="20"/>
          <w:szCs w:val="20"/>
          <w:lang w:val="pl-PL"/>
        </w:rPr>
        <w:t>leceniodawcy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do wykonania tej części zamówienia. Wykonawca jest odpowiedzialny za działania, uchybienia lub zaniedbania podwykonawców i ich pracowników w takim samym stopniu, jakby to były działania, uchybienia </w:t>
      </w:r>
      <w:r>
        <w:rPr>
          <w:rFonts w:ascii="Verdana" w:hAnsi="Verdana" w:cs="Arial"/>
          <w:iCs/>
          <w:sz w:val="20"/>
          <w:szCs w:val="20"/>
          <w:lang w:val="pl-PL"/>
        </w:rPr>
        <w:t>l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>ub zaniedbania jego własnych pracowników.</w:t>
      </w:r>
    </w:p>
    <w:p w14:paraId="452E748A" w14:textId="77777777" w:rsidR="00D04CA6" w:rsidRPr="00C65D87" w:rsidRDefault="00D04CA6" w:rsidP="00D04CA6">
      <w:pPr>
        <w:pStyle w:val="Akapitzlist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699834B4" w14:textId="77777777" w:rsidR="00C044AA" w:rsidRDefault="00C044AA" w:rsidP="00C65D87">
      <w:pPr>
        <w:jc w:val="both"/>
        <w:rPr>
          <w:rFonts w:ascii="Verdana" w:hAnsi="Verdana"/>
          <w:iCs/>
          <w:sz w:val="20"/>
          <w:szCs w:val="20"/>
          <w:lang w:val="pl-PL"/>
        </w:rPr>
      </w:pPr>
    </w:p>
    <w:p w14:paraId="0F2AD5E1" w14:textId="77777777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§3</w:t>
      </w:r>
    </w:p>
    <w:p w14:paraId="795BCF35" w14:textId="77777777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Oświadczenia Wykonawcy</w:t>
      </w:r>
    </w:p>
    <w:p w14:paraId="08EF7592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0FB60AD6" w14:textId="0979F131" w:rsidR="00F00772" w:rsidRDefault="00F00772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>Wykonawca oświadcza, że dysponuje odpowiednią wiedzą i doświadczeniem w zakresie tworzenia i administrowania podobnymi systemami informatycznymi</w:t>
      </w:r>
      <w:r w:rsidR="00D02381" w:rsidRPr="00C65D87">
        <w:rPr>
          <w:rFonts w:ascii="Verdana" w:hAnsi="Verdana" w:cs="Arial"/>
          <w:iCs/>
          <w:sz w:val="20"/>
          <w:szCs w:val="20"/>
          <w:lang w:val="pl-PL"/>
        </w:rPr>
        <w:t xml:space="preserve"> w zakresie kontroli wjazdów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2FC40374" w14:textId="64EB6B20" w:rsidR="00D04CA6" w:rsidRPr="00D04CA6" w:rsidRDefault="00D04CA6" w:rsidP="00D04CA6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Wykonawca oświadcza, że posiada wiedzę, doświadczenie w montażu oraz serwisowaniu urządzeń będących przedmiotem Umowy.</w:t>
      </w:r>
    </w:p>
    <w:p w14:paraId="55CA7886" w14:textId="77777777" w:rsidR="00F00772" w:rsidRDefault="00F00772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Wykonawca oświadcza, iż w ramach prowadzonej przez siebie działalności gospodarczej zajmuje się działalnością związaną z bezpieczeństwem systemów informatycznych, oprogramowaniem oraz doradztwem w zakresie IT. </w:t>
      </w:r>
    </w:p>
    <w:p w14:paraId="537EA324" w14:textId="1AA53B9C" w:rsidR="00F00772" w:rsidRPr="00C65D87" w:rsidRDefault="00F00772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Wykonawca 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 xml:space="preserve">oświadcza, że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przysług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 xml:space="preserve">ują mu wyłączne autorskie prawa majątkowe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do </w:t>
      </w:r>
      <w:r w:rsidR="00856493" w:rsidRPr="00C65D87">
        <w:rPr>
          <w:rFonts w:ascii="Verdana" w:hAnsi="Verdana" w:cs="Arial"/>
          <w:iCs/>
          <w:sz w:val="20"/>
          <w:szCs w:val="20"/>
          <w:lang w:val="pl-PL"/>
        </w:rPr>
        <w:t xml:space="preserve">zainstalowanego przez 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>W</w:t>
      </w:r>
      <w:r w:rsidR="00856493" w:rsidRPr="00C65D87">
        <w:rPr>
          <w:rFonts w:ascii="Verdana" w:hAnsi="Verdana" w:cs="Arial"/>
          <w:iCs/>
          <w:sz w:val="20"/>
          <w:szCs w:val="20"/>
          <w:lang w:val="pl-PL"/>
        </w:rPr>
        <w:t xml:space="preserve">ykonawcę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Oprogramowania</w:t>
      </w:r>
      <w:r w:rsidR="00856493" w:rsidRPr="00C65D87">
        <w:rPr>
          <w:rFonts w:ascii="Verdana" w:hAnsi="Verdana" w:cs="Arial"/>
          <w:iCs/>
          <w:sz w:val="20"/>
          <w:szCs w:val="20"/>
          <w:lang w:val="pl-PL"/>
        </w:rPr>
        <w:t xml:space="preserve"> niezbędnego do prawidłowego funkcjonowania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 xml:space="preserve"> Sytemu kontroli wjazdów i wyjazdów pojazdów 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>oraz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licencje w zakresie niezbędnym do wykonania swoich zobowiązań określonych w niniejszej 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mowie w stosunku do Z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>leceniodawcy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, w tym do udziel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>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nia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 xml:space="preserve"> dalszych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licencji.</w:t>
      </w:r>
    </w:p>
    <w:p w14:paraId="2D0B1F06" w14:textId="77777777" w:rsidR="00F00772" w:rsidRPr="00A20275" w:rsidRDefault="00F00772" w:rsidP="00C65D87">
      <w:pPr>
        <w:jc w:val="both"/>
        <w:rPr>
          <w:rFonts w:ascii="Verdana" w:hAnsi="Verdana"/>
          <w:b/>
          <w:bCs/>
          <w:iCs/>
          <w:sz w:val="20"/>
          <w:szCs w:val="20"/>
          <w:lang w:val="pl-PL"/>
        </w:rPr>
      </w:pPr>
    </w:p>
    <w:p w14:paraId="2B284B26" w14:textId="1B90621F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</w:t>
      </w:r>
      <w:r w:rsidR="009574BA">
        <w:rPr>
          <w:rFonts w:ascii="Verdana" w:hAnsi="Verdana" w:cs="Arial"/>
          <w:b/>
          <w:bCs/>
          <w:iCs/>
          <w:sz w:val="20"/>
          <w:szCs w:val="20"/>
          <w:lang w:val="pl-PL"/>
        </w:rPr>
        <w:t>4</w:t>
      </w:r>
    </w:p>
    <w:p w14:paraId="43D7C21A" w14:textId="00C9511A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Zobowiązania Z</w:t>
      </w:r>
      <w:r w:rsidR="009574BA">
        <w:rPr>
          <w:rFonts w:ascii="Verdana" w:hAnsi="Verdana" w:cs="Arial"/>
          <w:b/>
          <w:bCs/>
          <w:iCs/>
          <w:sz w:val="20"/>
          <w:szCs w:val="20"/>
          <w:lang w:val="pl-PL"/>
        </w:rPr>
        <w:t>leceniodawcy</w:t>
      </w:r>
    </w:p>
    <w:p w14:paraId="19B1FFA3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399E51E4" w14:textId="2194B1F6" w:rsidR="00F00772" w:rsidRDefault="00F00772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>Z</w:t>
      </w:r>
      <w:r w:rsidR="009574BA" w:rsidRPr="00C65D87"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udostępn</w:t>
      </w:r>
      <w:r w:rsidR="00271CF5" w:rsidRPr="00C65D87">
        <w:rPr>
          <w:rFonts w:ascii="Verdana" w:hAnsi="Verdana" w:cs="Arial"/>
          <w:iCs/>
          <w:sz w:val="20"/>
          <w:szCs w:val="20"/>
          <w:lang w:val="pl-PL"/>
        </w:rPr>
        <w:t xml:space="preserve">i odpowiednie pomieszczenia </w:t>
      </w:r>
      <w:r w:rsidR="00A3317A">
        <w:rPr>
          <w:rFonts w:ascii="Verdana" w:hAnsi="Verdana" w:cs="Arial"/>
          <w:iCs/>
          <w:sz w:val="20"/>
          <w:szCs w:val="20"/>
          <w:lang w:val="pl-PL"/>
        </w:rPr>
        <w:t xml:space="preserve">oraz miejsce na terenie Rynku niezbędne </w:t>
      </w:r>
      <w:r w:rsidR="00271CF5" w:rsidRPr="00C65D87">
        <w:rPr>
          <w:rFonts w:ascii="Verdana" w:hAnsi="Verdana" w:cs="Arial"/>
          <w:iCs/>
          <w:sz w:val="20"/>
          <w:szCs w:val="20"/>
          <w:lang w:val="pl-PL"/>
        </w:rPr>
        <w:t>do montażu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Urządzeń, które zostaną dostarczone i zainstalowane</w:t>
      </w:r>
      <w:r w:rsidR="009A797F" w:rsidRPr="00C65D87">
        <w:rPr>
          <w:rFonts w:ascii="Verdana" w:hAnsi="Verdana" w:cs="Arial"/>
          <w:iCs/>
          <w:sz w:val="20"/>
          <w:szCs w:val="20"/>
          <w:lang w:val="pl-PL"/>
        </w:rPr>
        <w:t xml:space="preserve"> przez Wykonawcę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zgodnie z postanowieniami </w:t>
      </w:r>
      <w:r w:rsidR="009574BA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mowy. </w:t>
      </w:r>
    </w:p>
    <w:p w14:paraId="17939DE5" w14:textId="32121ACA" w:rsidR="00A3317A" w:rsidRPr="0036331E" w:rsidRDefault="00A3317A" w:rsidP="00A3317A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Zleceniodawca udostępni infrastrukturę Rynku</w:t>
      </w:r>
      <w:r w:rsidRPr="0036331E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>
        <w:rPr>
          <w:rFonts w:ascii="Verdana" w:hAnsi="Verdana" w:cs="Arial"/>
          <w:iCs/>
          <w:sz w:val="20"/>
          <w:szCs w:val="20"/>
          <w:lang w:val="pl-PL"/>
        </w:rPr>
        <w:t>w celu podłączenia urządzeń do</w:t>
      </w:r>
      <w:r w:rsidRPr="0036331E">
        <w:rPr>
          <w:rFonts w:ascii="Verdana" w:hAnsi="Verdana" w:cs="Arial"/>
          <w:iCs/>
          <w:sz w:val="20"/>
          <w:szCs w:val="20"/>
          <w:lang w:val="pl-PL"/>
        </w:rPr>
        <w:t xml:space="preserve"> zasilani</w:t>
      </w:r>
      <w:r>
        <w:rPr>
          <w:rFonts w:ascii="Verdana" w:hAnsi="Verdana" w:cs="Arial"/>
          <w:iCs/>
          <w:sz w:val="20"/>
          <w:szCs w:val="20"/>
          <w:lang w:val="pl-PL"/>
        </w:rPr>
        <w:t>a</w:t>
      </w:r>
      <w:r w:rsidRPr="0036331E">
        <w:rPr>
          <w:rFonts w:ascii="Verdana" w:hAnsi="Verdana" w:cs="Arial"/>
          <w:iCs/>
          <w:sz w:val="20"/>
          <w:szCs w:val="20"/>
          <w:lang w:val="pl-PL"/>
        </w:rPr>
        <w:t xml:space="preserve"> 230V oraz sie</w:t>
      </w:r>
      <w:r>
        <w:rPr>
          <w:rFonts w:ascii="Verdana" w:hAnsi="Verdana" w:cs="Arial"/>
          <w:iCs/>
          <w:sz w:val="20"/>
          <w:szCs w:val="20"/>
          <w:lang w:val="pl-PL"/>
        </w:rPr>
        <w:t>ci</w:t>
      </w:r>
      <w:r w:rsidRPr="0036331E">
        <w:rPr>
          <w:rFonts w:ascii="Verdana" w:hAnsi="Verdana" w:cs="Arial"/>
          <w:iCs/>
          <w:sz w:val="20"/>
          <w:szCs w:val="20"/>
          <w:lang w:val="pl-PL"/>
        </w:rPr>
        <w:t xml:space="preserve"> LAN. Umożliwi również wykorzystanie funkcjonalności szlabanów oraz pętli do sterowania w/w urządzeniami, w tym porty przyłączeniowe logiki szlabanu – sygnał z koncentratora pętli oraz sygnał położenia szlabanu, niezbędne dla sterowania sygnalizacją świetlną.</w:t>
      </w:r>
    </w:p>
    <w:p w14:paraId="01893A58" w14:textId="7364C373" w:rsidR="00F00772" w:rsidRDefault="009574BA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B24218">
        <w:rPr>
          <w:rFonts w:ascii="Verdana" w:hAnsi="Verdana" w:cs="Arial"/>
          <w:iCs/>
          <w:sz w:val="20"/>
          <w:szCs w:val="20"/>
          <w:lang w:val="pl-PL"/>
        </w:rPr>
        <w:t>Zleceniodawca</w:t>
      </w:r>
      <w:r w:rsidR="00F00772" w:rsidRPr="00B24218">
        <w:rPr>
          <w:rFonts w:ascii="Verdana" w:hAnsi="Verdana" w:cs="Arial"/>
          <w:iCs/>
          <w:sz w:val="20"/>
          <w:szCs w:val="20"/>
          <w:lang w:val="pl-PL"/>
        </w:rPr>
        <w:t xml:space="preserve"> oświadcza, że dysponuje siecią teleinformatyczną LAN o parametrach pracy zgodnych ze standardem minimum 100Base-T, która łączy udostępnione pomieszczenie, w </w:t>
      </w:r>
      <w:r w:rsidR="00F00772" w:rsidRPr="00B24218">
        <w:rPr>
          <w:rFonts w:ascii="Verdana" w:hAnsi="Verdana" w:cs="Arial"/>
          <w:iCs/>
          <w:sz w:val="20"/>
          <w:szCs w:val="20"/>
          <w:lang w:val="pl-PL"/>
        </w:rPr>
        <w:lastRenderedPageBreak/>
        <w:t xml:space="preserve">którym zostanie zainstalowany serwer </w:t>
      </w:r>
      <w:r w:rsidRPr="00B24218">
        <w:rPr>
          <w:rFonts w:ascii="Verdana" w:hAnsi="Verdana" w:cs="Arial"/>
          <w:iCs/>
          <w:sz w:val="20"/>
          <w:szCs w:val="20"/>
          <w:lang w:val="pl-PL"/>
        </w:rPr>
        <w:t>S</w:t>
      </w:r>
      <w:r w:rsidR="00F00772" w:rsidRPr="00B24218">
        <w:rPr>
          <w:rFonts w:ascii="Verdana" w:hAnsi="Verdana" w:cs="Arial"/>
          <w:iCs/>
          <w:sz w:val="20"/>
          <w:szCs w:val="20"/>
          <w:lang w:val="pl-PL"/>
        </w:rPr>
        <w:t>ystemu z pomieszczeniami kasjerskimi bram wjazdowych</w:t>
      </w:r>
      <w:r w:rsidR="00F00772" w:rsidRPr="00C65D87">
        <w:rPr>
          <w:rFonts w:ascii="Verdana" w:hAnsi="Verdana" w:cs="Arial"/>
          <w:iCs/>
          <w:sz w:val="20"/>
          <w:szCs w:val="20"/>
          <w:lang w:val="pl-PL"/>
        </w:rPr>
        <w:t xml:space="preserve"> i wyjazdowych oraz z czytnikami kart i szlabanami. Dodatkowo sieć ta jest doprowadzona do wszystkich komputerów, które będą miały dostęp do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S</w:t>
      </w:r>
      <w:r w:rsidR="00F00772" w:rsidRPr="00C65D87">
        <w:rPr>
          <w:rFonts w:ascii="Verdana" w:hAnsi="Verdana" w:cs="Arial"/>
          <w:iCs/>
          <w:sz w:val="20"/>
          <w:szCs w:val="20"/>
          <w:lang w:val="pl-PL"/>
        </w:rPr>
        <w:t>ystemu wjazdowego.</w:t>
      </w:r>
    </w:p>
    <w:p w14:paraId="088FF06E" w14:textId="5A4192ED" w:rsidR="00F00772" w:rsidRDefault="00F00772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>Z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umożliwi wykonawcy prace zdalne na serwerze oraz komputerach kasowych za pośrednictwem sieci Internet</w:t>
      </w:r>
      <w:r w:rsidR="003278D8" w:rsidRPr="00C65D87">
        <w:rPr>
          <w:rFonts w:ascii="Verdana" w:hAnsi="Verdana" w:cs="Arial"/>
          <w:iCs/>
          <w:sz w:val="20"/>
          <w:szCs w:val="20"/>
          <w:lang w:val="pl-PL"/>
        </w:rPr>
        <w:t>owej na przykład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(VPN, SSH, RDC) w czasie obowiązywania </w:t>
      </w:r>
      <w:r w:rsidR="009574BA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mowy oraz w czasie trwania okresu </w:t>
      </w:r>
      <w:r w:rsidR="00A3317A">
        <w:rPr>
          <w:rFonts w:ascii="Verdana" w:hAnsi="Verdana" w:cs="Arial"/>
          <w:iCs/>
          <w:sz w:val="20"/>
          <w:szCs w:val="20"/>
          <w:lang w:val="pl-PL"/>
        </w:rPr>
        <w:t>obsługi serwisowej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304D512D" w14:textId="289F6374" w:rsidR="00EF4D72" w:rsidRPr="00EF4D72" w:rsidRDefault="00EF4D72" w:rsidP="00EF4D72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Z</w:t>
      </w:r>
      <w:r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umożliwi Wykonawcy wstęp na teren</w:t>
      </w:r>
      <w:r w:rsidR="006942D3">
        <w:rPr>
          <w:rFonts w:ascii="Verdana" w:hAnsi="Verdana" w:cs="Arial"/>
          <w:iCs/>
          <w:sz w:val="20"/>
          <w:szCs w:val="20"/>
          <w:lang w:val="pl-PL"/>
        </w:rPr>
        <w:t>ie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realizacji przedmiotu umowy w okresie realizacji zamówienia.</w:t>
      </w:r>
    </w:p>
    <w:p w14:paraId="698031E2" w14:textId="3901553D" w:rsidR="00CF3885" w:rsidRDefault="00CF3885" w:rsidP="00CF3885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Zleceniodawca przekaże listę osób uprawnionych do obsługi </w:t>
      </w:r>
      <w:r w:rsidR="00CF4421" w:rsidRPr="00C65D87">
        <w:rPr>
          <w:rFonts w:ascii="Verdana" w:hAnsi="Verdana" w:cs="Arial"/>
          <w:iCs/>
          <w:sz w:val="20"/>
          <w:szCs w:val="20"/>
          <w:lang w:val="pl-PL"/>
        </w:rPr>
        <w:t>Systemu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oraz wskaże przypisany poziom uprawnień d</w:t>
      </w:r>
      <w:r>
        <w:rPr>
          <w:rFonts w:ascii="Verdana" w:hAnsi="Verdana" w:cs="Arial"/>
          <w:iCs/>
          <w:sz w:val="20"/>
          <w:szCs w:val="20"/>
          <w:lang w:val="pl-PL"/>
        </w:rPr>
        <w:t>la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poszczególnych osób.</w:t>
      </w:r>
    </w:p>
    <w:p w14:paraId="54B1C235" w14:textId="025B1D8A" w:rsidR="000843B5" w:rsidRDefault="00CF3885" w:rsidP="00CF3885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sz w:val="20"/>
          <w:szCs w:val="20"/>
          <w:lang w:val="pl-PL"/>
        </w:rPr>
        <w:t>Z</w:t>
      </w:r>
      <w:r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wyznac</w:t>
      </w:r>
      <w:r>
        <w:rPr>
          <w:rFonts w:ascii="Verdana" w:hAnsi="Verdana" w:cs="Arial"/>
          <w:iCs/>
          <w:sz w:val="20"/>
          <w:szCs w:val="20"/>
          <w:lang w:val="pl-PL"/>
        </w:rPr>
        <w:t>zy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osoby odpowiedzialne za system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S.A. oraz licencjonowanego oprogramowania w zakresie obsługi technicznej i księgowej, któr</w:t>
      </w:r>
      <w:r>
        <w:rPr>
          <w:rFonts w:ascii="Verdana" w:hAnsi="Verdana" w:cs="Arial"/>
          <w:iCs/>
          <w:sz w:val="20"/>
          <w:szCs w:val="20"/>
          <w:lang w:val="pl-PL"/>
        </w:rPr>
        <w:t>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będ</w:t>
      </w:r>
      <w:r>
        <w:rPr>
          <w:rFonts w:ascii="Verdana" w:hAnsi="Verdana" w:cs="Arial"/>
          <w:iCs/>
          <w:sz w:val="20"/>
          <w:szCs w:val="20"/>
          <w:lang w:val="pl-PL"/>
        </w:rPr>
        <w:t>ą się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kontaktował</w:t>
      </w:r>
      <w:r>
        <w:rPr>
          <w:rFonts w:ascii="Verdana" w:hAnsi="Verdana" w:cs="Arial"/>
          <w:iCs/>
          <w:sz w:val="20"/>
          <w:szCs w:val="20"/>
          <w:lang w:val="pl-PL"/>
        </w:rPr>
        <w:t>y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z Wykonawcą.</w:t>
      </w:r>
    </w:p>
    <w:p w14:paraId="62AB95DB" w14:textId="2D88BE3C" w:rsidR="00CF3885" w:rsidRPr="00CF3885" w:rsidRDefault="00CF3885" w:rsidP="00CF3885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sz w:val="20"/>
          <w:szCs w:val="20"/>
          <w:lang w:val="pl-PL"/>
        </w:rPr>
        <w:t>Z</w:t>
      </w:r>
      <w:r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zobowiązuje się do przeprowadzania zalecanych i wymaganych przez Wykonawcę przeglądów i konserwacji systemu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 (m.in. czyszczenie obiektywów kamer, czyszczenie skanerów wieloliniowych).</w:t>
      </w:r>
    </w:p>
    <w:p w14:paraId="2CA29C00" w14:textId="77777777" w:rsidR="00CF3885" w:rsidRPr="00CF3885" w:rsidRDefault="00CF3885" w:rsidP="00CF3885">
      <w:pPr>
        <w:pStyle w:val="Akapitzlist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42745564" w14:textId="5EA489AD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</w:t>
      </w:r>
      <w:r w:rsidR="009574BA">
        <w:rPr>
          <w:rFonts w:ascii="Verdana" w:hAnsi="Verdana" w:cs="Arial"/>
          <w:b/>
          <w:bCs/>
          <w:iCs/>
          <w:sz w:val="20"/>
          <w:szCs w:val="20"/>
          <w:lang w:val="pl-PL"/>
        </w:rPr>
        <w:t>5</w:t>
      </w:r>
    </w:p>
    <w:p w14:paraId="03FCAF4E" w14:textId="0E525895" w:rsidR="00F00772" w:rsidRPr="00A20275" w:rsidRDefault="00F00772" w:rsidP="00C65D87">
      <w:pPr>
        <w:jc w:val="center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Harmonogram wykonania przedmiotu </w:t>
      </w:r>
      <w:r w:rsidR="0070081D">
        <w:rPr>
          <w:rFonts w:ascii="Verdana" w:hAnsi="Verdana" w:cs="Arial"/>
          <w:b/>
          <w:bCs/>
          <w:iCs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mowy</w:t>
      </w:r>
      <w:r w:rsidR="00A3317A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</w:p>
    <w:p w14:paraId="6ABC69E8" w14:textId="77777777" w:rsidR="009574BA" w:rsidRPr="00A20275" w:rsidRDefault="00F00772" w:rsidP="00C65D87">
      <w:pPr>
        <w:jc w:val="both"/>
        <w:rPr>
          <w:rFonts w:ascii="Verdana" w:hAnsi="Verdana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ab/>
      </w:r>
    </w:p>
    <w:p w14:paraId="5937C824" w14:textId="22C2091A" w:rsidR="009574BA" w:rsidRPr="00C65D87" w:rsidRDefault="009574BA" w:rsidP="00C65D87">
      <w:p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Wykonanie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mowy nastąpi w następujących terminach:</w:t>
      </w:r>
    </w:p>
    <w:p w14:paraId="2B3459D8" w14:textId="31738EBC" w:rsidR="009574BA" w:rsidRPr="00B24218" w:rsidRDefault="009574BA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Dostawa </w:t>
      </w:r>
      <w:r w:rsidR="008F5220">
        <w:rPr>
          <w:rFonts w:ascii="Verdana" w:hAnsi="Verdana" w:cs="Arial"/>
          <w:iCs/>
          <w:sz w:val="20"/>
          <w:szCs w:val="20"/>
          <w:lang w:val="pl-PL"/>
        </w:rPr>
        <w:t xml:space="preserve">i montaż </w:t>
      </w:r>
      <w:r w:rsidR="0003020F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rządzeń w terminie do dnia 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……………………………………</w:t>
      </w:r>
      <w:r w:rsidR="0003020F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="004A044E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="00B24218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="0003020F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</w:t>
      </w:r>
    </w:p>
    <w:p w14:paraId="7294B41E" w14:textId="221F566A" w:rsidR="0003020F" w:rsidRPr="00B24218" w:rsidRDefault="0003020F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Instalacja Oprogramowania w terminie do dnia ……………………………</w:t>
      </w:r>
      <w:r w:rsidR="008F5220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</w:t>
      </w:r>
      <w:r w:rsidR="004A044E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</w:t>
      </w:r>
      <w:r w:rsidR="00B24218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3AE6FB8E" w14:textId="4C59E363" w:rsidR="009B097B" w:rsidRPr="00B24218" w:rsidRDefault="009B097B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B24218">
        <w:rPr>
          <w:rFonts w:ascii="Verdana" w:hAnsi="Verdana" w:cs="Arial"/>
          <w:iCs/>
          <w:sz w:val="20"/>
          <w:szCs w:val="20"/>
          <w:lang w:val="pl-PL"/>
        </w:rPr>
        <w:t xml:space="preserve">Umożliwienie dostępu do części administracyjnej na komputerach, w tym biurowych wskazanych przez </w:t>
      </w:r>
      <w:r w:rsidR="0070081D" w:rsidRPr="00B24218">
        <w:rPr>
          <w:rFonts w:ascii="Verdana" w:hAnsi="Verdana" w:cs="Arial"/>
          <w:iCs/>
          <w:sz w:val="20"/>
          <w:szCs w:val="20"/>
          <w:lang w:val="pl-PL"/>
        </w:rPr>
        <w:t>Zleceniodawcę</w:t>
      </w:r>
      <w:r w:rsidRPr="00B24218">
        <w:rPr>
          <w:rFonts w:ascii="Verdana" w:hAnsi="Verdana" w:cs="Arial"/>
          <w:iCs/>
          <w:sz w:val="20"/>
          <w:szCs w:val="20"/>
          <w:lang w:val="pl-PL"/>
        </w:rPr>
        <w:t xml:space="preserve"> oraz na urządzeniach przenośnych służących do kontroli w terminie do dnia 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…………………………</w:t>
      </w:r>
      <w:r w:rsidR="004A044E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……….</w:t>
      </w:r>
    </w:p>
    <w:p w14:paraId="1AE34D8C" w14:textId="2FEAD87D" w:rsidR="008F5220" w:rsidRPr="00B24218" w:rsidRDefault="008F5220" w:rsidP="008F5220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Wykonanie kont dostępowych dla pracowników Zleceniodawcy w terminie do dnia ………………………</w:t>
      </w:r>
      <w:r w:rsidR="00B24218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…….</w:t>
      </w:r>
    </w:p>
    <w:p w14:paraId="0A6A1BA8" w14:textId="2223BB9F" w:rsidR="00A3317A" w:rsidRPr="00B24218" w:rsidRDefault="00A3317A" w:rsidP="008F5220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Przeprowadzenie testów Systemu kontroli wjazdów i wyjazdów pojazdów na teren</w:t>
      </w:r>
      <w:r w:rsidR="00456009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ie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Lubelskiego Rynku Hurtowego S.A. do dnia …………………………………</w:t>
      </w:r>
      <w:r w:rsidR="00B24218"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31A3963C" w14:textId="0EAA280D" w:rsidR="001443A6" w:rsidRPr="00A3317A" w:rsidRDefault="009574BA" w:rsidP="00A3317A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W terminie do dnia </w:t>
      </w:r>
      <w:r w:rsidR="00CF442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……………………………………</w:t>
      </w:r>
      <w:r w:rsidRPr="00CF442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Wykonawca wykona przedmiot zamówienia </w:t>
      </w:r>
      <w:r w:rsidR="009B097B" w:rsidRPr="00A3317A">
        <w:rPr>
          <w:rFonts w:ascii="Verdana" w:hAnsi="Verdana" w:cs="Arial"/>
          <w:iCs/>
          <w:sz w:val="20"/>
          <w:szCs w:val="20"/>
          <w:lang w:val="pl-PL"/>
        </w:rPr>
        <w:t xml:space="preserve">w całości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>i zgłosi w formie pisemnej Zleceniodawcy do odbioru wykonanie przedmiotu Zamówienia.</w:t>
      </w:r>
    </w:p>
    <w:p w14:paraId="242A4270" w14:textId="77777777" w:rsidR="00C06833" w:rsidRDefault="00C06833" w:rsidP="00C06833">
      <w:p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0C3C5789" w14:textId="4701F868" w:rsidR="003E6AA9" w:rsidRPr="001443A6" w:rsidRDefault="003E6AA9" w:rsidP="001443A6">
      <w:pPr>
        <w:ind w:left="360"/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1443A6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§6</w:t>
      </w:r>
    </w:p>
    <w:p w14:paraId="01F6DC65" w14:textId="77777777" w:rsidR="003E6AA9" w:rsidRDefault="003E6AA9" w:rsidP="003E6AA9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Odbiór przedmiotu zamówienia</w:t>
      </w:r>
    </w:p>
    <w:p w14:paraId="7671B5F3" w14:textId="77777777" w:rsidR="003E6AA9" w:rsidRDefault="003E6AA9" w:rsidP="003E6AA9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035E3261" w14:textId="5D75B66B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Przedmiotem odbioru końcowego będzie całość </w:t>
      </w:r>
      <w:r w:rsidR="00CF4421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robót,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 których mowa w 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§1, pkt. 1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A250D5">
        <w:rPr>
          <w:rFonts w:ascii="Verdana" w:hAnsi="Verdana" w:cs="Arial"/>
          <w:iCs/>
          <w:color w:val="000000"/>
          <w:sz w:val="20"/>
          <w:szCs w:val="20"/>
          <w:lang w:val="pl-PL"/>
        </w:rPr>
        <w:t>n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iniejszej Umowy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5E11BBDF" w14:textId="1A83910B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Odbiór końcowy dostawy i robót potwierdzi protokół odbioru końcowego, podpisany przez wyznaczonych przedstawicieli Zl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i Wykonawcy. </w:t>
      </w:r>
    </w:p>
    <w:p w14:paraId="67CFD59E" w14:textId="4042CF26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W ciągu 14 dni od dnia zgłoszenia przedmiotu zamówienia do odbioru Strony będą prowadzić wspólne testy Systemu mające na celu potwierdzenie prawidłowego funkcjonowania Systemu.</w:t>
      </w:r>
    </w:p>
    <w:p w14:paraId="2B430264" w14:textId="5142FF68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W przypadku gdy przeprowadzone testy Systemu nie ujawnią żadnych nieprawidłowości w przedmiocie Umowy jako całości jak i poszczególnych elementów Systemu, w następnym dniu roboczym po zakończeniu testów zostanie wykonany odbiór przedmiotu zamówienia i podpisany protokół odbioru przedmiotu zamówienia, który będzie podstawą do rozliczenia wynagrodzenia Wykonawcy.</w:t>
      </w:r>
    </w:p>
    <w:p w14:paraId="44BF87B3" w14:textId="77777777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Przed podpisaniem końcowego protokołu odbioru przedmiotu zamówienia nastąpi przeszkolenie wskazanych przez Zleceniodawcę pracowników w zakresie:</w:t>
      </w:r>
    </w:p>
    <w:p w14:paraId="7CB7EB90" w14:textId="142221B9" w:rsidR="003E6AA9" w:rsidRDefault="003E6AA9">
      <w:pPr>
        <w:pStyle w:val="Akapitzlist"/>
        <w:numPr>
          <w:ilvl w:val="0"/>
          <w:numId w:val="2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Obsługi Systemu</w:t>
      </w:r>
      <w:r w:rsidR="00CF4421">
        <w:rPr>
          <w:rFonts w:ascii="Verdana" w:hAnsi="Verdana" w:cs="Arial"/>
          <w:iCs/>
          <w:sz w:val="20"/>
          <w:szCs w:val="20"/>
          <w:lang w:val="pl-PL"/>
        </w:rPr>
        <w:t xml:space="preserve"> i zamontowanych urządzeń.</w:t>
      </w:r>
    </w:p>
    <w:p w14:paraId="36D5002E" w14:textId="77777777" w:rsidR="003E6AA9" w:rsidRDefault="003E6AA9">
      <w:pPr>
        <w:pStyle w:val="Akapitzlist"/>
        <w:numPr>
          <w:ilvl w:val="0"/>
          <w:numId w:val="2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Administrowania Systemu. </w:t>
      </w:r>
    </w:p>
    <w:p w14:paraId="2474AAC5" w14:textId="77777777" w:rsidR="003E6AA9" w:rsidRPr="009B097B" w:rsidRDefault="003E6AA9">
      <w:pPr>
        <w:pStyle w:val="Akapitzlist"/>
        <w:numPr>
          <w:ilvl w:val="0"/>
          <w:numId w:val="2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lastRenderedPageBreak/>
        <w:t xml:space="preserve">Wsparcia technicznego. </w:t>
      </w:r>
    </w:p>
    <w:p w14:paraId="099B551D" w14:textId="081D0D05" w:rsidR="003E6AA9" w:rsidRPr="00C80343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W przypadku wykrycia usterek Wykonawca niezwłocznie</w:t>
      </w:r>
      <w:r w:rsidR="00A3317A">
        <w:rPr>
          <w:rFonts w:ascii="Verdana" w:hAnsi="Verdana" w:cs="Arial"/>
          <w:iCs/>
          <w:sz w:val="20"/>
          <w:szCs w:val="20"/>
          <w:lang w:val="pl-PL"/>
        </w:rPr>
        <w:t>,</w:t>
      </w:r>
      <w:r w:rsidRPr="003E6AA9">
        <w:rPr>
          <w:rFonts w:ascii="Verdana" w:hAnsi="Verdana" w:cs="Arial"/>
          <w:iCs/>
          <w:sz w:val="20"/>
          <w:szCs w:val="20"/>
          <w:lang w:val="pl-PL"/>
        </w:rPr>
        <w:t xml:space="preserve"> jednak nie dłużej niż w 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ciągu 72 godzin usunie wszelkie nieprawidłowości.</w:t>
      </w:r>
    </w:p>
    <w:p w14:paraId="7D6405AF" w14:textId="51F258DA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 protokołu odbioru końcowego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mowy Wykonawca załączy dokumentację powykonawczą, zawierającą w szczególności:</w:t>
      </w:r>
    </w:p>
    <w:p w14:paraId="013AFC18" w14:textId="28275728" w:rsidR="003E6AA9" w:rsidRPr="003E6AA9" w:rsidRDefault="003E6AA9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ykaz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zamontowanych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fabrycznie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nowych U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rządzeń wraz z nr seryjnymi lub innymi pozwalającymi na ich identyfikację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Wykaz stanowi </w:t>
      </w:r>
      <w:r w:rsidR="000E62CE">
        <w:rPr>
          <w:rFonts w:ascii="Verdana" w:hAnsi="Verdana" w:cs="Arial"/>
          <w:iCs/>
          <w:color w:val="FF0000"/>
          <w:sz w:val="20"/>
          <w:szCs w:val="20"/>
          <w:lang w:val="pl-PL"/>
        </w:rPr>
        <w:t>Z</w:t>
      </w:r>
      <w:r w:rsidR="000E62CE" w:rsidRPr="000E62CE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ałącznik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="000E62CE" w:rsidRPr="000E62CE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do niniejszej Umowy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4EE5DF63" w14:textId="1B6CDFC7" w:rsidR="003E6AA9" w:rsidRPr="006510CD" w:rsidRDefault="003E6AA9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D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okument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gwarancyjn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e.</w:t>
      </w:r>
    </w:p>
    <w:p w14:paraId="63B7BB6C" w14:textId="3D437438" w:rsidR="003E6AA9" w:rsidRPr="00B424D3" w:rsidRDefault="006510CD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3E6AA9"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icencj</w:t>
      </w: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e na oprogramowanie.</w:t>
      </w:r>
    </w:p>
    <w:p w14:paraId="6163DCE9" w14:textId="30A0F2C8" w:rsidR="00B424D3" w:rsidRPr="00B424D3" w:rsidRDefault="00B424D3" w:rsidP="00B424D3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Schemat obejmując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lokalizację poszczególnych urządzeń 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i okablowania </w:t>
      </w: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Systemu.</w:t>
      </w:r>
    </w:p>
    <w:p w14:paraId="379BFA37" w14:textId="3748A2A2" w:rsidR="003E6AA9" w:rsidRPr="00C65D87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Datę podpisania przez Z</w:t>
      </w:r>
      <w:r w:rsidR="0070081D"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AD3E06" w:rsidRPr="003E6AA9">
        <w:rPr>
          <w:rFonts w:ascii="Verdana" w:hAnsi="Verdana" w:cs="Arial"/>
          <w:iCs/>
          <w:sz w:val="20"/>
          <w:szCs w:val="20"/>
          <w:lang w:val="pl-PL"/>
        </w:rPr>
        <w:t xml:space="preserve">końcowego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protokołu odbioru przedmiotu zamówienia traktuje się jako datę wykonania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mowy w zakresie dostawy i robót.</w:t>
      </w:r>
    </w:p>
    <w:p w14:paraId="13EEA203" w14:textId="77777777" w:rsidR="003E6AA9" w:rsidRPr="00A20275" w:rsidRDefault="003E6AA9" w:rsidP="00C65D87">
      <w:pPr>
        <w:jc w:val="both"/>
        <w:rPr>
          <w:rFonts w:ascii="Verdana" w:hAnsi="Verdana"/>
          <w:iCs/>
          <w:sz w:val="20"/>
          <w:szCs w:val="20"/>
          <w:lang w:val="pl-PL"/>
        </w:rPr>
      </w:pPr>
    </w:p>
    <w:p w14:paraId="2F71F7C7" w14:textId="2C123AC8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sz w:val="20"/>
          <w:szCs w:val="20"/>
          <w:lang w:val="pl-PL"/>
        </w:rPr>
        <w:t>§</w:t>
      </w:r>
      <w:r w:rsidR="003E6AA9">
        <w:rPr>
          <w:rFonts w:ascii="Verdana" w:hAnsi="Verdana" w:cs="Arial"/>
          <w:b/>
          <w:iCs/>
          <w:sz w:val="20"/>
          <w:szCs w:val="20"/>
          <w:lang w:val="pl-PL"/>
        </w:rPr>
        <w:t>7</w:t>
      </w:r>
    </w:p>
    <w:p w14:paraId="423B4F9B" w14:textId="77777777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Gwarancja</w:t>
      </w:r>
    </w:p>
    <w:p w14:paraId="7277F717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0B9CBEE8" w14:textId="447C2B82" w:rsidR="00F00772" w:rsidRPr="00CF3885" w:rsidRDefault="00F00772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Wykonawca udziela Z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gwarancji na prawidłowe działanie Systemu, 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tym 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br/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szczególności wchodzących w jego skład 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zamontowanych 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fabrycznie 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>nowych 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rządzeń 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br/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i oprogramowania, włącznie z Aplikacją </w:t>
      </w:r>
      <w:r w:rsidR="00756252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mobilną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na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okres 24 miesięcy,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licząc od daty dokonania odbioru Systemu przez Z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potwierdzonego opatrzonym podpisem </w:t>
      </w:r>
      <w:r w:rsidR="009B097B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protokołem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odbioru końcowego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Gwarancją jest objęte oprogramowanie oraz </w:t>
      </w:r>
      <w:r w:rsidR="00CF0306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Urządzenia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dostarczone przez Wykonawcę.</w:t>
      </w:r>
    </w:p>
    <w:p w14:paraId="6581CA30" w14:textId="382794ED" w:rsidR="00CF3885" w:rsidRPr="00C65D87" w:rsidRDefault="00CF3885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Szczegółowy wykaz urządzeń, sprzętu i licencjonowanego oprogramowania, które zostały zamontowane w związku z realizacją niniejszej Umowy, </w:t>
      </w:r>
      <w:r>
        <w:rPr>
          <w:rFonts w:ascii="Verdana" w:hAnsi="Verdana" w:cs="Arial"/>
          <w:iCs/>
          <w:sz w:val="20"/>
          <w:szCs w:val="20"/>
          <w:lang w:val="pl-PL"/>
        </w:rPr>
        <w:t>objętego okresem gwarancyjnym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 został określony w Opisie przedmiotu zamówienia stanowiącym </w:t>
      </w:r>
      <w:r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Załącznik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>do niniejszej Umowy.</w:t>
      </w:r>
    </w:p>
    <w:p w14:paraId="386F5235" w14:textId="77777777" w:rsidR="000E62CE" w:rsidRPr="000E62CE" w:rsidRDefault="000E62CE" w:rsidP="000E62CE">
      <w:pPr>
        <w:pStyle w:val="Akapitzlist2"/>
        <w:jc w:val="both"/>
        <w:rPr>
          <w:rFonts w:ascii="Verdana" w:hAnsi="Verdana" w:cs="Arial"/>
          <w:iCs/>
          <w:color w:val="FF0000"/>
          <w:sz w:val="20"/>
          <w:szCs w:val="20"/>
          <w:lang w:val="pl-PL"/>
        </w:rPr>
      </w:pPr>
    </w:p>
    <w:p w14:paraId="6A3FDCBE" w14:textId="77777777" w:rsidR="000E62CE" w:rsidRPr="00C80343" w:rsidRDefault="000E62CE" w:rsidP="000E62CE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b/>
          <w:iCs/>
          <w:sz w:val="20"/>
          <w:szCs w:val="20"/>
          <w:lang w:val="pl-PL"/>
        </w:rPr>
        <w:t>§8</w:t>
      </w:r>
    </w:p>
    <w:p w14:paraId="2F044B14" w14:textId="77777777" w:rsidR="000E62CE" w:rsidRPr="00C80343" w:rsidRDefault="000E62CE" w:rsidP="000E62CE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b/>
          <w:bCs/>
          <w:iCs/>
          <w:sz w:val="20"/>
          <w:szCs w:val="20"/>
          <w:lang w:val="pl-PL"/>
        </w:rPr>
        <w:t>Obsługa serwisowa Systemu</w:t>
      </w:r>
    </w:p>
    <w:p w14:paraId="5C8AA0A7" w14:textId="77777777" w:rsidR="000E62CE" w:rsidRPr="00C80343" w:rsidRDefault="000E62CE" w:rsidP="000E62CE">
      <w:pPr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712D10D" w14:textId="1748566C" w:rsidR="007437CB" w:rsidRPr="00C80343" w:rsidRDefault="00F00772" w:rsidP="007437CB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zobowiązuje się do zapewnienia </w:t>
      </w:r>
      <w:r w:rsidR="000E62C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Obsługi serwisowej Systemu</w:t>
      </w:r>
      <w:r w:rsidR="007437C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kontroli wjazdów i wyjazdów pojazdów na teren</w:t>
      </w:r>
      <w:r w:rsidR="00456009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ie</w:t>
      </w:r>
      <w:r w:rsidR="007437C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Lubelskiego Rynku Hurtowego S.A.,</w:t>
      </w:r>
      <w:r w:rsidR="00CD382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785F69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 którym mowa w </w:t>
      </w:r>
      <w:r w:rsidR="00785F69" w:rsidRPr="00C80343">
        <w:rPr>
          <w:rFonts w:ascii="Verdana" w:hAnsi="Verdana" w:cs="Arial"/>
          <w:iCs/>
          <w:sz w:val="20"/>
          <w:szCs w:val="20"/>
          <w:lang w:val="pl-PL"/>
        </w:rPr>
        <w:t xml:space="preserve">§1 ust. </w:t>
      </w:r>
      <w:r w:rsidR="00E444F8" w:rsidRPr="00C80343">
        <w:rPr>
          <w:rFonts w:ascii="Verdana" w:hAnsi="Verdana" w:cs="Arial"/>
          <w:iCs/>
          <w:sz w:val="20"/>
          <w:szCs w:val="20"/>
          <w:lang w:val="pl-PL"/>
        </w:rPr>
        <w:t>3</w:t>
      </w:r>
      <w:r w:rsidR="00785F69" w:rsidRPr="00C80343">
        <w:rPr>
          <w:rFonts w:ascii="Verdana" w:hAnsi="Verdana" w:cs="Arial"/>
          <w:iCs/>
          <w:sz w:val="20"/>
          <w:szCs w:val="20"/>
          <w:lang w:val="pl-PL"/>
        </w:rPr>
        <w:t xml:space="preserve"> ust 3 oraz </w:t>
      </w:r>
      <w:r w:rsidR="00CD382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utrzymania w ciągłej sprawności technicznej Systemu</w:t>
      </w:r>
      <w:r w:rsidR="007437C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7437CB" w:rsidRPr="00C80343">
        <w:rPr>
          <w:rFonts w:ascii="Verdana" w:hAnsi="Verdana" w:cs="Arial"/>
          <w:iCs/>
          <w:sz w:val="20"/>
          <w:szCs w:val="20"/>
          <w:lang w:val="pl-PL"/>
        </w:rPr>
        <w:t xml:space="preserve"> usuwanie awarii zaistniałych w funkcjonującym sprzęcie i licencjonowanym oprogramowaniu w zakresie:</w:t>
      </w:r>
    </w:p>
    <w:p w14:paraId="17EA9D51" w14:textId="77777777" w:rsidR="007437CB" w:rsidRPr="00C80343" w:rsidRDefault="007437CB" w:rsidP="007437CB">
      <w:pPr>
        <w:pStyle w:val="Akapitzlist"/>
        <w:numPr>
          <w:ilvl w:val="0"/>
          <w:numId w:val="33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sz w:val="20"/>
          <w:szCs w:val="20"/>
          <w:lang w:val="pl-PL"/>
        </w:rPr>
        <w:t>zdalnej obsługi serwisowej,</w:t>
      </w:r>
    </w:p>
    <w:p w14:paraId="606D06DD" w14:textId="4BDB4476" w:rsidR="000E62CE" w:rsidRPr="00C80343" w:rsidRDefault="007437CB" w:rsidP="007437CB">
      <w:pPr>
        <w:pStyle w:val="Akapitzlist"/>
        <w:numPr>
          <w:ilvl w:val="0"/>
          <w:numId w:val="33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sz w:val="20"/>
          <w:szCs w:val="20"/>
          <w:lang w:val="pl-PL"/>
        </w:rPr>
        <w:t>obsługi serwisowej z dojazdem do klienta.</w:t>
      </w:r>
    </w:p>
    <w:p w14:paraId="4AB6D172" w14:textId="77777777" w:rsidR="00CD3824" w:rsidRPr="00C80343" w:rsidRDefault="00CD3824" w:rsidP="00CD3824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Zgłoszenia wad, usterek i zleceń serwisowych dokonywane będą przez Zleceniodawcę niezwłocznie po ich wykryciu za pomocą telefonu lub pocztą elektroniczną, odpowiednio:</w:t>
      </w:r>
    </w:p>
    <w:p w14:paraId="628DE312" w14:textId="70120B79" w:rsidR="00CD3824" w:rsidRPr="00C80343" w:rsidRDefault="00CD3824" w:rsidP="00CD3824">
      <w:pPr>
        <w:pStyle w:val="Akapitzlist2"/>
        <w:jc w:val="both"/>
        <w:rPr>
          <w:rFonts w:ascii="Verdana" w:hAnsi="Verdana" w:cs="Arial"/>
          <w:iCs/>
          <w:color w:val="FF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na numer tel. …………………………</w:t>
      </w:r>
      <w:proofErr w:type="gramStart"/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…….</w:t>
      </w:r>
      <w:proofErr w:type="gramEnd"/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…… </w:t>
      </w:r>
    </w:p>
    <w:p w14:paraId="784D0F83" w14:textId="7F4F13F8" w:rsidR="00CD3824" w:rsidRPr="00C80343" w:rsidRDefault="00CD3824" w:rsidP="00CD3824">
      <w:pPr>
        <w:pStyle w:val="Akapitzlist2"/>
        <w:jc w:val="both"/>
        <w:rPr>
          <w:rFonts w:ascii="Verdana" w:hAnsi="Verdana" w:cs="Arial"/>
          <w:iCs/>
          <w:color w:val="FF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pocztą elektroniczną na adres </w:t>
      </w:r>
      <w:proofErr w:type="gramStart"/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e-mail:…</w:t>
      </w:r>
      <w:proofErr w:type="gramEnd"/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………………………</w:t>
      </w:r>
      <w:proofErr w:type="gramStart"/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…….…….</w:t>
      </w:r>
      <w:proofErr w:type="gramEnd"/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1609DEB6" w14:textId="28FFDD1E" w:rsidR="00F00772" w:rsidRPr="00EF4D72" w:rsidRDefault="000E62CE" w:rsidP="00CD3824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zobowiązuje się do 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całodobowego f</w:t>
      </w:r>
      <w:r w:rsidR="0038703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unkcjonowania</w:t>
      </w:r>
      <w:r w:rsidR="0038703B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ww. telefonu,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i adresu e-mail w celu zapewnienia pogotowia na wypadek awarii blokujących możliwość pracy </w:t>
      </w:r>
      <w:r w:rsidR="00156CB1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Systemu kontroli wjazdów i wyjazdów pojazdów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we wszystkie dni roku (wliczając w to dni wolne od pracy) gwarantując interwencję dla urządzeń i </w:t>
      </w:r>
      <w:r w:rsidR="00156CB1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ystemu objętych </w:t>
      </w:r>
      <w:r w:rsidR="0070081D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mową</w:t>
      </w:r>
      <w:r w:rsidR="009A797F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2757DC20" w14:textId="1844EEBD" w:rsidR="00EF4D72" w:rsidRPr="00EF4D72" w:rsidRDefault="00EF4D72" w:rsidP="00EF4D72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 serwisować 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całość 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>systemu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S.A. oraz licencjonowanego oprogramowania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13B1B733" w14:textId="7EDF88D6" w:rsidR="00F35F3A" w:rsidRPr="00C65D87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4" w:name="_Hlk161815516"/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</w:t>
      </w:r>
      <w:r w:rsidR="00B061AA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gwarantuje następujące czasy reakcji na zgłoszenie dotyczące awarii sytemu:</w:t>
      </w:r>
    </w:p>
    <w:p w14:paraId="5CAAAA09" w14:textId="17C03A24" w:rsidR="00C65D87" w:rsidRPr="00A20275" w:rsidRDefault="00C65D87">
      <w:pPr>
        <w:pStyle w:val="Akapitzlist2"/>
        <w:numPr>
          <w:ilvl w:val="1"/>
          <w:numId w:val="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gwarantowany czas reakcji zdalnej na zgłoszenie do </w:t>
      </w:r>
      <w:r w:rsidR="00AB077A">
        <w:rPr>
          <w:rFonts w:ascii="Verdana" w:hAnsi="Verdana" w:cs="Arial"/>
          <w:iCs/>
          <w:color w:val="000000"/>
          <w:sz w:val="20"/>
          <w:szCs w:val="20"/>
          <w:lang w:val="pl-PL"/>
        </w:rPr>
        <w:t>4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godzin, </w:t>
      </w:r>
      <w:r w:rsidRPr="00A20275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przy czym czas usunięcia usterki nie może przekraczać 8 godzin liczonych od chwili zgłoszenia.  </w:t>
      </w:r>
    </w:p>
    <w:p w14:paraId="1A49FF87" w14:textId="77777777" w:rsidR="00C65D87" w:rsidRPr="00327AF4" w:rsidRDefault="00C65D87">
      <w:pPr>
        <w:pStyle w:val="Akapitzlist2"/>
        <w:numPr>
          <w:ilvl w:val="1"/>
          <w:numId w:val="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gwarantowany czas interwencji serwisu na obiekcie, jeśli zajdzie taka konieczność do 24 godzin, </w:t>
      </w:r>
      <w:r w:rsidRPr="00A20275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przy czym czas usunięcia usterki nie może przekraczać 48 godzin. </w:t>
      </w:r>
    </w:p>
    <w:p w14:paraId="2208A05B" w14:textId="68BA28F7" w:rsidR="0063470E" w:rsidRPr="00BE4C15" w:rsidRDefault="0063470E" w:rsidP="00BE4C15">
      <w:pPr>
        <w:pStyle w:val="Akapitzlist2"/>
        <w:numPr>
          <w:ilvl w:val="1"/>
          <w:numId w:val="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gwarantowany czas reakcji zdalnej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lub na obiekcie w przypadku wystąpienia awarii krytycznej uniemożliwiającej korzystanie z systemu wynosi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do 2 godzin, </w:t>
      </w:r>
      <w:r w:rsidRPr="00A20275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przy czym czas usunięcia usterki nie może przekraczać </w:t>
      </w:r>
      <w:r w:rsidR="001513FF">
        <w:rPr>
          <w:rFonts w:ascii="Verdana" w:hAnsi="Verdana" w:cs="Arial"/>
          <w:iCs/>
          <w:color w:val="FF0000"/>
          <w:sz w:val="20"/>
          <w:szCs w:val="20"/>
          <w:lang w:val="pl-PL"/>
        </w:rPr>
        <w:t>5</w:t>
      </w:r>
      <w:r w:rsidRPr="00A20275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godzin liczonych od chwili zgłoszenia.  </w:t>
      </w:r>
    </w:p>
    <w:bookmarkEnd w:id="4"/>
    <w:p w14:paraId="3682C971" w14:textId="77777777" w:rsidR="00F00772" w:rsidRPr="00C65D87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lastRenderedPageBreak/>
        <w:t>Naprawy będą dokonywane w miejscu instalacji sprzętu. W przypadku niemożności dokonania naprawy na miejscu i konieczności dostarczenia urządzenia do punktu serwisowego wskazanego przez Wykonawcę - koszty dostarczenia uszkodzonego urządzenia do punktu serwisowego oraz z punktu serwisowego do miejsca instalacji pokrywa Wykonawca.</w:t>
      </w:r>
    </w:p>
    <w:p w14:paraId="5276C306" w14:textId="0C6BEC38" w:rsidR="00F00772" w:rsidRPr="00C80343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przypadku konieczności naprawy 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rządzenia lub sprzętu przez czas dłuższy niż dwa dni robocze, Wykonawca dostarczy, w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terminie 72 godzin od otrzymania informacji o awarii, na swój koszt i własnym staraniem, do miejsca instalacji Systemu, uzgodnione z</w:t>
      </w:r>
      <w:r w:rsidR="00156CB1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e Zleceniodawcą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156CB1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rządzenie zastępcze o nie gorszych parametrach i równoważnej funkcjonalności, pozwalające na prawidłowe i niezakłócone działanie Sytemu.</w:t>
      </w:r>
    </w:p>
    <w:p w14:paraId="3124A841" w14:textId="77777777" w:rsidR="00F00772" w:rsidRPr="00C65D87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Usunięcie wad stwierdzane będzie protokołem usunięcia wady, opatrzonym podpisami Stron.</w:t>
      </w:r>
    </w:p>
    <w:p w14:paraId="66578EBE" w14:textId="296A9F62" w:rsidR="00F00772" w:rsidRPr="00EF4D72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Wykonawca nie ponosi odpowiedzialności za dysfunkcje Systemu powstałe z winy Z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. Wykonawca nie jest zobowiązany do naprawy uszkodzeń wynikających z nieprawidłowego użytkowania lub ingerencji osób trzecich, zdarzeń losowych. Naprawy Systemu realizowane będą w takim przypadku na koszt Z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uzgodnionym wcześniej terminie i 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uzgodnionym wynagrodzeni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em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. W przypadku uszkodzenia urządzeń wchodzących w skład Systemu z przyczyn opisanych w zdaniu poprzedzającym, gwarancja na urządzenie lub jego część w stosunku do której stwierdzone zostało istnienie opisanych wyżej okoliczności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wygasa.</w:t>
      </w:r>
    </w:p>
    <w:p w14:paraId="546B3D38" w14:textId="7EFCA540" w:rsidR="006E0511" w:rsidRDefault="006E0511" w:rsidP="00EF4D72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5" w:name="_Hlk161733450"/>
      <w:r w:rsidRPr="00EF4D72">
        <w:rPr>
          <w:rFonts w:ascii="Verdana" w:hAnsi="Verdana" w:cs="Arial"/>
          <w:iCs/>
          <w:sz w:val="20"/>
          <w:szCs w:val="20"/>
          <w:lang w:val="pl-PL"/>
        </w:rPr>
        <w:t>Szczegółowy wykaz urządzeń, sprzętu i licencjonowanego oprogramowania</w:t>
      </w:r>
      <w:r w:rsidR="000C5200" w:rsidRPr="00EF4D72">
        <w:rPr>
          <w:rFonts w:ascii="Verdana" w:hAnsi="Verdana" w:cs="Arial"/>
          <w:iCs/>
          <w:sz w:val="20"/>
          <w:szCs w:val="20"/>
          <w:lang w:val="pl-PL"/>
        </w:rPr>
        <w:t>,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 które zostały zamontowane w związku z realizacją </w:t>
      </w:r>
      <w:r w:rsidR="009831A1" w:rsidRPr="00EF4D72">
        <w:rPr>
          <w:rFonts w:ascii="Verdana" w:hAnsi="Verdana" w:cs="Arial"/>
          <w:iCs/>
          <w:sz w:val="20"/>
          <w:szCs w:val="20"/>
          <w:lang w:val="pl-PL"/>
        </w:rPr>
        <w:t>niniejszej</w:t>
      </w:r>
      <w:r w:rsidR="000C5200" w:rsidRPr="00EF4D72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Umowy, </w:t>
      </w:r>
      <w:r w:rsidR="00EF4D72">
        <w:rPr>
          <w:rFonts w:ascii="Verdana" w:hAnsi="Verdana" w:cs="Arial"/>
          <w:iCs/>
          <w:sz w:val="20"/>
          <w:szCs w:val="20"/>
          <w:lang w:val="pl-PL"/>
        </w:rPr>
        <w:t>objętego obsługą serwisową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 został określony w Opisie przedmiotu zamówienia stanowiącym </w:t>
      </w:r>
      <w:bookmarkEnd w:id="5"/>
      <w:r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Załącznik nr </w:t>
      </w:r>
      <w:r w:rsidR="00AF3E35"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>2</w:t>
      </w:r>
      <w:r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>do niniejszej Umowy.</w:t>
      </w:r>
    </w:p>
    <w:p w14:paraId="3A02A118" w14:textId="77777777" w:rsidR="00156CB1" w:rsidRPr="00CF3885" w:rsidRDefault="00156CB1" w:rsidP="00CF3885">
      <w:pPr>
        <w:ind w:left="36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0D8F2556" w14:textId="7B0E04C9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6" w:name="_Hlk153983105"/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bookmarkEnd w:id="6"/>
      <w:r w:rsidR="003E6AA9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9</w:t>
      </w:r>
    </w:p>
    <w:p w14:paraId="3504B15E" w14:textId="64408A27" w:rsidR="00C65D87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Wynagrodzenie</w:t>
      </w:r>
    </w:p>
    <w:p w14:paraId="19E89409" w14:textId="77777777" w:rsidR="00C65D87" w:rsidRDefault="00C65D87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39577B42" w14:textId="2C4166EF" w:rsidR="00F00772" w:rsidRPr="00C80343" w:rsidRDefault="00F00772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Za</w:t>
      </w:r>
      <w:r w:rsidR="003310E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wykonanie całości </w:t>
      </w:r>
      <w:bookmarkStart w:id="7" w:name="_Hlk153987774"/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przedmiotu niniejszej 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mowy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 którym mowa w </w:t>
      </w:r>
      <w:bookmarkStart w:id="8" w:name="_Hlk153983632"/>
      <w:r w:rsidR="00AD1E34" w:rsidRP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§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1, </w:t>
      </w:r>
      <w:r w:rsidR="00E444F8">
        <w:rPr>
          <w:rFonts w:ascii="Verdana" w:hAnsi="Verdana" w:cs="Arial"/>
          <w:iCs/>
          <w:color w:val="000000"/>
          <w:sz w:val="20"/>
          <w:szCs w:val="20"/>
          <w:lang w:val="pl-PL"/>
        </w:rPr>
        <w:t>ust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. 1</w:t>
      </w:r>
      <w:bookmarkEnd w:id="7"/>
      <w:r w:rsidR="00E444F8">
        <w:rPr>
          <w:rFonts w:ascii="Verdana" w:hAnsi="Verdana" w:cs="Arial"/>
          <w:iCs/>
          <w:color w:val="000000"/>
          <w:sz w:val="20"/>
          <w:szCs w:val="20"/>
          <w:lang w:val="pl-PL"/>
        </w:rPr>
        <w:t>, ust. 2 i ust. 3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bookmarkEnd w:id="8"/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wraz z udzieleniem licencji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leceniodawca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zobowiązuje się do zapłaty na rzecz </w:t>
      </w:r>
      <w:r w:rsidR="000E0468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Wykonawcy wynagrodzenia w </w:t>
      </w:r>
      <w:r w:rsidR="000E0468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kwocie</w:t>
      </w:r>
      <w:r w:rsidR="000E0468" w:rsidRPr="00C8034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156CB1" w:rsidRPr="00C8034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</w:t>
      </w:r>
      <w:r w:rsidR="005D0D70" w:rsidRPr="00C8034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</w:t>
      </w:r>
      <w:r w:rsidR="00156CB1" w:rsidRPr="00C8034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</w:t>
      </w:r>
      <w:r w:rsidR="0095766E" w:rsidRPr="00C8034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95766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(słownie</w:t>
      </w:r>
      <w:r w:rsidR="00AD1E3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;</w:t>
      </w:r>
      <w:r w:rsidR="0095766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5D0D70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</w:t>
      </w:r>
      <w:proofErr w:type="gramStart"/>
      <w:r w:rsidR="005D0D70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…….</w:t>
      </w:r>
      <w:proofErr w:type="gramEnd"/>
      <w:r w:rsidR="005D0D70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  <w:r w:rsidR="00AD1E3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……………</w:t>
      </w:r>
      <w:proofErr w:type="gramStart"/>
      <w:r w:rsidR="00AD1E3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…….</w:t>
      </w:r>
      <w:proofErr w:type="gramEnd"/>
      <w:r w:rsidR="00AD1E3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  <w:r w:rsidR="0095766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złotych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) powiększonej o należny podatek VAT, zwane</w:t>
      </w:r>
      <w:r w:rsidR="009A797F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go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dalej „Wynagrodzeniem”.</w:t>
      </w:r>
    </w:p>
    <w:p w14:paraId="0C7C9882" w14:textId="11FA1229" w:rsidR="00371A54" w:rsidRPr="005D0D70" w:rsidRDefault="00371A54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5D0D70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Wynagrodzenie, o którym mowa w ust. 1, obejmuje również czynności serwisowe w okresie gwarancyjnym zawarte w </w:t>
      </w:r>
      <w:r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§7</w:t>
      </w:r>
      <w:r w:rsidR="00B2421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 xml:space="preserve"> i </w:t>
      </w:r>
      <w:r w:rsidR="00B24218"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</w:t>
      </w:r>
      <w:r w:rsidR="00B2421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8</w:t>
      </w:r>
      <w:r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.</w:t>
      </w:r>
    </w:p>
    <w:p w14:paraId="6C207821" w14:textId="4D5251B4" w:rsidR="0095766E" w:rsidRPr="00C65D87" w:rsidRDefault="0095766E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Wynagrodzenie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mowne będzie płatne po wykonaniu całości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mowy, potwierdzonego podpisanym protokołem zdawczo-odbiorczym. Płatność będzie dokonana przelewem na rachunek wskazany przez Wykonawcę w terminie 30 dni od dnia prawidłowo wystawionej i doręczonej faktury VAT. Wszelkie rozliczenia związane z realizacją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mowy będą w walucie polskiej (zł).</w:t>
      </w:r>
    </w:p>
    <w:p w14:paraId="2F4E6C40" w14:textId="1358273B" w:rsidR="00C65D87" w:rsidRPr="00C65D87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Wynagro</w:t>
      </w:r>
      <w:r w:rsidR="0038703B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dzenie, o którym mowa w ust. 1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obejmuje wszystkie koszty związane z realizacją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tj. 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dostawa 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rządzeń,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materiałów i sprzętu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wykonanie prac montażowych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, wykonanie i instalacja oprogramowania,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wykonanie dokumentacji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itp.</w:t>
      </w:r>
    </w:p>
    <w:p w14:paraId="7C17BF89" w14:textId="46F584F2" w:rsidR="0082597D" w:rsidRPr="00C65D87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Podstawą do wystawienia faktury będzie zatwierdzony przez 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protokół końcowy odbioru dostawy i wykonania poszczególnych robót.  </w:t>
      </w:r>
    </w:p>
    <w:p w14:paraId="361BD22C" w14:textId="41B01E30" w:rsidR="0082597D" w:rsidRPr="00C65D87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Płatność wynagrodzenia nastąpi przelewem na wskazane konto Wykonawcy w terminie 30 dni od daty doręczenia prawidłowo wystawionej i zatwierdzonej przez 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faktury.</w:t>
      </w:r>
    </w:p>
    <w:p w14:paraId="645AAEEF" w14:textId="106C4D80" w:rsidR="0082597D" w:rsidRPr="00C65D87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062350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a dzień zapłaty uważa się dzień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obciążenia rachunku bankowego 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05F5F592" w14:textId="0C808EE6" w:rsidR="0082597D" w:rsidRPr="00AD1E34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potrącić naliczone</w:t>
      </w:r>
      <w:r w:rsidR="00391DD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 podstawie </w:t>
      </w:r>
      <w:r w:rsidR="007E6424"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</w:t>
      </w:r>
      <w:r w:rsidR="00391DD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10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mowne z faktury wystawionej przez Wykonawcę.</w:t>
      </w:r>
    </w:p>
    <w:p w14:paraId="3818BCF1" w14:textId="17446033" w:rsidR="008B7C91" w:rsidRPr="008B7C91" w:rsidRDefault="008B7C91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>Zleceniodawca wyraża zgodę na przesyłanie faktur</w:t>
      </w:r>
      <w:r w:rsidR="000B66D4"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drogą elektroniczną</w:t>
      </w:r>
      <w:r w:rsidR="009F146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 adres </w:t>
      </w:r>
      <w:hyperlink r:id="rId9" w:history="1">
        <w:r w:rsidR="001443A6" w:rsidRPr="000B66D4">
          <w:rPr>
            <w:rStyle w:val="Hipercze"/>
            <w:rFonts w:ascii="Verdana" w:hAnsi="Verdana"/>
            <w:sz w:val="20"/>
            <w:szCs w:val="20"/>
            <w:lang w:val="pl-PL"/>
          </w:rPr>
          <w:t>faktura@elizowka.pl</w:t>
        </w:r>
      </w:hyperlink>
      <w:r w:rsidR="001443A6" w:rsidRPr="000B66D4">
        <w:rPr>
          <w:rFonts w:ascii="Verdana" w:hAnsi="Verdana"/>
          <w:sz w:val="20"/>
          <w:szCs w:val="20"/>
          <w:lang w:val="pl-PL"/>
        </w:rPr>
        <w:t>.</w:t>
      </w:r>
    </w:p>
    <w:p w14:paraId="36ABDF14" w14:textId="77777777" w:rsidR="00311163" w:rsidRPr="000B66D4" w:rsidRDefault="00311163" w:rsidP="000B66D4">
      <w:p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21C26A8F" w14:textId="39F41FB9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156CB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10</w:t>
      </w:r>
    </w:p>
    <w:p w14:paraId="3A7EA8F8" w14:textId="77777777" w:rsidR="00F00772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Kary Umowne</w:t>
      </w:r>
    </w:p>
    <w:p w14:paraId="5792A58B" w14:textId="77777777" w:rsidR="00156CB1" w:rsidRDefault="00156CB1" w:rsidP="006510CD">
      <w:p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3197F25E" w14:textId="63284F68" w:rsidR="00F00772" w:rsidRPr="00C65D87" w:rsidRDefault="00F00772">
      <w:pPr>
        <w:pStyle w:val="Akapitzlist"/>
        <w:numPr>
          <w:ilvl w:val="0"/>
          <w:numId w:val="15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Strony ponoszą odpowiedzialność z tytułu niewykonania lub nienależytego wykonania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lastRenderedPageBreak/>
        <w:t xml:space="preserve">przedmiotu 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na warunkach w niej określonych. </w:t>
      </w:r>
    </w:p>
    <w:p w14:paraId="2D39C3BC" w14:textId="79CCD6E7" w:rsidR="00F00772" w:rsidRPr="006510CD" w:rsidRDefault="008B7C91" w:rsidP="00A250D5">
      <w:pPr>
        <w:pStyle w:val="Akapitzlist"/>
        <w:numPr>
          <w:ilvl w:val="0"/>
          <w:numId w:val="15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>Za niewykonanie przedmiotu niniejszej Umowy o którym mowa w §1, pkt. 1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F00772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Wykonawca zapłaci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="00F00772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następujące kary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mowne:</w:t>
      </w:r>
    </w:p>
    <w:p w14:paraId="1C16D6FF" w14:textId="22F736F1" w:rsidR="00F00772" w:rsidRPr="00C80343" w:rsidRDefault="006510CD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9" w:name="_Hlk161824952"/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="00F00772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przypadku odstąpienia od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z przyczyn leżących po </w:t>
      </w:r>
      <w:r w:rsidR="0019539B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stronie Wykonawcy</w:t>
      </w:r>
      <w:r w:rsidR="00A66D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w okresie trwania </w:t>
      </w:r>
      <w:r w:rsidR="001416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A66D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jak również w 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okresie </w:t>
      </w:r>
      <w:r w:rsidR="000B66D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24 miesięcy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od dnia protokolarnego odebrania przedmiotu umowy,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wysokości 15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% kwoty Wynagrodzenia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</w:t>
      </w:r>
      <w:r w:rsidR="00462D2F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wskazanego w </w:t>
      </w:r>
      <w:r w:rsidR="00462D2F" w:rsidRPr="00C80343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3342A3FE" w14:textId="36600626" w:rsidR="00245C45" w:rsidRPr="00C80343" w:rsidRDefault="00245C45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przypadku zwłoki w realizacji przedmiotu 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mowy, Z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do naliczania kar </w:t>
      </w:r>
      <w:r w:rsidR="007008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mownych według następującego algorytmu 0,1% x iloś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ć dni zwłoki x kwota wynagrodzenia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 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wskazanego w </w:t>
      </w:r>
      <w:r w:rsidR="00A66D1D" w:rsidRPr="00C80343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1E9A1953" w14:textId="345151C0" w:rsidR="00F00772" w:rsidRPr="00C80343" w:rsidRDefault="006510CD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przypadku opóźnienia Wykonawcy</w:t>
      </w:r>
      <w:r w:rsidR="004E60E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wykonaniu zobowiązań gwarancyjnych, w tym zobowiązań do usuwania wad, dostarczenia Urządzeń zastępczych w terminach wskazanych w niniejszej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mowie – w wysokości 0,1% kwoty wynagrodzenia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wskazanego w </w:t>
      </w:r>
      <w:r w:rsidR="00A66D1D" w:rsidRPr="00C80343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za każdy dzień opóźnienia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18CA34A9" w14:textId="3ABBDDE3" w:rsidR="00245C45" w:rsidRPr="006510CD" w:rsidRDefault="00245C45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przypadku rozwiązania </w:t>
      </w:r>
      <w:r w:rsidR="007008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przez którąkolwiek ze 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tron z powodu okoliczności leżących po stronie Wykonawcy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w okresie trwania </w:t>
      </w:r>
      <w:r w:rsidR="0060548C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jak również w okresie </w:t>
      </w:r>
      <w:r w:rsidR="000B66D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24 miesięcy 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od dnia protokolarnego odebrania przedmiotu umowy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, Wykonawca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zobowiązany będzie do zapłaty na rzecz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6E0511">
        <w:rPr>
          <w:rFonts w:ascii="Verdana" w:hAnsi="Verdana" w:cs="Arial"/>
          <w:iCs/>
          <w:color w:val="000000"/>
          <w:sz w:val="20"/>
          <w:szCs w:val="20"/>
          <w:lang w:val="pl-PL"/>
        </w:rPr>
        <w:t>ceniodawcy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</w:t>
      </w:r>
      <w:r w:rsidR="0019539B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19539B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mownej w wysokości 15% wynagrodzenia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 </w:t>
      </w:r>
      <w:r w:rsidR="00A66D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wskazanego w </w:t>
      </w:r>
      <w:r w:rsidR="00A66D1D" w:rsidRPr="00424B22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="00261B28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2052F104" w14:textId="4437356A" w:rsidR="00E35ADF" w:rsidRPr="006510CD" w:rsidRDefault="00E42AE4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>W przypadku przekroczenia czasu reakcji na zgłoszenie dotyczące awarii sytemu</w:t>
      </w:r>
      <w:r w:rsidR="006015B8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>,</w:t>
      </w:r>
      <w:r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o którym mowa w </w:t>
      </w:r>
      <w:r w:rsidR="006015B8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>§</w:t>
      </w:r>
      <w:r w:rsidR="0060548C">
        <w:rPr>
          <w:rFonts w:ascii="Verdana" w:hAnsi="Verdana" w:cs="Arial"/>
          <w:iCs/>
          <w:color w:val="FF0000"/>
          <w:sz w:val="20"/>
          <w:szCs w:val="20"/>
          <w:lang w:val="pl-PL"/>
        </w:rPr>
        <w:t>8</w:t>
      </w:r>
      <w:r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ust</w:t>
      </w:r>
      <w:r w:rsidR="006015B8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>.</w:t>
      </w:r>
      <w:r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5 litera</w:t>
      </w:r>
      <w:r w:rsidR="006015B8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a)</w:t>
      </w:r>
      <w:r w:rsidR="00141643">
        <w:rPr>
          <w:rFonts w:ascii="Verdana" w:hAnsi="Verdana" w:cs="Arial"/>
          <w:iCs/>
          <w:color w:val="FF0000"/>
          <w:sz w:val="20"/>
          <w:szCs w:val="20"/>
          <w:lang w:val="pl-PL"/>
        </w:rPr>
        <w:t>,</w:t>
      </w:r>
      <w:r w:rsidR="00E35ADF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b)</w:t>
      </w:r>
      <w:r w:rsidR="00141643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i c)</w:t>
      </w:r>
      <w:r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462D2F">
        <w:rPr>
          <w:rFonts w:ascii="Verdana" w:hAnsi="Verdana" w:cs="Arial"/>
          <w:iCs/>
          <w:color w:val="FF0000"/>
          <w:sz w:val="20"/>
          <w:szCs w:val="20"/>
          <w:lang w:val="pl-PL"/>
        </w:rPr>
        <w:t>200</w:t>
      </w:r>
      <w:r w:rsidR="001443A6">
        <w:rPr>
          <w:rFonts w:ascii="Verdana" w:hAnsi="Verdana" w:cs="Arial"/>
          <w:iCs/>
          <w:color w:val="FF0000"/>
          <w:sz w:val="20"/>
          <w:szCs w:val="20"/>
          <w:lang w:val="pl-PL"/>
        </w:rPr>
        <w:t>,00</w:t>
      </w:r>
      <w:r w:rsidR="00462D2F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6015B8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>zł brutto za każda godzinę zwłoki</w:t>
      </w:r>
      <w:r w:rsidR="00E35ADF" w:rsidRPr="006510CD">
        <w:rPr>
          <w:rFonts w:ascii="Verdana" w:hAnsi="Verdana" w:cs="Arial"/>
          <w:iCs/>
          <w:color w:val="FF0000"/>
          <w:sz w:val="20"/>
          <w:szCs w:val="20"/>
          <w:lang w:val="pl-PL"/>
        </w:rPr>
        <w:t>.</w:t>
      </w:r>
    </w:p>
    <w:bookmarkEnd w:id="9"/>
    <w:p w14:paraId="28F4F415" w14:textId="592E945B" w:rsidR="00F00772" w:rsidRPr="00A20275" w:rsidRDefault="00F00772">
      <w:pPr>
        <w:pStyle w:val="Akapitzlist2"/>
        <w:numPr>
          <w:ilvl w:val="0"/>
          <w:numId w:val="1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W przypadku ujawnienia przez Wykonawcę tajemnicy przedsiębiorstwa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osobom trzecim bez stosownego upoważnienia – w wysokości </w:t>
      </w:r>
      <w:r w:rsidR="00EB63C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100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.000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,00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złotych 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netto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za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każdy udowodniony przypadek ujawnienia tajemnicy.</w:t>
      </w:r>
    </w:p>
    <w:p w14:paraId="584483FF" w14:textId="080D2AA7" w:rsidR="00F00772" w:rsidRPr="00A20275" w:rsidRDefault="00F00772">
      <w:pPr>
        <w:pStyle w:val="Akapitzlist2"/>
        <w:numPr>
          <w:ilvl w:val="0"/>
          <w:numId w:val="1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potrącić kary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mowne</w:t>
      </w:r>
      <w:r w:rsidR="0019539B"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z Wynagrodzenia</w:t>
      </w:r>
      <w:r w:rsidR="004E60ED"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należnego Wykonawcy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5788BA95" w14:textId="2F4D7A06" w:rsidR="00F00772" w:rsidRPr="00A20275" w:rsidRDefault="00F00772">
      <w:pPr>
        <w:pStyle w:val="Akapitzlist2"/>
        <w:numPr>
          <w:ilvl w:val="0"/>
          <w:numId w:val="1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W przypadku opóźnienia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zapłacie Wynagrodzenia,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będzie zobowiązany do zapłaty na rzecz Wykonawcy odsetek za opóźnienia w transakcjach handlowych za każdy dzień opóźnienia. </w:t>
      </w:r>
    </w:p>
    <w:p w14:paraId="336AC404" w14:textId="77777777" w:rsidR="00A47121" w:rsidRPr="00A20275" w:rsidRDefault="00A47121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1EE97C9" w14:textId="24D5EF19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C65D87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  <w:r w:rsidR="008B116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</w:p>
    <w:p w14:paraId="5941B4B0" w14:textId="005FE4C3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 xml:space="preserve">Odstąpienie od </w:t>
      </w:r>
      <w:r w:rsidR="0070081D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mowy</w:t>
      </w:r>
    </w:p>
    <w:p w14:paraId="48BDA665" w14:textId="77777777" w:rsidR="00F00772" w:rsidRPr="00A20275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EA53E18" w14:textId="61F19804" w:rsidR="00F00772" w:rsidRDefault="00F00772">
      <w:pPr>
        <w:pStyle w:val="Akapitzlist2"/>
        <w:numPr>
          <w:ilvl w:val="0"/>
          <w:numId w:val="2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odstąpić od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mowy bez konieczności udzielania terminu dodatkowego oraz wykazywania, że wykonanie częściowe nie ma dla niego znaczenia, w przypadku:</w:t>
      </w:r>
    </w:p>
    <w:p w14:paraId="144BEA8D" w14:textId="1C11959B" w:rsidR="00F00772" w:rsidRDefault="00F00772">
      <w:pPr>
        <w:pStyle w:val="Akapitzlist2"/>
        <w:numPr>
          <w:ilvl w:val="0"/>
          <w:numId w:val="2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opóźnienia w wykonaniu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9C1E46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mowy przez Wykonawcę o ponad 45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dni w stosunku do terminów określonych w niniejszej 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mowie</w:t>
      </w:r>
      <w:r w:rsidR="008B1161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0C3DEE9A" w14:textId="30A5BFDA" w:rsidR="0019539B" w:rsidRPr="00235041" w:rsidRDefault="00F00772">
      <w:pPr>
        <w:pStyle w:val="Akapitzlist2"/>
        <w:numPr>
          <w:ilvl w:val="0"/>
          <w:numId w:val="24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wykonania przedmiotu 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przez Wykonawcę w sposób wadliwy, niezgodnie z warunkami niniejszej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uniemożliwiający prawidłowe wykorzystanie Przedmiotu </w:t>
      </w:r>
      <w:r w:rsidR="0070081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mowy. </w:t>
      </w:r>
    </w:p>
    <w:p w14:paraId="4FB935E3" w14:textId="5C586513" w:rsidR="00F160AA" w:rsidRPr="00235041" w:rsidRDefault="00F00772" w:rsidP="00235041">
      <w:pPr>
        <w:pStyle w:val="Akapitzlist2"/>
        <w:numPr>
          <w:ilvl w:val="0"/>
          <w:numId w:val="2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 przypadku konieczności trwałego przerwania prac objętych niniejszą </w:t>
      </w:r>
      <w:r w:rsidR="006510C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mową z powodu okoliczności, za które odpowiada Z</w:t>
      </w:r>
      <w:r w:rsidR="006510C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leceniodawca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, lub w razie rozwiązania </w:t>
      </w:r>
      <w:r w:rsidR="006510C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mowy, za które </w:t>
      </w:r>
      <w:r w:rsidR="004E60E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ykonawca nie ponosi odpowiedzialności, wysokość wynagrodzenia za wykonane prace zostanie ustalona na podstawie protokolarnie stwierdzonego zaawansowania prac</w:t>
      </w:r>
      <w:r w:rsidR="009C1E4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0F552155" w14:textId="371C55B5" w:rsidR="00F160AA" w:rsidRPr="00235041" w:rsidRDefault="00F160AA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 wypadku odstąpienia od </w:t>
      </w:r>
      <w:r w:rsidR="0070081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mowy,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0D39D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Wykonawcę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oraz LRH S.A.,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obciążają następujące obowiązki szczegółowe:</w:t>
      </w:r>
    </w:p>
    <w:p w14:paraId="4FEC6184" w14:textId="57346AE4" w:rsidR="00F160AA" w:rsidRPr="00235041" w:rsidRDefault="00F160AA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 terminie 7 dni od daty odstąpienia od </w:t>
      </w:r>
      <w:r w:rsidR="0070081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mowy </w:t>
      </w:r>
      <w:r w:rsidR="000D39D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Wykonawca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przy udziale LRH S.A sporządzi szczegółowy protokół inwentaryzacji prac w toku, według stanu na dzień odstąpienia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3A65E22A" w14:textId="77777777" w:rsidR="00F160AA" w:rsidRPr="00235041" w:rsidRDefault="000D39D6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Wykonawca </w:t>
      </w:r>
      <w:r w:rsidR="00F160AA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zabezpieczy przerwane prace w zakresie obustronnie uzgodnionym.</w:t>
      </w:r>
    </w:p>
    <w:p w14:paraId="71A23D98" w14:textId="4BA37712" w:rsidR="00F160AA" w:rsidRPr="00235041" w:rsidRDefault="00F160AA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LRH S.A. w razie odstąpienia od 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mowy z przyczyn</w:t>
      </w:r>
      <w:r w:rsidR="000D39D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, za które Wykonawca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nie odpowiada</w:t>
      </w:r>
      <w:r w:rsidR="00FE2ED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                          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obowiązany jest do:</w:t>
      </w:r>
    </w:p>
    <w:p w14:paraId="7821F656" w14:textId="5D51B4B3" w:rsidR="00F160AA" w:rsidRPr="00235041" w:rsidRDefault="00F160AA">
      <w:pPr>
        <w:pStyle w:val="Akapitzlist"/>
        <w:numPr>
          <w:ilvl w:val="0"/>
          <w:numId w:val="1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Dokonania odbioru prac przerwanych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49F446D7" w14:textId="3381AEC5" w:rsidR="00F12A45" w:rsidRPr="00235041" w:rsidRDefault="00F160AA">
      <w:pPr>
        <w:pStyle w:val="Akapitzlist"/>
        <w:numPr>
          <w:ilvl w:val="0"/>
          <w:numId w:val="1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Zapłaty wynagrodzenia za prace faktyczn</w:t>
      </w:r>
      <w:r w:rsidR="00FE2ED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ie wykonane do dnia odstąpienia.</w:t>
      </w:r>
    </w:p>
    <w:p w14:paraId="3EDB7D8A" w14:textId="2CDEB2D4" w:rsidR="00F160AA" w:rsidRPr="00235041" w:rsidRDefault="00F160AA" w:rsidP="00C65D87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lastRenderedPageBreak/>
        <w:t>W przypadku, o któr</w:t>
      </w:r>
      <w:r w:rsidR="008A55DF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ym mowa w niniejszym paragrafie, Wykonawca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może żądać wyłącznie wynagrodzenia należnego z tytułu wykonania części 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="008A55DF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mowy</w:t>
      </w:r>
      <w:r w:rsidR="0023504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626DC5AF" w14:textId="77777777" w:rsidR="00235041" w:rsidRDefault="00235041" w:rsidP="00235041">
      <w:pPr>
        <w:ind w:left="360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09281AA7" w14:textId="77777777" w:rsidR="00C37BB0" w:rsidRPr="00235041" w:rsidRDefault="00C37BB0" w:rsidP="00235041">
      <w:pPr>
        <w:ind w:left="360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056BEC2E" w14:textId="677C3E7D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§1</w:t>
      </w:r>
      <w:r w:rsidR="008B1161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2</w:t>
      </w:r>
    </w:p>
    <w:p w14:paraId="35428F3B" w14:textId="44E4B997" w:rsidR="00C07258" w:rsidRPr="00235041" w:rsidRDefault="00235041" w:rsidP="00235041">
      <w:pPr>
        <w:jc w:val="center"/>
        <w:rPr>
          <w:rFonts w:ascii="Verdana" w:hAnsi="Verdana"/>
          <w:b/>
          <w:sz w:val="20"/>
          <w:szCs w:val="20"/>
          <w:lang w:val="pl-PL"/>
        </w:rPr>
      </w:pPr>
      <w:r w:rsidRPr="00235041">
        <w:rPr>
          <w:rFonts w:ascii="Verdana" w:hAnsi="Verdana"/>
          <w:b/>
          <w:sz w:val="20"/>
          <w:szCs w:val="20"/>
          <w:lang w:val="pl-PL"/>
        </w:rPr>
        <w:t>Zabezpieczenia należytego</w:t>
      </w:r>
      <w:r>
        <w:rPr>
          <w:rFonts w:ascii="Verdana" w:hAnsi="Verdana"/>
          <w:b/>
          <w:sz w:val="20"/>
          <w:szCs w:val="20"/>
          <w:lang w:val="pl-PL"/>
        </w:rPr>
        <w:t xml:space="preserve"> wykonania umowy</w:t>
      </w:r>
    </w:p>
    <w:p w14:paraId="10ADAB0D" w14:textId="77777777" w:rsidR="00235041" w:rsidRPr="00235041" w:rsidRDefault="00235041" w:rsidP="00235041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4D5C4266" w14:textId="4DF2F9C6" w:rsidR="00C07258" w:rsidRPr="00C80343" w:rsidRDefault="00C07258" w:rsidP="00C07258">
      <w:pPr>
        <w:pStyle w:val="Akapitzlist"/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235041">
        <w:rPr>
          <w:rFonts w:ascii="Verdana" w:hAnsi="Verdana"/>
          <w:sz w:val="20"/>
          <w:szCs w:val="20"/>
          <w:lang w:val="pl-PL"/>
        </w:rPr>
        <w:t xml:space="preserve">W celu zapewnienia właściwej jakości prac, wykonawca wnosi zabezpieczenie należytego wykonania </w:t>
      </w:r>
      <w:r w:rsidR="00456009">
        <w:rPr>
          <w:rFonts w:ascii="Verdana" w:hAnsi="Verdana"/>
          <w:sz w:val="20"/>
          <w:szCs w:val="20"/>
          <w:lang w:val="pl-PL"/>
        </w:rPr>
        <w:t>U</w:t>
      </w:r>
      <w:r w:rsidRPr="00235041">
        <w:rPr>
          <w:rFonts w:ascii="Verdana" w:hAnsi="Verdana"/>
          <w:sz w:val="20"/>
          <w:szCs w:val="20"/>
          <w:lang w:val="pl-PL"/>
        </w:rPr>
        <w:t xml:space="preserve">mowy w wysokości 10% łącznego wynagrodzenia netto określonego w § </w:t>
      </w:r>
      <w:r w:rsidR="008C0FB8" w:rsidRPr="00235041">
        <w:rPr>
          <w:rFonts w:ascii="Verdana" w:hAnsi="Verdana"/>
          <w:sz w:val="20"/>
          <w:szCs w:val="20"/>
          <w:lang w:val="pl-PL"/>
        </w:rPr>
        <w:t>9</w:t>
      </w:r>
      <w:r w:rsidRPr="00235041">
        <w:rPr>
          <w:rFonts w:ascii="Verdana" w:hAnsi="Verdana"/>
          <w:sz w:val="20"/>
          <w:szCs w:val="20"/>
          <w:lang w:val="pl-PL"/>
        </w:rPr>
        <w:t xml:space="preserve"> ust. </w:t>
      </w:r>
      <w:r w:rsidR="008C0FB8" w:rsidRPr="00235041">
        <w:rPr>
          <w:rFonts w:ascii="Verdana" w:hAnsi="Verdana"/>
          <w:sz w:val="20"/>
          <w:szCs w:val="20"/>
          <w:lang w:val="pl-PL"/>
        </w:rPr>
        <w:t>1</w:t>
      </w:r>
      <w:r w:rsidRPr="00235041">
        <w:rPr>
          <w:rFonts w:ascii="Verdana" w:hAnsi="Verdana"/>
          <w:sz w:val="20"/>
          <w:szCs w:val="20"/>
          <w:lang w:val="pl-PL"/>
        </w:rPr>
        <w:t xml:space="preserve">. </w:t>
      </w:r>
      <w:r w:rsidR="00235041">
        <w:rPr>
          <w:rFonts w:ascii="Verdana" w:hAnsi="Verdana"/>
          <w:sz w:val="20"/>
          <w:szCs w:val="20"/>
          <w:lang w:val="pl-PL"/>
        </w:rPr>
        <w:t xml:space="preserve">Zabezpieczenie </w:t>
      </w:r>
      <w:r w:rsidR="00235041" w:rsidRPr="00C80343">
        <w:rPr>
          <w:rFonts w:ascii="Verdana" w:hAnsi="Verdana"/>
          <w:sz w:val="20"/>
          <w:szCs w:val="20"/>
          <w:lang w:val="pl-PL"/>
        </w:rPr>
        <w:t>wynosi ………</w:t>
      </w:r>
      <w:r w:rsidR="00C37BB0" w:rsidRPr="00C80343">
        <w:rPr>
          <w:rFonts w:ascii="Verdana" w:hAnsi="Verdana"/>
          <w:sz w:val="20"/>
          <w:szCs w:val="20"/>
          <w:lang w:val="pl-PL"/>
        </w:rPr>
        <w:t>……</w:t>
      </w:r>
      <w:r w:rsidR="00235041" w:rsidRPr="00C80343">
        <w:rPr>
          <w:rFonts w:ascii="Verdana" w:hAnsi="Verdana"/>
          <w:sz w:val="20"/>
          <w:szCs w:val="20"/>
          <w:lang w:val="pl-PL"/>
        </w:rPr>
        <w:t>.</w:t>
      </w:r>
      <w:r w:rsidR="00C37BB0" w:rsidRPr="00C80343">
        <w:rPr>
          <w:rFonts w:ascii="Verdana" w:hAnsi="Verdana"/>
          <w:sz w:val="20"/>
          <w:szCs w:val="20"/>
          <w:lang w:val="pl-PL"/>
        </w:rPr>
        <w:t xml:space="preserve"> zł netto</w:t>
      </w:r>
      <w:r w:rsidR="00235041" w:rsidRPr="00C80343">
        <w:rPr>
          <w:rFonts w:ascii="Verdana" w:hAnsi="Verdana"/>
          <w:sz w:val="20"/>
          <w:szCs w:val="20"/>
          <w:lang w:val="pl-PL"/>
        </w:rPr>
        <w:t xml:space="preserve"> (słownie: </w:t>
      </w:r>
      <w:r w:rsidR="008C0FB8" w:rsidRPr="00C80343">
        <w:rPr>
          <w:rFonts w:ascii="Verdana" w:hAnsi="Verdana"/>
          <w:sz w:val="20"/>
          <w:szCs w:val="20"/>
          <w:lang w:val="pl-PL"/>
        </w:rPr>
        <w:t>…………………</w:t>
      </w:r>
      <w:r w:rsidR="00C37BB0" w:rsidRPr="00C80343">
        <w:rPr>
          <w:rFonts w:ascii="Verdana" w:hAnsi="Verdana"/>
          <w:sz w:val="20"/>
          <w:szCs w:val="20"/>
          <w:lang w:val="pl-PL"/>
        </w:rPr>
        <w:t>……</w:t>
      </w:r>
      <w:r w:rsidRPr="00C80343">
        <w:rPr>
          <w:rFonts w:ascii="Verdana" w:hAnsi="Verdana"/>
          <w:sz w:val="20"/>
          <w:szCs w:val="20"/>
          <w:lang w:val="pl-PL"/>
        </w:rPr>
        <w:t>).</w:t>
      </w:r>
    </w:p>
    <w:p w14:paraId="676C1C4B" w14:textId="53628D2E" w:rsidR="00C07258" w:rsidRPr="00C80343" w:rsidRDefault="00C07258" w:rsidP="00C07258">
      <w:pPr>
        <w:pStyle w:val="Akapitzlist"/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C80343">
        <w:rPr>
          <w:rFonts w:ascii="Verdana" w:hAnsi="Verdana"/>
          <w:sz w:val="20"/>
          <w:szCs w:val="20"/>
          <w:lang w:val="pl-PL"/>
        </w:rPr>
        <w:t xml:space="preserve">Strony ustalają, że do dnia podpisania niniejszej umowy zabezpieczenie, o którym mowa w ust. 1, zostanie wniesione przez Wykonawcę w ciągu trzech dni roboczych od daty podpisania umowy na rachunek bankowy Zamawiającego w PeKaO S.A. nr 95 1240 2470 1111 0000 3221 4716 pod rygorem nieważności niniejszej </w:t>
      </w:r>
      <w:r w:rsidR="00456009" w:rsidRPr="00C80343">
        <w:rPr>
          <w:rFonts w:ascii="Verdana" w:hAnsi="Verdana"/>
          <w:sz w:val="20"/>
          <w:szCs w:val="20"/>
          <w:lang w:val="pl-PL"/>
        </w:rPr>
        <w:t>U</w:t>
      </w:r>
      <w:r w:rsidRPr="00C80343">
        <w:rPr>
          <w:rFonts w:ascii="Verdana" w:hAnsi="Verdana"/>
          <w:sz w:val="20"/>
          <w:szCs w:val="20"/>
          <w:lang w:val="pl-PL"/>
        </w:rPr>
        <w:t>mowy.</w:t>
      </w:r>
    </w:p>
    <w:p w14:paraId="39864FE6" w14:textId="28E9273A" w:rsidR="00C07258" w:rsidRPr="00C80343" w:rsidRDefault="00C07258" w:rsidP="00C07258">
      <w:pPr>
        <w:pStyle w:val="Akapitzlist"/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C80343">
        <w:rPr>
          <w:rFonts w:ascii="Verdana" w:hAnsi="Verdana"/>
          <w:sz w:val="20"/>
          <w:szCs w:val="20"/>
          <w:lang w:val="pl-PL"/>
        </w:rPr>
        <w:t xml:space="preserve">Zabezpieczenie należytego wykonania </w:t>
      </w:r>
      <w:r w:rsidR="00456009" w:rsidRPr="00C80343">
        <w:rPr>
          <w:rFonts w:ascii="Verdana" w:hAnsi="Verdana"/>
          <w:sz w:val="20"/>
          <w:szCs w:val="20"/>
          <w:lang w:val="pl-PL"/>
        </w:rPr>
        <w:t>U</w:t>
      </w:r>
      <w:r w:rsidRPr="00C80343">
        <w:rPr>
          <w:rFonts w:ascii="Verdana" w:hAnsi="Verdana"/>
          <w:sz w:val="20"/>
          <w:szCs w:val="20"/>
          <w:lang w:val="pl-PL"/>
        </w:rPr>
        <w:t>mowy w wysokości 70% jego wartości zostanie zwolnione lub zwrócone Wykonawcy w ciągu 30 dni od daty zakończenia prac wdrożeniowych i uznania przez Zamawiającego za należycie wykonane – po protokolarnym odbiorze końcowym prac określonych w §</w:t>
      </w:r>
      <w:r w:rsidR="008C0FB8" w:rsidRPr="00C80343">
        <w:rPr>
          <w:rFonts w:ascii="Verdana" w:hAnsi="Verdana"/>
          <w:sz w:val="20"/>
          <w:szCs w:val="20"/>
          <w:lang w:val="pl-PL"/>
        </w:rPr>
        <w:t>6</w:t>
      </w:r>
      <w:r w:rsidRPr="00C80343">
        <w:rPr>
          <w:rFonts w:ascii="Verdana" w:hAnsi="Verdana"/>
          <w:sz w:val="20"/>
          <w:szCs w:val="20"/>
          <w:lang w:val="pl-PL"/>
        </w:rPr>
        <w:t xml:space="preserve"> ust. 1-</w:t>
      </w:r>
      <w:r w:rsidR="008C0FB8" w:rsidRPr="00C80343">
        <w:rPr>
          <w:rFonts w:ascii="Verdana" w:hAnsi="Verdana"/>
          <w:sz w:val="20"/>
          <w:szCs w:val="20"/>
          <w:lang w:val="pl-PL"/>
        </w:rPr>
        <w:t>2</w:t>
      </w:r>
      <w:r w:rsidRPr="00C80343">
        <w:rPr>
          <w:rFonts w:ascii="Verdana" w:hAnsi="Verdana"/>
          <w:sz w:val="20"/>
          <w:szCs w:val="20"/>
          <w:lang w:val="pl-PL"/>
        </w:rPr>
        <w:t>.</w:t>
      </w:r>
    </w:p>
    <w:p w14:paraId="70B3FE8C" w14:textId="7CD84EA5" w:rsidR="00C07258" w:rsidRPr="00C80343" w:rsidRDefault="00C07258" w:rsidP="00C07258">
      <w:pPr>
        <w:pStyle w:val="Akapitzlist"/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C80343">
        <w:rPr>
          <w:rFonts w:ascii="Verdana" w:hAnsi="Verdana"/>
          <w:sz w:val="20"/>
          <w:szCs w:val="20"/>
          <w:lang w:val="pl-PL"/>
        </w:rPr>
        <w:t xml:space="preserve">Pozostała część zabezpieczenia należytego wykonania </w:t>
      </w:r>
      <w:r w:rsidR="00456009" w:rsidRPr="00C80343">
        <w:rPr>
          <w:rFonts w:ascii="Verdana" w:hAnsi="Verdana"/>
          <w:sz w:val="20"/>
          <w:szCs w:val="20"/>
          <w:lang w:val="pl-PL"/>
        </w:rPr>
        <w:t>U</w:t>
      </w:r>
      <w:r w:rsidRPr="00C80343">
        <w:rPr>
          <w:rFonts w:ascii="Verdana" w:hAnsi="Verdana"/>
          <w:sz w:val="20"/>
          <w:szCs w:val="20"/>
          <w:lang w:val="pl-PL"/>
        </w:rPr>
        <w:t>mowy zostanie zwolniona lub zwrócona w ciągu 15 dni od daty upływu gwarancji i rękojmi.</w:t>
      </w:r>
    </w:p>
    <w:p w14:paraId="44393273" w14:textId="4F2CE1E2" w:rsidR="00C07258" w:rsidRPr="00235041" w:rsidRDefault="00C07258" w:rsidP="00C07258">
      <w:pPr>
        <w:pStyle w:val="Akapitzlist"/>
        <w:widowControl/>
        <w:numPr>
          <w:ilvl w:val="0"/>
          <w:numId w:val="28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235041">
        <w:rPr>
          <w:rFonts w:ascii="Verdana" w:hAnsi="Verdana"/>
          <w:sz w:val="20"/>
          <w:szCs w:val="20"/>
          <w:lang w:val="pl-PL"/>
        </w:rPr>
        <w:t xml:space="preserve">W przypadku składania zabezpieczenia w formie innej niż </w:t>
      </w:r>
      <w:r w:rsidR="00C06833">
        <w:rPr>
          <w:rFonts w:ascii="Verdana" w:hAnsi="Verdana"/>
          <w:sz w:val="20"/>
          <w:szCs w:val="20"/>
          <w:lang w:val="pl-PL"/>
        </w:rPr>
        <w:t>pieniężna</w:t>
      </w:r>
      <w:r w:rsidRPr="00235041">
        <w:rPr>
          <w:rFonts w:ascii="Verdana" w:hAnsi="Verdana"/>
          <w:sz w:val="20"/>
          <w:szCs w:val="20"/>
          <w:lang w:val="pl-PL"/>
        </w:rPr>
        <w:t>, treść dokumentu zabezpieczenia winna być uzgodniona z Zamawiającym.</w:t>
      </w:r>
    </w:p>
    <w:p w14:paraId="344DD4D7" w14:textId="77777777" w:rsidR="00C07258" w:rsidRPr="00235041" w:rsidRDefault="00C07258" w:rsidP="00C07258">
      <w:pPr>
        <w:pStyle w:val="Akapitzlist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4333772B" w14:textId="0CDE16A8" w:rsidR="00C07258" w:rsidRPr="00235041" w:rsidRDefault="00C07258" w:rsidP="00235041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§13</w:t>
      </w:r>
    </w:p>
    <w:p w14:paraId="18505A69" w14:textId="77777777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10" w:name="Licencje"/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Licencje</w:t>
      </w:r>
    </w:p>
    <w:bookmarkEnd w:id="10"/>
    <w:p w14:paraId="5DA91C60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03536524" w14:textId="51BC4BA7" w:rsidR="008B1161" w:rsidRPr="00235041" w:rsidRDefault="00F00772" w:rsidP="008B1161">
      <w:pPr>
        <w:pStyle w:val="Akapitzlist1"/>
        <w:ind w:left="426"/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 xml:space="preserve">W ramach Wynagrodzenia, z dniem podpisania przez Strony bezusterkowego protokołu odbioru Przedmiotu </w:t>
      </w:r>
      <w:r w:rsidR="0070081D" w:rsidRPr="00235041">
        <w:rPr>
          <w:rFonts w:ascii="Verdana" w:hAnsi="Verdana" w:cs="Arial"/>
          <w:iCs/>
          <w:color w:val="000000"/>
        </w:rPr>
        <w:t>U</w:t>
      </w:r>
      <w:r w:rsidRPr="00235041">
        <w:rPr>
          <w:rFonts w:ascii="Verdana" w:hAnsi="Verdana" w:cs="Arial"/>
          <w:iCs/>
          <w:color w:val="000000"/>
        </w:rPr>
        <w:t>mowy, Wykonawca udziela Z</w:t>
      </w:r>
      <w:r w:rsidR="008B1161" w:rsidRPr="00235041">
        <w:rPr>
          <w:rFonts w:ascii="Verdana" w:hAnsi="Verdana" w:cs="Arial"/>
          <w:iCs/>
          <w:color w:val="000000"/>
        </w:rPr>
        <w:t>le</w:t>
      </w:r>
      <w:r w:rsidR="006E0511" w:rsidRPr="00235041">
        <w:rPr>
          <w:rFonts w:ascii="Verdana" w:hAnsi="Verdana" w:cs="Arial"/>
          <w:iCs/>
          <w:color w:val="000000"/>
        </w:rPr>
        <w:t>ceniodawcy</w:t>
      </w:r>
      <w:r w:rsidRPr="00235041">
        <w:rPr>
          <w:rFonts w:ascii="Verdana" w:hAnsi="Verdana" w:cs="Arial"/>
          <w:iCs/>
          <w:color w:val="000000"/>
        </w:rPr>
        <w:t xml:space="preserve"> niewyłącznej licencji na korzystanie z Aplikacji i Oprogramowania, bez ograniczeń czasowych i terytorialnych, na wszystkich polach eksploatacji znanych stronom w chwili jej zawarcia, a w szczególności: </w:t>
      </w:r>
    </w:p>
    <w:p w14:paraId="583ED5B6" w14:textId="04613B1D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wprowadzenie oprogramowania do pamięci urządzeń instalacyjnych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3FE60D90" w14:textId="0F6A1E10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odtworzenie oprogramowania na urządzeniach instalacyjnych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779F594C" w14:textId="553C8FEB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przechowywanie oprogramowania na urządzeniach instalacyjnych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0A6EEB2C" w14:textId="18CC72C7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wyświetlanie oprogramowania na urządzeniach instalacyjnych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3711EB77" w14:textId="384051ED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publiczne odtwarzanie oprogramowania na urządzeniach instalacyjnych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4C4D21EA" w14:textId="12D2946D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utrwalanie oprogramowania na dowolnych nośnikach dowolną techniką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110C63B5" w14:textId="0CB69E6C" w:rsidR="008B1161" w:rsidRPr="0023504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modyfikacji oprogramowania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459EF764" w14:textId="1EF8151F" w:rsidR="008B1161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235041">
        <w:rPr>
          <w:rFonts w:ascii="Verdana" w:hAnsi="Verdana" w:cs="Arial"/>
          <w:iCs/>
          <w:color w:val="000000"/>
        </w:rPr>
        <w:t>wykorzystywanie oprogramowania w całości lub w części dla celów reklamy i promocji</w:t>
      </w:r>
      <w:r w:rsidR="008B1161" w:rsidRPr="00235041">
        <w:rPr>
          <w:rFonts w:ascii="Verdana" w:hAnsi="Verdana" w:cs="Arial"/>
          <w:iCs/>
          <w:color w:val="000000"/>
        </w:rPr>
        <w:t>,</w:t>
      </w:r>
    </w:p>
    <w:p w14:paraId="56684E1A" w14:textId="77777777" w:rsidR="00C06833" w:rsidRPr="00C06833" w:rsidRDefault="00F00772" w:rsidP="00C06833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C06833">
        <w:rPr>
          <w:rFonts w:ascii="Verdana" w:hAnsi="Verdana" w:cs="Arial"/>
          <w:iCs/>
          <w:color w:val="000000"/>
        </w:rPr>
        <w:t>stosowani</w:t>
      </w:r>
      <w:r w:rsidR="00C75B14" w:rsidRPr="00C06833">
        <w:rPr>
          <w:rFonts w:ascii="Verdana" w:hAnsi="Verdana" w:cs="Arial"/>
          <w:iCs/>
          <w:color w:val="000000"/>
        </w:rPr>
        <w:t>a</w:t>
      </w:r>
      <w:r w:rsidRPr="00C06833">
        <w:rPr>
          <w:rFonts w:ascii="Verdana" w:hAnsi="Verdana" w:cs="Arial"/>
          <w:iCs/>
          <w:color w:val="000000"/>
        </w:rPr>
        <w:t xml:space="preserve"> i przechowywanie oprogramowania.</w:t>
      </w:r>
    </w:p>
    <w:p w14:paraId="117BB3CC" w14:textId="77777777" w:rsidR="00C06833" w:rsidRDefault="00C06833" w:rsidP="00C06833">
      <w:pPr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0FEE2D84" w14:textId="1DD50DB6" w:rsidR="00F00772" w:rsidRPr="00235041" w:rsidRDefault="00F00772" w:rsidP="00C06833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C65D87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  <w:r w:rsidR="00C07258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4</w:t>
      </w:r>
    </w:p>
    <w:p w14:paraId="3F54D6AD" w14:textId="77777777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Poufność</w:t>
      </w:r>
    </w:p>
    <w:p w14:paraId="34BC8DC1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4096F5F6" w14:textId="7362B78E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zobowiązuje się do zachowania w tajemnicy wszystkich informacji pozyskanych w trakcie wykonywania przedmiotu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dotyczących Z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eniodawcy</w:t>
      </w:r>
      <w:r w:rsidR="00914F9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oraz osób, z którymi 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Zleceniodawca</w:t>
      </w:r>
      <w:r w:rsidR="00914F9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współpracuje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Obowiązek powyższy obejmuje także dane i informacje, o których Wykonawca powziął wiadomość w związku z zawarciem bądź wykonaniem niniejszej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mowy.  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szczególności wszelkie informacje o charakterze technicznym, technologicznym, handlowym lub związane z organizacją przedsiębiorstwa Zleceniodawcy, uzyskane przez </w:t>
      </w:r>
      <w:r w:rsidR="006942D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Wykonawcę 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trakcie wykonywania Umowy będą traktowane jak tajemnica przedsiębiorstwa Zleceniodawcy w rozumieniu przepisów o zwalczaniu nieuczciwej konkurencji, niezależnie od tego czy Zleceniodawca podjął niezbędne działania w celu zachowania ich poufności. </w:t>
      </w:r>
      <w:r w:rsidR="006942D3">
        <w:rPr>
          <w:rFonts w:ascii="Verdana" w:hAnsi="Verdana" w:cs="Arial"/>
          <w:iCs/>
          <w:color w:val="000000"/>
          <w:sz w:val="20"/>
          <w:szCs w:val="20"/>
          <w:lang w:val="pl-PL"/>
        </w:rPr>
        <w:t>Wykonawca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ponosi 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lastRenderedPageBreak/>
        <w:t>pełną odpowiedzialność za szkodę wyrządzoną przekazaniem, ujawnieniem lub wykorzystaniem tych informacji.</w:t>
      </w:r>
    </w:p>
    <w:p w14:paraId="7A66B7D4" w14:textId="77777777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Wykonawca zobowiązuje się dołożyć należytej staranności w celu nieujawnienia uzyskanych informacji osobom trzecim poprzez podjęcie wszelkich kroków w celu uniemożliwienia dostępu osób trzecich do informacji, o których mowa w ust. 1.</w:t>
      </w:r>
    </w:p>
    <w:p w14:paraId="51A73B92" w14:textId="67985AA7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po wykonaniu przedmiotu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zobowiązuje się zniszczyć wszelkie dane pozyskane w toku wykonywania niniejszej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a dotyczące Z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17A53E1D" w14:textId="77777777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Obowiązek poufności nie obowiązuje, gdy:</w:t>
      </w:r>
    </w:p>
    <w:p w14:paraId="394C8B7E" w14:textId="7E2829F0" w:rsidR="00F44360" w:rsidRPr="00235041" w:rsidRDefault="00F00772">
      <w:pPr>
        <w:pStyle w:val="Akapitzlist2"/>
        <w:numPr>
          <w:ilvl w:val="0"/>
          <w:numId w:val="18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konieczność ujawnienia informacji wynika z przepisów prawa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</w:p>
    <w:p w14:paraId="48903A03" w14:textId="0890FA5B" w:rsidR="00F44360" w:rsidRPr="00235041" w:rsidRDefault="00F00772">
      <w:pPr>
        <w:pStyle w:val="Akapitzlist2"/>
        <w:numPr>
          <w:ilvl w:val="0"/>
          <w:numId w:val="18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informacja jest powszechnie wiadoma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</w:p>
    <w:p w14:paraId="600E6BBD" w14:textId="256F7AD9" w:rsidR="00F00772" w:rsidRPr="00235041" w:rsidRDefault="008B1161">
      <w:pPr>
        <w:pStyle w:val="Akapitzlist2"/>
        <w:numPr>
          <w:ilvl w:val="0"/>
          <w:numId w:val="18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trona, której informacje dotyczą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wyraziła w formie pisemnej pod rygorem nieważności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zgodę na udzielenie takich informacji. </w:t>
      </w:r>
    </w:p>
    <w:p w14:paraId="24482C05" w14:textId="6B5D089D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Zawartość niniejszej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oraz treść jej załącznik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ów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są informacjami poufnymi. </w:t>
      </w:r>
    </w:p>
    <w:p w14:paraId="7FCD870A" w14:textId="69188184" w:rsidR="00856493" w:rsidRPr="00235041" w:rsidRDefault="00856493">
      <w:pPr>
        <w:pStyle w:val="Akapitzlist2"/>
        <w:numPr>
          <w:ilvl w:val="0"/>
          <w:numId w:val="3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Strony zobowiązane są do zastosowania środków technicznych i organizacyjnych zapewniających ochronę przetwarzanych przez niego danych, a w szczególności danych osobowych, odpowiednią do zagrożeń oraz kategorii danych objętych ochroną, zgodnie z przepisami powszechnie obowiązującego prawa w zakresie ochrony danych osobowych. Zasady przetwarzania danych osobowych – jeśli w związku z jej wykonaniem takie dane będą przetwarzane - określi odrębna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mowa Stron.</w:t>
      </w:r>
    </w:p>
    <w:p w14:paraId="50B64F63" w14:textId="77777777" w:rsidR="00C06833" w:rsidRPr="00235041" w:rsidRDefault="00C06833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8763037" w14:textId="41BF2AA0" w:rsidR="00F00772" w:rsidRPr="00235041" w:rsidRDefault="00FD3640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C65D87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  <w:r w:rsidR="00C07258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5</w:t>
      </w:r>
    </w:p>
    <w:p w14:paraId="592471CA" w14:textId="77777777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Postanowienia końcowe</w:t>
      </w:r>
    </w:p>
    <w:p w14:paraId="14709444" w14:textId="77777777" w:rsidR="00371A54" w:rsidRPr="00235041" w:rsidRDefault="00371A54" w:rsidP="00C06833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16999EE8" w14:textId="26CFFED9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Wykonawca ponosi pełną odpowiedzialność za szkody wyrządzone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eniodawcy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oraz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osobom trzecim w związku z prowadzonymi przez Wykonawcę pracami. Wykonawca zobowiązuje się do zabezpieczenia terenu prowadzonych prac przed dostępem osób trzecich. </w:t>
      </w:r>
    </w:p>
    <w:p w14:paraId="1E71D717" w14:textId="5C96204F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Zmiana postanowień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wymaga formy pisemnej pod rygorem nieważności. </w:t>
      </w:r>
    </w:p>
    <w:p w14:paraId="105558A9" w14:textId="66FB116D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 spraw nie uregulowanych w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mowie mają zastosowanie odpowiednie przepisy Kodeksu cywilnego i innych przepisów właściwych dla przedmiotu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mowy. </w:t>
      </w:r>
    </w:p>
    <w:p w14:paraId="353713ED" w14:textId="35190467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 koordynowania spraw związanych z realizacją przedmiotu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strony wyznaczają następujące osoby:</w:t>
      </w:r>
    </w:p>
    <w:p w14:paraId="781A41D7" w14:textId="77777777" w:rsidR="0003020F" w:rsidRPr="00235041" w:rsidRDefault="00F00772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 imieniu Z</w:t>
      </w:r>
      <w:r w:rsidR="00C65D87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:</w:t>
      </w:r>
      <w:r w:rsidR="00A4712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</w:p>
    <w:p w14:paraId="2A81978F" w14:textId="77777777" w:rsidR="0003020F" w:rsidRPr="00235041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- Specjalista ds. koordynacji Pracy Służb Rynku – Jacek Fior </w:t>
      </w:r>
    </w:p>
    <w:p w14:paraId="5E065560" w14:textId="7400D1A6" w:rsidR="0003020F" w:rsidRPr="00235041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  </w:t>
      </w:r>
      <w:r w:rsidRPr="00235041">
        <w:rPr>
          <w:rFonts w:ascii="Verdana" w:hAnsi="Verdana" w:cs="Arial"/>
          <w:iCs/>
          <w:color w:val="000000"/>
          <w:sz w:val="20"/>
          <w:szCs w:val="20"/>
        </w:rPr>
        <w:t xml:space="preserve">tel. </w:t>
      </w:r>
      <w:r w:rsidR="00CF4421">
        <w:rPr>
          <w:rFonts w:ascii="Verdana" w:hAnsi="Verdana" w:cs="Arial"/>
          <w:iCs/>
          <w:color w:val="000000"/>
          <w:sz w:val="20"/>
          <w:szCs w:val="20"/>
        </w:rPr>
        <w:t>609 507 068</w:t>
      </w:r>
    </w:p>
    <w:p w14:paraId="3FB74FD6" w14:textId="71484262" w:rsidR="0003020F" w:rsidRPr="00235041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235041">
        <w:rPr>
          <w:rFonts w:ascii="Verdana" w:hAnsi="Verdana" w:cs="Arial"/>
          <w:iCs/>
          <w:color w:val="000000"/>
          <w:sz w:val="20"/>
          <w:szCs w:val="20"/>
        </w:rPr>
        <w:t xml:space="preserve">   e-mail: </w:t>
      </w:r>
      <w:hyperlink r:id="rId10" w:history="1">
        <w:r w:rsidRPr="00235041">
          <w:rPr>
            <w:rStyle w:val="Hipercze"/>
            <w:rFonts w:ascii="Verdana" w:hAnsi="Verdana" w:cs="Arial"/>
            <w:iCs/>
            <w:sz w:val="20"/>
            <w:szCs w:val="20"/>
          </w:rPr>
          <w:t>jacek.fior@elizowka.pl</w:t>
        </w:r>
      </w:hyperlink>
      <w:r w:rsidRPr="00235041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</w:p>
    <w:p w14:paraId="42E88F21" w14:textId="77777777" w:rsidR="0003020F" w:rsidRPr="00235041" w:rsidRDefault="00A47121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 imieniu Wykonawcy</w:t>
      </w:r>
      <w:r w:rsidR="0003020F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:</w:t>
      </w:r>
    </w:p>
    <w:p w14:paraId="46D8883D" w14:textId="5E77C45D" w:rsidR="009A4A56" w:rsidRPr="00C80343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FF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- </w:t>
      </w:r>
      <w:r w:rsidR="00A47121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………………………………………………..</w:t>
      </w:r>
      <w:r w:rsidR="00FE2ED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</w:p>
    <w:p w14:paraId="07A1B722" w14:textId="02A3096E" w:rsidR="0003020F" w:rsidRPr="00C80343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C80343">
        <w:rPr>
          <w:rFonts w:ascii="Verdana" w:hAnsi="Verdana" w:cs="Arial"/>
          <w:iCs/>
          <w:color w:val="000000"/>
          <w:sz w:val="20"/>
          <w:szCs w:val="20"/>
        </w:rPr>
        <w:t xml:space="preserve">   tel. ………………</w:t>
      </w:r>
    </w:p>
    <w:p w14:paraId="1619FEBD" w14:textId="0CE5BE56" w:rsidR="0003020F" w:rsidRPr="00C80343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C80343">
        <w:rPr>
          <w:rFonts w:ascii="Verdana" w:hAnsi="Verdana" w:cs="Arial"/>
          <w:iCs/>
          <w:color w:val="000000"/>
          <w:sz w:val="20"/>
          <w:szCs w:val="20"/>
        </w:rPr>
        <w:t xml:space="preserve">   e-mail: </w:t>
      </w:r>
      <w:hyperlink r:id="rId11" w:history="1">
        <w:r w:rsidRPr="00C80343">
          <w:rPr>
            <w:rStyle w:val="Hipercze"/>
            <w:rFonts w:ascii="Verdana" w:hAnsi="Verdana" w:cs="Arial"/>
            <w:iCs/>
            <w:sz w:val="20"/>
            <w:szCs w:val="20"/>
          </w:rPr>
          <w:t>…………………….</w:t>
        </w:r>
      </w:hyperlink>
      <w:r w:rsidRPr="00C80343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</w:p>
    <w:p w14:paraId="7BEF76EE" w14:textId="1E4D3A63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Strony jednogłośnie oświadczają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że wszelkie oświadczenia woli związane z niniejszą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mową należy składać na adresy siedziby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tron wskazane we wstępnej części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mowy. </w:t>
      </w:r>
    </w:p>
    <w:p w14:paraId="2CB28272" w14:textId="2F27FB31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Wszelkie spory związane z wykonaniem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będzie rozstrzygał sąd właściwy dla siedziby Z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57431E2A" w14:textId="45611F38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Umowę poczytuje się za zawartą z chwilą podpisania jej przez obie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trony. </w:t>
      </w:r>
    </w:p>
    <w:p w14:paraId="44E9076D" w14:textId="58B7C7D4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Umowę sporządzono w dwóch egzemplarzach - w tym jeden dla Wykonawcy i jeden dla 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Zleceniodawcy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3ACEB617" w14:textId="1D79FFA9" w:rsidR="00F422E4" w:rsidRPr="00235041" w:rsidRDefault="00F422E4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 okresie gwarancji Wykonawca zobowiązuje się do bezpłatnego szkolenia pracowników Z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zakresie obsługi systemu. W terminie 7 dni od zgłoszenia pisemnego takiej potrzeby.  </w:t>
      </w:r>
    </w:p>
    <w:p w14:paraId="272C73DD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</w:p>
    <w:p w14:paraId="6F65A126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1B43D626" w14:textId="61886C3D" w:rsidR="007F22F3" w:rsidRDefault="0070081D" w:rsidP="00732459">
      <w:pPr>
        <w:ind w:left="720" w:firstLine="720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ZLEC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ENIODAWCA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  <w:t>WYKONAWCA</w:t>
      </w:r>
    </w:p>
    <w:p w14:paraId="77878801" w14:textId="77777777" w:rsidR="000E0468" w:rsidRPr="00A20275" w:rsidRDefault="000E0468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25797B76" w14:textId="2B466540" w:rsidR="000E0468" w:rsidRPr="0070081D" w:rsidRDefault="00A47121" w:rsidP="0070081D">
      <w:pPr>
        <w:pStyle w:val="Default"/>
        <w:rPr>
          <w:rFonts w:cs="Arial"/>
          <w:iCs/>
          <w:sz w:val="18"/>
          <w:szCs w:val="18"/>
          <w:lang w:eastAsia="ar-SA"/>
        </w:rPr>
      </w:pPr>
      <w:r w:rsidRPr="0070081D">
        <w:rPr>
          <w:rFonts w:cs="Arial"/>
          <w:iCs/>
          <w:sz w:val="18"/>
          <w:szCs w:val="18"/>
          <w:lang w:eastAsia="ar-SA"/>
        </w:rPr>
        <w:lastRenderedPageBreak/>
        <w:t>Załączniki do Umowy</w:t>
      </w:r>
      <w:r w:rsidR="00CA4C82" w:rsidRPr="0070081D">
        <w:rPr>
          <w:rFonts w:cs="Arial"/>
          <w:iCs/>
          <w:sz w:val="18"/>
          <w:szCs w:val="18"/>
          <w:lang w:eastAsia="ar-SA"/>
        </w:rPr>
        <w:t>:</w:t>
      </w:r>
    </w:p>
    <w:p w14:paraId="47EA3D80" w14:textId="77777777" w:rsidR="0070081D" w:rsidRPr="0070081D" w:rsidRDefault="0070081D" w:rsidP="0070081D">
      <w:pPr>
        <w:pStyle w:val="Default"/>
        <w:rPr>
          <w:rFonts w:cs="Arial"/>
          <w:iCs/>
          <w:sz w:val="18"/>
          <w:szCs w:val="18"/>
          <w:lang w:eastAsia="ar-SA"/>
        </w:rPr>
      </w:pPr>
    </w:p>
    <w:p w14:paraId="40822353" w14:textId="49CF0C4B" w:rsidR="00A47121" w:rsidRDefault="00CA4C82" w:rsidP="006259DB">
      <w:pPr>
        <w:pStyle w:val="Default"/>
        <w:ind w:left="1560" w:hanging="1418"/>
        <w:rPr>
          <w:rFonts w:cs="Arial"/>
          <w:iCs/>
          <w:color w:val="FF0000"/>
          <w:sz w:val="18"/>
          <w:szCs w:val="18"/>
          <w:lang w:eastAsia="ar-SA"/>
        </w:rPr>
      </w:pPr>
      <w:r w:rsidRPr="0070081D">
        <w:rPr>
          <w:rFonts w:cs="Arial"/>
          <w:iCs/>
          <w:sz w:val="18"/>
          <w:szCs w:val="18"/>
          <w:lang w:eastAsia="ar-SA"/>
        </w:rPr>
        <w:t xml:space="preserve">Załącznik nr 1 - </w:t>
      </w:r>
      <w:r w:rsidR="00A47121" w:rsidRPr="0070081D">
        <w:rPr>
          <w:rFonts w:cs="Arial"/>
          <w:iCs/>
          <w:sz w:val="18"/>
          <w:szCs w:val="18"/>
          <w:lang w:eastAsia="ar-SA"/>
        </w:rPr>
        <w:t>Kompletna oferta Wykonawcy wraz z kosztorysem ofertowym</w:t>
      </w:r>
      <w:r w:rsidRPr="0070081D">
        <w:rPr>
          <w:rFonts w:cs="Arial"/>
          <w:iCs/>
          <w:sz w:val="18"/>
          <w:szCs w:val="18"/>
          <w:lang w:eastAsia="ar-SA"/>
        </w:rPr>
        <w:t>.</w:t>
      </w:r>
      <w:r w:rsidR="00FE2EDD" w:rsidRPr="0070081D">
        <w:rPr>
          <w:rFonts w:cs="Arial"/>
          <w:iCs/>
          <w:color w:val="FF0000"/>
          <w:sz w:val="18"/>
          <w:szCs w:val="18"/>
          <w:lang w:eastAsia="ar-SA"/>
        </w:rPr>
        <w:t xml:space="preserve"> </w:t>
      </w:r>
    </w:p>
    <w:p w14:paraId="1B7F60B5" w14:textId="0C7927A1" w:rsidR="006259DB" w:rsidRPr="006259DB" w:rsidRDefault="006259DB" w:rsidP="00963049">
      <w:pPr>
        <w:pStyle w:val="Default"/>
        <w:ind w:left="1560" w:hanging="1418"/>
        <w:rPr>
          <w:rFonts w:cs="Arial"/>
          <w:iCs/>
          <w:color w:val="auto"/>
          <w:sz w:val="18"/>
          <w:szCs w:val="18"/>
          <w:lang w:eastAsia="ar-SA"/>
        </w:rPr>
      </w:pP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Załącznik nr 2 - </w:t>
      </w:r>
      <w:r w:rsidR="000B0E8D">
        <w:rPr>
          <w:rFonts w:cs="Arial"/>
          <w:iCs/>
          <w:color w:val="auto"/>
          <w:sz w:val="18"/>
          <w:szCs w:val="18"/>
          <w:lang w:eastAsia="ar-SA"/>
        </w:rPr>
        <w:t>W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ykaz </w:t>
      </w:r>
      <w:r w:rsidR="000B0E8D">
        <w:rPr>
          <w:rFonts w:cs="Arial"/>
          <w:iCs/>
          <w:color w:val="auto"/>
          <w:sz w:val="18"/>
          <w:szCs w:val="18"/>
          <w:lang w:eastAsia="ar-SA"/>
        </w:rPr>
        <w:t xml:space="preserve">wszystkich 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>urządzeń</w:t>
      </w:r>
      <w:r w:rsidR="003D7BB0">
        <w:rPr>
          <w:rFonts w:cs="Arial"/>
          <w:iCs/>
          <w:color w:val="auto"/>
          <w:sz w:val="18"/>
          <w:szCs w:val="18"/>
          <w:lang w:eastAsia="ar-SA"/>
        </w:rPr>
        <w:t xml:space="preserve"> technicznych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 i licencjonowanego oprogramowania, które zostały zamontowane </w:t>
      </w:r>
      <w:r w:rsidR="00456009">
        <w:rPr>
          <w:rFonts w:cs="Arial"/>
          <w:iCs/>
          <w:color w:val="auto"/>
          <w:sz w:val="18"/>
          <w:szCs w:val="18"/>
          <w:lang w:eastAsia="ar-SA"/>
        </w:rPr>
        <w:t xml:space="preserve">i wykorzystane 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>w związku z realizacją niniejszej Umowy</w:t>
      </w:r>
      <w:r w:rsidR="003D7BB0">
        <w:rPr>
          <w:rFonts w:cs="Arial"/>
          <w:iCs/>
          <w:color w:val="auto"/>
          <w:sz w:val="18"/>
          <w:szCs w:val="18"/>
          <w:lang w:eastAsia="ar-SA"/>
        </w:rPr>
        <w:t xml:space="preserve"> i podlegających obsłudze serwisowej</w:t>
      </w:r>
      <w:r>
        <w:rPr>
          <w:rFonts w:cs="Arial"/>
          <w:iCs/>
          <w:color w:val="auto"/>
          <w:sz w:val="18"/>
          <w:szCs w:val="18"/>
          <w:lang w:eastAsia="ar-SA"/>
        </w:rPr>
        <w:t>.</w:t>
      </w:r>
    </w:p>
    <w:p w14:paraId="6BF39FB5" w14:textId="2CE16490" w:rsidR="007404C1" w:rsidRPr="00A17820" w:rsidRDefault="007404C1" w:rsidP="007404C1">
      <w:pPr>
        <w:pStyle w:val="Default"/>
        <w:ind w:left="1560" w:hanging="1418"/>
        <w:rPr>
          <w:rFonts w:cs="Arial"/>
          <w:iCs/>
          <w:sz w:val="18"/>
          <w:szCs w:val="18"/>
          <w:lang w:eastAsia="ar-SA"/>
        </w:rPr>
      </w:pPr>
      <w:r>
        <w:rPr>
          <w:rFonts w:cs="Arial"/>
          <w:iCs/>
          <w:sz w:val="18"/>
          <w:szCs w:val="18"/>
          <w:lang w:eastAsia="ar-SA"/>
        </w:rPr>
        <w:t>Załącznik nr 3 - Wykaz zamontowanych fabrycznie nowych urządzeń podlegających gwarancji.</w:t>
      </w:r>
    </w:p>
    <w:p w14:paraId="6D458B6C" w14:textId="08FC3C9E" w:rsidR="006259DB" w:rsidRPr="006259DB" w:rsidRDefault="006259DB" w:rsidP="00963049">
      <w:pPr>
        <w:pStyle w:val="Default"/>
        <w:ind w:left="1560" w:hanging="1418"/>
        <w:rPr>
          <w:rFonts w:cs="Arial"/>
          <w:iCs/>
          <w:sz w:val="18"/>
          <w:szCs w:val="18"/>
          <w:lang w:eastAsia="ar-SA"/>
        </w:rPr>
      </w:pPr>
      <w:r w:rsidRPr="006259DB">
        <w:rPr>
          <w:rFonts w:cs="Arial"/>
          <w:iCs/>
          <w:sz w:val="18"/>
          <w:szCs w:val="18"/>
          <w:lang w:eastAsia="ar-SA"/>
        </w:rPr>
        <w:t xml:space="preserve">Załącznik nr </w:t>
      </w:r>
      <w:r w:rsidR="007404C1">
        <w:rPr>
          <w:rFonts w:cs="Arial"/>
          <w:iCs/>
          <w:sz w:val="18"/>
          <w:szCs w:val="18"/>
          <w:lang w:eastAsia="ar-SA"/>
        </w:rPr>
        <w:t>4</w:t>
      </w:r>
      <w:r w:rsidRPr="006259DB">
        <w:rPr>
          <w:rFonts w:cs="Arial"/>
          <w:iCs/>
          <w:sz w:val="18"/>
          <w:szCs w:val="18"/>
          <w:lang w:eastAsia="ar-SA"/>
        </w:rPr>
        <w:t xml:space="preserve"> – Procesy funkcjonalne związane z działaniem Systemu kontroli wjazdów i wyjazdów pojazdów na teren</w:t>
      </w:r>
      <w:r w:rsidR="00456009">
        <w:rPr>
          <w:rFonts w:cs="Arial"/>
          <w:iCs/>
          <w:sz w:val="18"/>
          <w:szCs w:val="18"/>
          <w:lang w:eastAsia="ar-SA"/>
        </w:rPr>
        <w:t>ie</w:t>
      </w:r>
      <w:r w:rsidRPr="006259DB">
        <w:rPr>
          <w:rFonts w:cs="Arial"/>
          <w:iCs/>
          <w:sz w:val="18"/>
          <w:szCs w:val="18"/>
          <w:lang w:eastAsia="ar-SA"/>
        </w:rPr>
        <w:t xml:space="preserve"> Lubelskiego Rynku Hurtowego S.A.</w:t>
      </w:r>
    </w:p>
    <w:p w14:paraId="7265E839" w14:textId="77777777" w:rsidR="00F31F2E" w:rsidRPr="00A17820" w:rsidRDefault="00F31F2E">
      <w:pPr>
        <w:pStyle w:val="Default"/>
        <w:ind w:left="1560" w:hanging="1418"/>
        <w:rPr>
          <w:rFonts w:cs="Arial"/>
          <w:iCs/>
          <w:sz w:val="18"/>
          <w:szCs w:val="18"/>
          <w:lang w:eastAsia="ar-SA"/>
        </w:rPr>
      </w:pPr>
    </w:p>
    <w:sectPr w:rsidR="00F31F2E" w:rsidRPr="00A17820" w:rsidSect="000E5A8C">
      <w:footerReference w:type="even" r:id="rId12"/>
      <w:footerReference w:type="default" r:id="rId13"/>
      <w:pgSz w:w="12240" w:h="15840"/>
      <w:pgMar w:top="1418" w:right="851" w:bottom="1418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E210" w14:textId="77777777" w:rsidR="00D263A0" w:rsidRDefault="00D263A0">
      <w:r>
        <w:separator/>
      </w:r>
    </w:p>
  </w:endnote>
  <w:endnote w:type="continuationSeparator" w:id="0">
    <w:p w14:paraId="19E6CBEB" w14:textId="77777777" w:rsidR="00D263A0" w:rsidRDefault="00D2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925452"/>
      <w:docPartObj>
        <w:docPartGallery w:val="Page Numbers (Bottom of Page)"/>
        <w:docPartUnique/>
      </w:docPartObj>
    </w:sdtPr>
    <w:sdtContent>
      <w:sdt>
        <w:sdtPr>
          <w:id w:val="138392983"/>
          <w:docPartObj>
            <w:docPartGallery w:val="Page Numbers (Top of Page)"/>
            <w:docPartUnique/>
          </w:docPartObj>
        </w:sdtPr>
        <w:sdtContent>
          <w:p w14:paraId="65A690A6" w14:textId="3F428B97" w:rsidR="000B14AB" w:rsidRDefault="000B14A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75F6E3" w14:textId="77777777" w:rsidR="000B14AB" w:rsidRDefault="000B1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19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191787" w14:textId="1091C38E" w:rsidR="000B14AB" w:rsidRDefault="000B14A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8D79C8" w14:textId="77777777" w:rsidR="00182800" w:rsidRDefault="001828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E6E2" w14:textId="77777777" w:rsidR="00D263A0" w:rsidRDefault="00D263A0">
      <w:r>
        <w:separator/>
      </w:r>
    </w:p>
  </w:footnote>
  <w:footnote w:type="continuationSeparator" w:id="0">
    <w:p w14:paraId="417C3E5B" w14:textId="77777777" w:rsidR="00D263A0" w:rsidRDefault="00D2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firstLine="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firstLine="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firstLine="0"/>
      </w:pPr>
      <w:rPr>
        <w:rFonts w:cs="Times New Roman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  <w:rPr>
        <w:rFonts w:cs="Times New Roman"/>
        <w:lang w:val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60"/>
        </w:tabs>
        <w:ind w:left="1860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020"/>
        </w:tabs>
        <w:ind w:left="4020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80"/>
        </w:tabs>
        <w:ind w:left="6180" w:firstLine="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80" w:hanging="18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Helvetica"/>
        <w:sz w:val="24"/>
        <w:szCs w:val="24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4DE69F5"/>
    <w:multiLevelType w:val="hybridMultilevel"/>
    <w:tmpl w:val="C734A236"/>
    <w:lvl w:ilvl="0" w:tplc="9154E5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996AFE"/>
    <w:multiLevelType w:val="hybridMultilevel"/>
    <w:tmpl w:val="A3488FEA"/>
    <w:lvl w:ilvl="0" w:tplc="1F2AE9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06ED6ADD"/>
    <w:multiLevelType w:val="hybridMultilevel"/>
    <w:tmpl w:val="9FB69F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E2D01C9"/>
    <w:multiLevelType w:val="hybridMultilevel"/>
    <w:tmpl w:val="7ADEFC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AE0BA3"/>
    <w:multiLevelType w:val="hybridMultilevel"/>
    <w:tmpl w:val="38A6B9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9730A16"/>
    <w:multiLevelType w:val="hybridMultilevel"/>
    <w:tmpl w:val="5A7CA0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AE91302"/>
    <w:multiLevelType w:val="hybridMultilevel"/>
    <w:tmpl w:val="E1122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7332D"/>
    <w:multiLevelType w:val="hybridMultilevel"/>
    <w:tmpl w:val="41F01B38"/>
    <w:lvl w:ilvl="0" w:tplc="93B865C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515155"/>
    <w:multiLevelType w:val="hybridMultilevel"/>
    <w:tmpl w:val="FDD6BD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36E3F61"/>
    <w:multiLevelType w:val="hybridMultilevel"/>
    <w:tmpl w:val="31865AFC"/>
    <w:lvl w:ilvl="0" w:tplc="E9A26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7060F"/>
    <w:multiLevelType w:val="hybridMultilevel"/>
    <w:tmpl w:val="E902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D6EB4"/>
    <w:multiLevelType w:val="hybridMultilevel"/>
    <w:tmpl w:val="85601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74346"/>
    <w:multiLevelType w:val="hybridMultilevel"/>
    <w:tmpl w:val="2594FB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FD70B0"/>
    <w:multiLevelType w:val="hybridMultilevel"/>
    <w:tmpl w:val="6B646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A72CE"/>
    <w:multiLevelType w:val="hybridMultilevel"/>
    <w:tmpl w:val="13748E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9F687A"/>
    <w:multiLevelType w:val="hybridMultilevel"/>
    <w:tmpl w:val="BD72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94401"/>
    <w:multiLevelType w:val="hybridMultilevel"/>
    <w:tmpl w:val="4BD0CF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121317"/>
    <w:multiLevelType w:val="hybridMultilevel"/>
    <w:tmpl w:val="C7A0C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D4B60"/>
    <w:multiLevelType w:val="hybridMultilevel"/>
    <w:tmpl w:val="E270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91318"/>
    <w:multiLevelType w:val="multilevel"/>
    <w:tmpl w:val="5C8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eastAsia="Times New Roman" w:hAnsi="Arial" w:cs="Times New Roman" w:hint="default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eastAsia="Times New Roman" w:cs="Times New Roman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1860"/>
        </w:tabs>
        <w:ind w:left="1860" w:firstLine="0"/>
      </w:pPr>
      <w:rPr>
        <w:rFonts w:ascii="Times New Roman" w:eastAsia="Times New Roman" w:hAnsi="Times New Roman"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4020"/>
        </w:tabs>
        <w:ind w:left="4020" w:firstLine="0"/>
      </w:pPr>
      <w:rPr>
        <w:rFonts w:ascii="Times New Roman" w:eastAsia="Times New Roman" w:hAnsi="Times New Roman"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5460"/>
        </w:tabs>
        <w:ind w:left="5460" w:hanging="360"/>
      </w:pPr>
      <w:rPr>
        <w:rFonts w:ascii="Times New Roman" w:eastAsia="Times New Roman" w:hAnsi="Times New Roman"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6180"/>
        </w:tabs>
        <w:ind w:left="6180" w:firstLine="0"/>
      </w:pPr>
      <w:rPr>
        <w:rFonts w:ascii="Times New Roman" w:eastAsia="Times New Roman" w:hAnsi="Times New Roman" w:cs="Times New Roman"/>
        <w:lang w:val="pl-PL"/>
      </w:rPr>
    </w:lvl>
  </w:abstractNum>
  <w:abstractNum w:abstractNumId="35" w15:restartNumberingAfterBreak="0">
    <w:nsid w:val="5EF351B6"/>
    <w:multiLevelType w:val="hybridMultilevel"/>
    <w:tmpl w:val="B418A0B0"/>
    <w:lvl w:ilvl="0" w:tplc="650AC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C11"/>
    <w:multiLevelType w:val="hybridMultilevel"/>
    <w:tmpl w:val="DF02CC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0E5EE2"/>
    <w:multiLevelType w:val="hybridMultilevel"/>
    <w:tmpl w:val="6B646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C3545"/>
    <w:multiLevelType w:val="hybridMultilevel"/>
    <w:tmpl w:val="3CE23E12"/>
    <w:lvl w:ilvl="0" w:tplc="C2AEFDE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CF1F66"/>
    <w:multiLevelType w:val="hybridMultilevel"/>
    <w:tmpl w:val="634CCD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5E70ED5"/>
    <w:multiLevelType w:val="hybridMultilevel"/>
    <w:tmpl w:val="1396D4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1E6768"/>
    <w:multiLevelType w:val="hybridMultilevel"/>
    <w:tmpl w:val="97645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496954"/>
    <w:multiLevelType w:val="hybridMultilevel"/>
    <w:tmpl w:val="8474F38C"/>
    <w:lvl w:ilvl="0" w:tplc="C9EC19F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109E8"/>
    <w:multiLevelType w:val="hybridMultilevel"/>
    <w:tmpl w:val="6234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043F3"/>
    <w:multiLevelType w:val="hybridMultilevel"/>
    <w:tmpl w:val="4EBC1AB2"/>
    <w:lvl w:ilvl="0" w:tplc="650AC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58737">
    <w:abstractNumId w:val="0"/>
  </w:num>
  <w:num w:numId="2" w16cid:durableId="1534610546">
    <w:abstractNumId w:val="9"/>
  </w:num>
  <w:num w:numId="3" w16cid:durableId="359212034">
    <w:abstractNumId w:val="13"/>
  </w:num>
  <w:num w:numId="4" w16cid:durableId="1321814634">
    <w:abstractNumId w:val="40"/>
  </w:num>
  <w:num w:numId="5" w16cid:durableId="1704817272">
    <w:abstractNumId w:val="34"/>
  </w:num>
  <w:num w:numId="6" w16cid:durableId="29036089">
    <w:abstractNumId w:val="16"/>
  </w:num>
  <w:num w:numId="7" w16cid:durableId="770470621">
    <w:abstractNumId w:val="30"/>
  </w:num>
  <w:num w:numId="8" w16cid:durableId="1138376903">
    <w:abstractNumId w:val="37"/>
  </w:num>
  <w:num w:numId="9" w16cid:durableId="1284460115">
    <w:abstractNumId w:val="21"/>
  </w:num>
  <w:num w:numId="10" w16cid:durableId="80102503">
    <w:abstractNumId w:val="43"/>
  </w:num>
  <w:num w:numId="11" w16cid:durableId="1354459377">
    <w:abstractNumId w:val="25"/>
  </w:num>
  <w:num w:numId="12" w16cid:durableId="1403868484">
    <w:abstractNumId w:val="32"/>
  </w:num>
  <w:num w:numId="13" w16cid:durableId="633099358">
    <w:abstractNumId w:val="44"/>
  </w:num>
  <w:num w:numId="14" w16cid:durableId="1257254189">
    <w:abstractNumId w:val="35"/>
  </w:num>
  <w:num w:numId="15" w16cid:durableId="1112557231">
    <w:abstractNumId w:val="24"/>
  </w:num>
  <w:num w:numId="16" w16cid:durableId="77361556">
    <w:abstractNumId w:val="18"/>
  </w:num>
  <w:num w:numId="17" w16cid:durableId="729306392">
    <w:abstractNumId w:val="31"/>
  </w:num>
  <w:num w:numId="18" w16cid:durableId="1727601531">
    <w:abstractNumId w:val="41"/>
  </w:num>
  <w:num w:numId="19" w16cid:durableId="170871876">
    <w:abstractNumId w:val="19"/>
  </w:num>
  <w:num w:numId="20" w16cid:durableId="15932455">
    <w:abstractNumId w:val="29"/>
  </w:num>
  <w:num w:numId="21" w16cid:durableId="24914362">
    <w:abstractNumId w:val="17"/>
  </w:num>
  <w:num w:numId="22" w16cid:durableId="204605762">
    <w:abstractNumId w:val="38"/>
  </w:num>
  <w:num w:numId="23" w16cid:durableId="1730496954">
    <w:abstractNumId w:val="22"/>
  </w:num>
  <w:num w:numId="24" w16cid:durableId="796488850">
    <w:abstractNumId w:val="39"/>
  </w:num>
  <w:num w:numId="25" w16cid:durableId="2001733646">
    <w:abstractNumId w:val="23"/>
  </w:num>
  <w:num w:numId="26" w16cid:durableId="483006084">
    <w:abstractNumId w:val="15"/>
  </w:num>
  <w:num w:numId="27" w16cid:durableId="92015436">
    <w:abstractNumId w:val="20"/>
  </w:num>
  <w:num w:numId="28" w16cid:durableId="1225991190">
    <w:abstractNumId w:val="26"/>
  </w:num>
  <w:num w:numId="29" w16cid:durableId="1607686926">
    <w:abstractNumId w:val="28"/>
  </w:num>
  <w:num w:numId="30" w16cid:durableId="2074157700">
    <w:abstractNumId w:val="33"/>
  </w:num>
  <w:num w:numId="31" w16cid:durableId="1323243932">
    <w:abstractNumId w:val="27"/>
  </w:num>
  <w:num w:numId="32" w16cid:durableId="1232732596">
    <w:abstractNumId w:val="42"/>
  </w:num>
  <w:num w:numId="33" w16cid:durableId="839351296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F"/>
    <w:rsid w:val="0000256E"/>
    <w:rsid w:val="00020720"/>
    <w:rsid w:val="0003020F"/>
    <w:rsid w:val="00035D9E"/>
    <w:rsid w:val="00044B91"/>
    <w:rsid w:val="00056D13"/>
    <w:rsid w:val="00062350"/>
    <w:rsid w:val="00065B14"/>
    <w:rsid w:val="00070C70"/>
    <w:rsid w:val="00077F25"/>
    <w:rsid w:val="000843B5"/>
    <w:rsid w:val="00090A4B"/>
    <w:rsid w:val="00096967"/>
    <w:rsid w:val="000B0E8D"/>
    <w:rsid w:val="000B14AB"/>
    <w:rsid w:val="000B66D4"/>
    <w:rsid w:val="000B7082"/>
    <w:rsid w:val="000B71F5"/>
    <w:rsid w:val="000B7D5E"/>
    <w:rsid w:val="000C2B77"/>
    <w:rsid w:val="000C35E8"/>
    <w:rsid w:val="000C5200"/>
    <w:rsid w:val="000D2B42"/>
    <w:rsid w:val="000D3773"/>
    <w:rsid w:val="000D39D6"/>
    <w:rsid w:val="000D7723"/>
    <w:rsid w:val="000E0468"/>
    <w:rsid w:val="000E5345"/>
    <w:rsid w:val="000E5A8C"/>
    <w:rsid w:val="000E62CE"/>
    <w:rsid w:val="000F2097"/>
    <w:rsid w:val="00101427"/>
    <w:rsid w:val="00141643"/>
    <w:rsid w:val="001443A6"/>
    <w:rsid w:val="001513FF"/>
    <w:rsid w:val="001526DF"/>
    <w:rsid w:val="00156CB1"/>
    <w:rsid w:val="00163D97"/>
    <w:rsid w:val="00177804"/>
    <w:rsid w:val="00177915"/>
    <w:rsid w:val="00181136"/>
    <w:rsid w:val="00182800"/>
    <w:rsid w:val="00192EF0"/>
    <w:rsid w:val="0019539B"/>
    <w:rsid w:val="001A1341"/>
    <w:rsid w:val="001A294F"/>
    <w:rsid w:val="001B11C9"/>
    <w:rsid w:val="001C0BDB"/>
    <w:rsid w:val="001E5D2B"/>
    <w:rsid w:val="001F7DCF"/>
    <w:rsid w:val="00213042"/>
    <w:rsid w:val="0021645F"/>
    <w:rsid w:val="00235041"/>
    <w:rsid w:val="0023628E"/>
    <w:rsid w:val="00245C45"/>
    <w:rsid w:val="0025378D"/>
    <w:rsid w:val="00255AD2"/>
    <w:rsid w:val="00261B28"/>
    <w:rsid w:val="00262D2B"/>
    <w:rsid w:val="0027037C"/>
    <w:rsid w:val="00271A45"/>
    <w:rsid w:val="00271CF5"/>
    <w:rsid w:val="00271CF6"/>
    <w:rsid w:val="00281B3D"/>
    <w:rsid w:val="00296F7C"/>
    <w:rsid w:val="002B065D"/>
    <w:rsid w:val="002B073B"/>
    <w:rsid w:val="002B583A"/>
    <w:rsid w:val="002B7298"/>
    <w:rsid w:val="00311163"/>
    <w:rsid w:val="003159CB"/>
    <w:rsid w:val="0032062F"/>
    <w:rsid w:val="003221EC"/>
    <w:rsid w:val="00326D35"/>
    <w:rsid w:val="003278D8"/>
    <w:rsid w:val="00327AF4"/>
    <w:rsid w:val="003310E8"/>
    <w:rsid w:val="00340DFD"/>
    <w:rsid w:val="0034204A"/>
    <w:rsid w:val="0035547C"/>
    <w:rsid w:val="00357DF1"/>
    <w:rsid w:val="0036331E"/>
    <w:rsid w:val="003662F2"/>
    <w:rsid w:val="00371A54"/>
    <w:rsid w:val="00372135"/>
    <w:rsid w:val="003860C1"/>
    <w:rsid w:val="0038703B"/>
    <w:rsid w:val="00391DDD"/>
    <w:rsid w:val="0039354E"/>
    <w:rsid w:val="003A17EF"/>
    <w:rsid w:val="003A41BB"/>
    <w:rsid w:val="003A5D91"/>
    <w:rsid w:val="003B2F15"/>
    <w:rsid w:val="003C1CE8"/>
    <w:rsid w:val="003C2EED"/>
    <w:rsid w:val="003C38D5"/>
    <w:rsid w:val="003C474F"/>
    <w:rsid w:val="003D2370"/>
    <w:rsid w:val="003D7BB0"/>
    <w:rsid w:val="003E2CCD"/>
    <w:rsid w:val="003E6AA9"/>
    <w:rsid w:val="0040029E"/>
    <w:rsid w:val="0041037A"/>
    <w:rsid w:val="0041241A"/>
    <w:rsid w:val="00430B1F"/>
    <w:rsid w:val="004322E9"/>
    <w:rsid w:val="0043704F"/>
    <w:rsid w:val="00446650"/>
    <w:rsid w:val="00456009"/>
    <w:rsid w:val="00462D2F"/>
    <w:rsid w:val="00466FAC"/>
    <w:rsid w:val="00471304"/>
    <w:rsid w:val="00473343"/>
    <w:rsid w:val="0047732B"/>
    <w:rsid w:val="004A044E"/>
    <w:rsid w:val="004A48A5"/>
    <w:rsid w:val="004E3697"/>
    <w:rsid w:val="004E60ED"/>
    <w:rsid w:val="00514C6F"/>
    <w:rsid w:val="005243A6"/>
    <w:rsid w:val="005357FF"/>
    <w:rsid w:val="00551351"/>
    <w:rsid w:val="0055666C"/>
    <w:rsid w:val="00562781"/>
    <w:rsid w:val="00577886"/>
    <w:rsid w:val="00597C23"/>
    <w:rsid w:val="005B52D2"/>
    <w:rsid w:val="005D0D70"/>
    <w:rsid w:val="005F189A"/>
    <w:rsid w:val="006015B8"/>
    <w:rsid w:val="0060548C"/>
    <w:rsid w:val="00612617"/>
    <w:rsid w:val="0062545F"/>
    <w:rsid w:val="006259DB"/>
    <w:rsid w:val="006324F2"/>
    <w:rsid w:val="0063470E"/>
    <w:rsid w:val="006510CD"/>
    <w:rsid w:val="006532E6"/>
    <w:rsid w:val="00671C59"/>
    <w:rsid w:val="006904E8"/>
    <w:rsid w:val="006920C9"/>
    <w:rsid w:val="006942D3"/>
    <w:rsid w:val="00695EF6"/>
    <w:rsid w:val="006A1880"/>
    <w:rsid w:val="006B07DB"/>
    <w:rsid w:val="006B33E9"/>
    <w:rsid w:val="006B4D19"/>
    <w:rsid w:val="006B4DF6"/>
    <w:rsid w:val="006C02C5"/>
    <w:rsid w:val="006D0773"/>
    <w:rsid w:val="006E0511"/>
    <w:rsid w:val="006E295C"/>
    <w:rsid w:val="006E3C62"/>
    <w:rsid w:val="006E4510"/>
    <w:rsid w:val="006F0806"/>
    <w:rsid w:val="006F3EC0"/>
    <w:rsid w:val="0070081D"/>
    <w:rsid w:val="00705AAD"/>
    <w:rsid w:val="00714101"/>
    <w:rsid w:val="00732459"/>
    <w:rsid w:val="00732DC6"/>
    <w:rsid w:val="007404C1"/>
    <w:rsid w:val="007437CB"/>
    <w:rsid w:val="00756252"/>
    <w:rsid w:val="0077178F"/>
    <w:rsid w:val="00785F69"/>
    <w:rsid w:val="00796D0F"/>
    <w:rsid w:val="007A123F"/>
    <w:rsid w:val="007A7E36"/>
    <w:rsid w:val="007C12E3"/>
    <w:rsid w:val="007D58C8"/>
    <w:rsid w:val="007E0189"/>
    <w:rsid w:val="007E1BFC"/>
    <w:rsid w:val="007E2190"/>
    <w:rsid w:val="007E6424"/>
    <w:rsid w:val="007F22F3"/>
    <w:rsid w:val="0082597D"/>
    <w:rsid w:val="008379BD"/>
    <w:rsid w:val="00845043"/>
    <w:rsid w:val="00856493"/>
    <w:rsid w:val="0087289E"/>
    <w:rsid w:val="00875F76"/>
    <w:rsid w:val="008960F7"/>
    <w:rsid w:val="008A55DF"/>
    <w:rsid w:val="008A5CAF"/>
    <w:rsid w:val="008B1161"/>
    <w:rsid w:val="008B7C91"/>
    <w:rsid w:val="008C0FB8"/>
    <w:rsid w:val="008D31A2"/>
    <w:rsid w:val="008E389C"/>
    <w:rsid w:val="008F0926"/>
    <w:rsid w:val="008F5220"/>
    <w:rsid w:val="008F525C"/>
    <w:rsid w:val="008F771A"/>
    <w:rsid w:val="00914F9D"/>
    <w:rsid w:val="00926C9C"/>
    <w:rsid w:val="0093105B"/>
    <w:rsid w:val="00957115"/>
    <w:rsid w:val="009574BA"/>
    <w:rsid w:val="0095766E"/>
    <w:rsid w:val="00963049"/>
    <w:rsid w:val="00976FE3"/>
    <w:rsid w:val="009831A1"/>
    <w:rsid w:val="00994A82"/>
    <w:rsid w:val="009975DA"/>
    <w:rsid w:val="009A15C9"/>
    <w:rsid w:val="009A4A56"/>
    <w:rsid w:val="009A797F"/>
    <w:rsid w:val="009B097B"/>
    <w:rsid w:val="009C1E46"/>
    <w:rsid w:val="009F1467"/>
    <w:rsid w:val="009F690B"/>
    <w:rsid w:val="00A17820"/>
    <w:rsid w:val="00A20275"/>
    <w:rsid w:val="00A219B2"/>
    <w:rsid w:val="00A2208C"/>
    <w:rsid w:val="00A250D5"/>
    <w:rsid w:val="00A2606B"/>
    <w:rsid w:val="00A3317A"/>
    <w:rsid w:val="00A47121"/>
    <w:rsid w:val="00A57D7A"/>
    <w:rsid w:val="00A65E1C"/>
    <w:rsid w:val="00A66D1D"/>
    <w:rsid w:val="00A95FCA"/>
    <w:rsid w:val="00A96345"/>
    <w:rsid w:val="00AB077A"/>
    <w:rsid w:val="00AC0221"/>
    <w:rsid w:val="00AC3ED6"/>
    <w:rsid w:val="00AD1E34"/>
    <w:rsid w:val="00AD3E06"/>
    <w:rsid w:val="00AF3B52"/>
    <w:rsid w:val="00AF3E35"/>
    <w:rsid w:val="00AF5CE5"/>
    <w:rsid w:val="00B061AA"/>
    <w:rsid w:val="00B24218"/>
    <w:rsid w:val="00B424D3"/>
    <w:rsid w:val="00B66F93"/>
    <w:rsid w:val="00B86F1F"/>
    <w:rsid w:val="00BA4115"/>
    <w:rsid w:val="00BB653A"/>
    <w:rsid w:val="00BB6E6D"/>
    <w:rsid w:val="00BC3F46"/>
    <w:rsid w:val="00BD13E5"/>
    <w:rsid w:val="00BD3CCC"/>
    <w:rsid w:val="00BE4C15"/>
    <w:rsid w:val="00C044AA"/>
    <w:rsid w:val="00C06833"/>
    <w:rsid w:val="00C07258"/>
    <w:rsid w:val="00C26C3A"/>
    <w:rsid w:val="00C35221"/>
    <w:rsid w:val="00C37BB0"/>
    <w:rsid w:val="00C405B2"/>
    <w:rsid w:val="00C43BDF"/>
    <w:rsid w:val="00C4428B"/>
    <w:rsid w:val="00C65D87"/>
    <w:rsid w:val="00C75B14"/>
    <w:rsid w:val="00C80343"/>
    <w:rsid w:val="00C80F25"/>
    <w:rsid w:val="00C858AE"/>
    <w:rsid w:val="00CA4C82"/>
    <w:rsid w:val="00CC683E"/>
    <w:rsid w:val="00CD3095"/>
    <w:rsid w:val="00CD3824"/>
    <w:rsid w:val="00CD3DE2"/>
    <w:rsid w:val="00CE09E8"/>
    <w:rsid w:val="00CF02FE"/>
    <w:rsid w:val="00CF0306"/>
    <w:rsid w:val="00CF3885"/>
    <w:rsid w:val="00CF4421"/>
    <w:rsid w:val="00D02381"/>
    <w:rsid w:val="00D04CA6"/>
    <w:rsid w:val="00D263A0"/>
    <w:rsid w:val="00D327B9"/>
    <w:rsid w:val="00D37180"/>
    <w:rsid w:val="00D46D3A"/>
    <w:rsid w:val="00D50C9D"/>
    <w:rsid w:val="00D62EDB"/>
    <w:rsid w:val="00D70BCA"/>
    <w:rsid w:val="00D973CD"/>
    <w:rsid w:val="00DA7BDD"/>
    <w:rsid w:val="00DC40B1"/>
    <w:rsid w:val="00DD2388"/>
    <w:rsid w:val="00DE6B81"/>
    <w:rsid w:val="00DF034E"/>
    <w:rsid w:val="00DF2076"/>
    <w:rsid w:val="00E12E80"/>
    <w:rsid w:val="00E14ED9"/>
    <w:rsid w:val="00E35ADF"/>
    <w:rsid w:val="00E412B3"/>
    <w:rsid w:val="00E42AE4"/>
    <w:rsid w:val="00E444F8"/>
    <w:rsid w:val="00E4577D"/>
    <w:rsid w:val="00E45BF7"/>
    <w:rsid w:val="00E5420C"/>
    <w:rsid w:val="00E75A59"/>
    <w:rsid w:val="00E819AF"/>
    <w:rsid w:val="00E8332E"/>
    <w:rsid w:val="00E876A6"/>
    <w:rsid w:val="00E906EB"/>
    <w:rsid w:val="00EA091D"/>
    <w:rsid w:val="00EA6302"/>
    <w:rsid w:val="00EB63CE"/>
    <w:rsid w:val="00EC5209"/>
    <w:rsid w:val="00EC7A24"/>
    <w:rsid w:val="00EE4BAA"/>
    <w:rsid w:val="00EE612C"/>
    <w:rsid w:val="00EE632E"/>
    <w:rsid w:val="00EE6B2F"/>
    <w:rsid w:val="00EF135E"/>
    <w:rsid w:val="00EF4D72"/>
    <w:rsid w:val="00F00772"/>
    <w:rsid w:val="00F12A45"/>
    <w:rsid w:val="00F160AA"/>
    <w:rsid w:val="00F31F2E"/>
    <w:rsid w:val="00F35F3A"/>
    <w:rsid w:val="00F371C8"/>
    <w:rsid w:val="00F422E4"/>
    <w:rsid w:val="00F44360"/>
    <w:rsid w:val="00F468E1"/>
    <w:rsid w:val="00F739BC"/>
    <w:rsid w:val="00FB4E74"/>
    <w:rsid w:val="00FB6AF9"/>
    <w:rsid w:val="00FC2746"/>
    <w:rsid w:val="00FC7AA8"/>
    <w:rsid w:val="00FD3640"/>
    <w:rsid w:val="00FD374B"/>
    <w:rsid w:val="00FE1BFE"/>
    <w:rsid w:val="00FE2EDD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2F9EF"/>
  <w15:docId w15:val="{B0296FBC-56D8-4EA0-9C87-A0F4B019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pl-P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  <w:lang w:val="pl-PL"/>
    </w:rPr>
  </w:style>
  <w:style w:type="character" w:customStyle="1" w:styleId="WW8Num5z0">
    <w:name w:val="WW8Num5z0"/>
    <w:rPr>
      <w:rFonts w:ascii="Times New Roman" w:eastAsia="Times New Roman" w:hAnsi="Times New Roman" w:cs="Times New Roman"/>
      <w:lang w:val="pl-PL"/>
    </w:rPr>
  </w:style>
  <w:style w:type="character" w:customStyle="1" w:styleId="WW8Num6z0">
    <w:name w:val="WW8Num6z0"/>
    <w:rPr>
      <w:rFonts w:cs="Times New Roman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b/>
      <w:bCs/>
      <w:strike/>
      <w:lang w:val="pl-PL"/>
    </w:rPr>
  </w:style>
  <w:style w:type="character" w:customStyle="1" w:styleId="WW8Num7z1">
    <w:name w:val="WW8Num7z1"/>
    <w:rPr>
      <w:lang w:val="pl-P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lang w:val="pl-PL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bCs/>
      <w:sz w:val="22"/>
      <w:szCs w:val="22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lang w:val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i w:val="0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sz w:val="24"/>
      <w:szCs w:val="24"/>
    </w:rPr>
  </w:style>
  <w:style w:type="character" w:customStyle="1" w:styleId="WW8Num16z6">
    <w:name w:val="WW8Num16z6"/>
    <w:rPr>
      <w:rFonts w:cs="Helvetica"/>
      <w:sz w:val="24"/>
      <w:szCs w:val="24"/>
      <w:lang w:val="pl-P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Domylnaczcionkaakapitu10">
    <w:name w:val="Domyślna czcionka akapitu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Times New Roman" w:eastAsia="Times New Roman" w:hAnsi="Times New Roman" w:cs="Times New Roman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  <w:rPr>
      <w:rFonts w:ascii="Times New Roman" w:eastAsia="Times New Roman" w:hAnsi="Times New Roman" w:cs="Times New Roman"/>
    </w:rPr>
  </w:style>
  <w:style w:type="character" w:customStyle="1" w:styleId="RTFNum73">
    <w:name w:val="RTF_Num 7 3"/>
    <w:rPr>
      <w:rFonts w:ascii="Times New Roman" w:eastAsia="Times New Roman" w:hAnsi="Times New Roman" w:cs="Times New Roman"/>
    </w:rPr>
  </w:style>
  <w:style w:type="character" w:customStyle="1" w:styleId="RTFNum74">
    <w:name w:val="RTF_Num 7 4"/>
    <w:rPr>
      <w:rFonts w:ascii="Times New Roman" w:eastAsia="Times New Roman" w:hAnsi="Times New Roman" w:cs="Times New Roman"/>
    </w:rPr>
  </w:style>
  <w:style w:type="character" w:customStyle="1" w:styleId="RTFNum75">
    <w:name w:val="RTF_Num 7 5"/>
    <w:rPr>
      <w:rFonts w:ascii="Times New Roman" w:eastAsia="Times New Roman" w:hAnsi="Times New Roman" w:cs="Times New Roman"/>
    </w:rPr>
  </w:style>
  <w:style w:type="character" w:customStyle="1" w:styleId="RTFNum76">
    <w:name w:val="RTF_Num 7 6"/>
    <w:rPr>
      <w:rFonts w:ascii="Times New Roman" w:eastAsia="Times New Roman" w:hAnsi="Times New Roman" w:cs="Times New Roman"/>
    </w:rPr>
  </w:style>
  <w:style w:type="character" w:customStyle="1" w:styleId="RTFNum77">
    <w:name w:val="RTF_Num 7 7"/>
    <w:rPr>
      <w:rFonts w:ascii="Times New Roman" w:eastAsia="Times New Roman" w:hAnsi="Times New Roman" w:cs="Times New Roman"/>
    </w:rPr>
  </w:style>
  <w:style w:type="character" w:customStyle="1" w:styleId="RTFNum78">
    <w:name w:val="RTF_Num 7 8"/>
    <w:rPr>
      <w:rFonts w:ascii="Times New Roman" w:eastAsia="Times New Roman" w:hAnsi="Times New Roman" w:cs="Times New Roman"/>
    </w:rPr>
  </w:style>
  <w:style w:type="character" w:customStyle="1" w:styleId="RTFNum79">
    <w:name w:val="RTF_Num 7 9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cs="Times New Roman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cs="Times New Roman"/>
    </w:rPr>
  </w:style>
  <w:style w:type="character" w:customStyle="1" w:styleId="RTFNum84">
    <w:name w:val="RTF_Num 8 4"/>
    <w:rPr>
      <w:rFonts w:cs="Times New Roman"/>
    </w:rPr>
  </w:style>
  <w:style w:type="character" w:customStyle="1" w:styleId="RTFNum85">
    <w:name w:val="RTF_Num 8 5"/>
    <w:rPr>
      <w:rFonts w:cs="Times New Roman"/>
    </w:rPr>
  </w:style>
  <w:style w:type="character" w:customStyle="1" w:styleId="RTFNum86">
    <w:name w:val="RTF_Num 8 6"/>
    <w:rPr>
      <w:rFonts w:cs="Times New Roman"/>
    </w:rPr>
  </w:style>
  <w:style w:type="character" w:customStyle="1" w:styleId="RTFNum87">
    <w:name w:val="RTF_Num 8 7"/>
    <w:rPr>
      <w:rFonts w:cs="Times New Roman"/>
    </w:rPr>
  </w:style>
  <w:style w:type="character" w:customStyle="1" w:styleId="RTFNum88">
    <w:name w:val="RTF_Num 8 8"/>
    <w:rPr>
      <w:rFonts w:cs="Times New Roman"/>
    </w:rPr>
  </w:style>
  <w:style w:type="character" w:customStyle="1" w:styleId="RTFNum89">
    <w:name w:val="RTF_Num 8 9"/>
    <w:rPr>
      <w:rFonts w:cs="Times New Roman"/>
    </w:rPr>
  </w:style>
  <w:style w:type="character" w:customStyle="1" w:styleId="RTFNum91">
    <w:name w:val="RTF_Num 9 1"/>
    <w:rPr>
      <w:rFonts w:ascii="Times New Roman" w:eastAsia="Times New Roman" w:hAnsi="Times New Roman" w:cs="Times New Roman"/>
    </w:rPr>
  </w:style>
  <w:style w:type="character" w:customStyle="1" w:styleId="RTFNum101">
    <w:name w:val="RTF_Num 10 1"/>
    <w:rPr>
      <w:rFonts w:cs="Times New Roman"/>
    </w:rPr>
  </w:style>
  <w:style w:type="character" w:customStyle="1" w:styleId="RTFNum102">
    <w:name w:val="RTF_Num 10 2"/>
    <w:rPr>
      <w:rFonts w:cs="Times New Roman"/>
    </w:rPr>
  </w:style>
  <w:style w:type="character" w:customStyle="1" w:styleId="RTFNum103">
    <w:name w:val="RTF_Num 10 3"/>
    <w:rPr>
      <w:rFonts w:cs="Times New Roman"/>
    </w:rPr>
  </w:style>
  <w:style w:type="character" w:customStyle="1" w:styleId="RTFNum104">
    <w:name w:val="RTF_Num 10 4"/>
    <w:rPr>
      <w:rFonts w:cs="Times New Roman"/>
    </w:rPr>
  </w:style>
  <w:style w:type="character" w:customStyle="1" w:styleId="RTFNum105">
    <w:name w:val="RTF_Num 10 5"/>
    <w:rPr>
      <w:rFonts w:cs="Times New Roman"/>
    </w:rPr>
  </w:style>
  <w:style w:type="character" w:customStyle="1" w:styleId="RTFNum106">
    <w:name w:val="RTF_Num 10 6"/>
    <w:rPr>
      <w:rFonts w:cs="Times New Roman"/>
    </w:rPr>
  </w:style>
  <w:style w:type="character" w:customStyle="1" w:styleId="RTFNum107">
    <w:name w:val="RTF_Num 10 7"/>
    <w:rPr>
      <w:rFonts w:cs="Times New Roman"/>
    </w:rPr>
  </w:style>
  <w:style w:type="character" w:customStyle="1" w:styleId="RTFNum108">
    <w:name w:val="RTF_Num 10 8"/>
    <w:rPr>
      <w:rFonts w:cs="Times New Roman"/>
    </w:rPr>
  </w:style>
  <w:style w:type="character" w:customStyle="1" w:styleId="RTFNum109">
    <w:name w:val="RTF_Num 10 9"/>
    <w:rPr>
      <w:rFonts w:cs="Times New Roman"/>
    </w:rPr>
  </w:style>
  <w:style w:type="character" w:customStyle="1" w:styleId="RTFNum111">
    <w:name w:val="RTF_Num 11 1"/>
    <w:rPr>
      <w:rFonts w:cs="Times New Roman"/>
    </w:rPr>
  </w:style>
  <w:style w:type="character" w:customStyle="1" w:styleId="RTFNum112">
    <w:name w:val="RTF_Num 11 2"/>
    <w:rPr>
      <w:rFonts w:cs="Times New Roman"/>
    </w:rPr>
  </w:style>
  <w:style w:type="character" w:customStyle="1" w:styleId="RTFNum113">
    <w:name w:val="RTF_Num 11 3"/>
    <w:rPr>
      <w:rFonts w:cs="Times New Roman"/>
    </w:rPr>
  </w:style>
  <w:style w:type="character" w:customStyle="1" w:styleId="RTFNum114">
    <w:name w:val="RTF_Num 11 4"/>
    <w:rPr>
      <w:rFonts w:cs="Times New Roman"/>
    </w:rPr>
  </w:style>
  <w:style w:type="character" w:customStyle="1" w:styleId="RTFNum115">
    <w:name w:val="RTF_Num 11 5"/>
    <w:rPr>
      <w:rFonts w:cs="Times New Roman"/>
    </w:rPr>
  </w:style>
  <w:style w:type="character" w:customStyle="1" w:styleId="RTFNum116">
    <w:name w:val="RTF_Num 11 6"/>
    <w:rPr>
      <w:rFonts w:cs="Times New Roman"/>
    </w:rPr>
  </w:style>
  <w:style w:type="character" w:customStyle="1" w:styleId="RTFNum117">
    <w:name w:val="RTF_Num 11 7"/>
    <w:rPr>
      <w:rFonts w:cs="Times New Roman"/>
    </w:rPr>
  </w:style>
  <w:style w:type="character" w:customStyle="1" w:styleId="RTFNum118">
    <w:name w:val="RTF_Num 11 8"/>
    <w:rPr>
      <w:rFonts w:cs="Times New Roman"/>
    </w:rPr>
  </w:style>
  <w:style w:type="character" w:customStyle="1" w:styleId="RTFNum119">
    <w:name w:val="RTF_Num 11 9"/>
    <w:rPr>
      <w:rFonts w:cs="Times New Roman"/>
    </w:rPr>
  </w:style>
  <w:style w:type="character" w:customStyle="1" w:styleId="RTFNum121">
    <w:name w:val="RTF_Num 12 1"/>
    <w:rPr>
      <w:rFonts w:cs="Times New Roman"/>
    </w:rPr>
  </w:style>
  <w:style w:type="character" w:customStyle="1" w:styleId="RTFNum122">
    <w:name w:val="RTF_Num 12 2"/>
    <w:rPr>
      <w:rFonts w:cs="Times New Roman"/>
    </w:rPr>
  </w:style>
  <w:style w:type="character" w:customStyle="1" w:styleId="RTFNum123">
    <w:name w:val="RTF_Num 12 3"/>
    <w:rPr>
      <w:rFonts w:cs="Times New Roman"/>
    </w:rPr>
  </w:style>
  <w:style w:type="character" w:customStyle="1" w:styleId="RTFNum124">
    <w:name w:val="RTF_Num 12 4"/>
    <w:rPr>
      <w:rFonts w:cs="Times New Roman"/>
    </w:rPr>
  </w:style>
  <w:style w:type="character" w:customStyle="1" w:styleId="RTFNum125">
    <w:name w:val="RTF_Num 12 5"/>
    <w:rPr>
      <w:rFonts w:cs="Times New Roman"/>
    </w:rPr>
  </w:style>
  <w:style w:type="character" w:customStyle="1" w:styleId="RTFNum126">
    <w:name w:val="RTF_Num 12 6"/>
    <w:rPr>
      <w:rFonts w:cs="Times New Roman"/>
    </w:rPr>
  </w:style>
  <w:style w:type="character" w:customStyle="1" w:styleId="RTFNum127">
    <w:name w:val="RTF_Num 12 7"/>
    <w:rPr>
      <w:rFonts w:cs="Times New Roman"/>
    </w:rPr>
  </w:style>
  <w:style w:type="character" w:customStyle="1" w:styleId="RTFNum128">
    <w:name w:val="RTF_Num 12 8"/>
    <w:rPr>
      <w:rFonts w:cs="Times New Roman"/>
    </w:rPr>
  </w:style>
  <w:style w:type="character" w:customStyle="1" w:styleId="RTFNum129">
    <w:name w:val="RTF_Num 12 9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Cambria" w:eastAsia="Times New Roman" w:hAnsi="Cambria" w:cs="Cambria"/>
      <w:b/>
      <w:bCs/>
      <w:kern w:val="1"/>
      <w:sz w:val="32"/>
      <w:szCs w:val="32"/>
      <w:lang w:val="en-US"/>
    </w:rPr>
  </w:style>
  <w:style w:type="character" w:customStyle="1" w:styleId="Nagwek2Znak">
    <w:name w:val="Nagłówek 2 Znak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Nagwek4Znak">
    <w:name w:val="Nagłówek 4 Znak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Nagwek5Znak">
    <w:name w:val="Nagłówek 5 Znak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rPr>
      <w:rFonts w:ascii="Calibri" w:eastAsia="Times New Roman" w:hAnsi="Calibri" w:cs="Calibri"/>
      <w:b/>
      <w:bCs/>
      <w:lang w:val="en-US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  <w:lang w:val="en-US"/>
    </w:rPr>
  </w:style>
  <w:style w:type="character" w:customStyle="1" w:styleId="TekstprzypisukocowegoZnak">
    <w:name w:val="Tekst przypisu koñcowego Znak"/>
    <w:rPr>
      <w:rFonts w:cs="Times New Roman"/>
      <w:sz w:val="20"/>
      <w:szCs w:val="20"/>
      <w:lang w:val="en-US"/>
    </w:rPr>
  </w:style>
  <w:style w:type="character" w:customStyle="1" w:styleId="Odwoanieprzypisukocowego1">
    <w:name w:val="Odwołanie przypisu końcowego1"/>
    <w:rPr>
      <w:rFonts w:cs="Times New Roman"/>
      <w:position w:val="2"/>
      <w:sz w:val="14"/>
    </w:rPr>
  </w:style>
  <w:style w:type="character" w:customStyle="1" w:styleId="NagwekZnak">
    <w:name w:val="Nag³ówek Znak"/>
    <w:rPr>
      <w:rFonts w:cs="Times New Roman"/>
      <w:sz w:val="24"/>
      <w:szCs w:val="24"/>
      <w:lang w:val="en-US"/>
    </w:rPr>
  </w:style>
  <w:style w:type="character" w:customStyle="1" w:styleId="StopkaZnak">
    <w:name w:val="Stopka Znak"/>
    <w:uiPriority w:val="99"/>
    <w:rPr>
      <w:rFonts w:cs="Times New Roman"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rPr>
      <w:lang w:val="en-US"/>
    </w:rPr>
  </w:style>
  <w:style w:type="character" w:customStyle="1" w:styleId="TematkomentarzaZnak">
    <w:name w:val="Temat komentarza Znak"/>
    <w:rPr>
      <w:b/>
      <w:bCs/>
      <w:lang w:val="en-US"/>
    </w:rPr>
  </w:style>
  <w:style w:type="character" w:customStyle="1" w:styleId="TekstdymkaZnak1">
    <w:name w:val="Tekst dymka Znak1"/>
    <w:rPr>
      <w:rFonts w:ascii="Arial" w:hAnsi="Arial" w:cs="Arial"/>
      <w:sz w:val="18"/>
      <w:szCs w:val="18"/>
      <w:lang w:val="en-US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808080"/>
    </w:rPr>
  </w:style>
  <w:style w:type="character" w:customStyle="1" w:styleId="UyteHipercze1">
    <w:name w:val="UżyteHiperłącze1"/>
    <w:rPr>
      <w:color w:val="954F72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rFonts w:cs="Times New Roman"/>
      <w:b/>
      <w:bCs/>
      <w:strike/>
      <w:lang w:val="pl-PL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b w:val="0"/>
      <w:i w:val="0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 11"/>
    <w:basedOn w:val="Normalny"/>
    <w:pPr>
      <w:keepNext/>
      <w:numPr>
        <w:numId w:val="1"/>
      </w:numPr>
      <w:spacing w:before="240" w:after="120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sz w:val="28"/>
      <w:szCs w:val="28"/>
    </w:rPr>
  </w:style>
  <w:style w:type="paragraph" w:customStyle="1" w:styleId="Nagwek41">
    <w:name w:val="Nagłówek 4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i/>
      <w:iCs/>
      <w:sz w:val="23"/>
      <w:szCs w:val="23"/>
    </w:rPr>
  </w:style>
  <w:style w:type="paragraph" w:customStyle="1" w:styleId="Nagwek51">
    <w:name w:val="Nagłówek 5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sz w:val="23"/>
      <w:szCs w:val="23"/>
    </w:rPr>
  </w:style>
  <w:style w:type="paragraph" w:customStyle="1" w:styleId="Nagwek61">
    <w:name w:val="Nagłówek 6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sz w:val="21"/>
      <w:szCs w:val="21"/>
    </w:rPr>
  </w:style>
  <w:style w:type="paragraph" w:customStyle="1" w:styleId="Tekstdymka1">
    <w:name w:val="Tekst dymka1"/>
    <w:basedOn w:val="Normalny"/>
    <w:rPr>
      <w:rFonts w:ascii="Tahoma" w:eastAsia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  <w:rPr>
      <w:sz w:val="20"/>
      <w:szCs w:val="20"/>
      <w:lang w:val="pl-PL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703"/>
        <w:tab w:val="right" w:pos="9406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703"/>
        <w:tab w:val="right" w:pos="9406"/>
      </w:tabs>
    </w:pPr>
  </w:style>
  <w:style w:type="paragraph" w:customStyle="1" w:styleId="Akapitzlist2">
    <w:name w:val="Akapit z listą2"/>
    <w:basedOn w:val="Normalny"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2">
    <w:name w:val="Tekst dymka2"/>
    <w:basedOn w:val="Normalny"/>
    <w:rPr>
      <w:rFonts w:ascii="Arial" w:hAnsi="Arial" w:cs="Arial"/>
      <w:sz w:val="18"/>
      <w:szCs w:val="18"/>
    </w:rPr>
  </w:style>
  <w:style w:type="paragraph" w:customStyle="1" w:styleId="Poprawka1">
    <w:name w:val="Poprawka1"/>
    <w:pPr>
      <w:suppressAutoHyphens/>
    </w:pPr>
    <w:rPr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5357FF"/>
    <w:rPr>
      <w:rFonts w:ascii="Segoe UI" w:hAnsi="Segoe UI"/>
      <w:sz w:val="18"/>
      <w:szCs w:val="18"/>
    </w:rPr>
  </w:style>
  <w:style w:type="character" w:customStyle="1" w:styleId="TekstdymkaZnak2">
    <w:name w:val="Tekst dymka Znak2"/>
    <w:link w:val="Tekstdymka"/>
    <w:uiPriority w:val="99"/>
    <w:semiHidden/>
    <w:rsid w:val="005357FF"/>
    <w:rPr>
      <w:rFonts w:ascii="Segoe UI" w:hAnsi="Segoe UI" w:cs="Segoe UI"/>
      <w:sz w:val="18"/>
      <w:szCs w:val="18"/>
      <w:lang w:val="en-US" w:eastAsia="ar-SA"/>
    </w:rPr>
  </w:style>
  <w:style w:type="character" w:customStyle="1" w:styleId="Nierozpoznanawzmianka2">
    <w:name w:val="Nierozpoznana wzmianka2"/>
    <w:uiPriority w:val="99"/>
    <w:semiHidden/>
    <w:unhideWhenUsed/>
    <w:rsid w:val="009A4A56"/>
    <w:rPr>
      <w:color w:val="808080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CF030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0306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CF0306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F0306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F0306"/>
    <w:rPr>
      <w:b/>
      <w:bCs/>
      <w:lang w:val="en-US" w:eastAsia="ar-SA"/>
    </w:rPr>
  </w:style>
  <w:style w:type="paragraph" w:customStyle="1" w:styleId="Default">
    <w:name w:val="Default"/>
    <w:rsid w:val="000E046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qFormat/>
    <w:rsid w:val="004103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2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E06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fior@elizowk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solis@elizow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cek.fior@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@eliz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B0AD4-3A54-490A-A8A6-87CB5304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4098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Bartosz Gutowski</dc:creator>
  <cp:lastModifiedBy>Jacek Fior</cp:lastModifiedBy>
  <cp:revision>58</cp:revision>
  <cp:lastPrinted>2025-07-30T10:52:00Z</cp:lastPrinted>
  <dcterms:created xsi:type="dcterms:W3CDTF">2023-12-28T12:00:00Z</dcterms:created>
  <dcterms:modified xsi:type="dcterms:W3CDTF">2025-07-30T10:52:00Z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